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B90B" w14:textId="053E5D63" w:rsidR="005C4478" w:rsidRDefault="005C4478" w:rsidP="005C447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0924801E" wp14:editId="41FF9686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1EEEB30A" w14:textId="77777777" w:rsidR="005C4478" w:rsidRDefault="005C4478" w:rsidP="005C44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46574A85" w14:textId="77777777" w:rsidR="005C4478" w:rsidRDefault="005C4478" w:rsidP="005C447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DD29986" w14:textId="77777777" w:rsidR="005C4478" w:rsidRDefault="005C4478" w:rsidP="005C4478">
      <w:pPr>
        <w:pBdr>
          <w:bottom w:val="thinThickSmallGap" w:sz="24" w:space="1" w:color="auto"/>
        </w:pBdr>
        <w:rPr>
          <w:sz w:val="4"/>
          <w:szCs w:val="4"/>
        </w:rPr>
      </w:pPr>
    </w:p>
    <w:p w14:paraId="33586EEA" w14:textId="22FC2157" w:rsidR="005C4478" w:rsidRDefault="000D060F" w:rsidP="005C4478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02</w:t>
      </w:r>
      <w:r w:rsidR="005C4478">
        <w:rPr>
          <w:sz w:val="26"/>
          <w:szCs w:val="26"/>
        </w:rPr>
        <w:t xml:space="preserve">.02.2022 г.               № </w:t>
      </w:r>
      <w:r>
        <w:rPr>
          <w:sz w:val="26"/>
          <w:szCs w:val="26"/>
        </w:rPr>
        <w:t>36</w:t>
      </w:r>
    </w:p>
    <w:p w14:paraId="62A3DA8D" w14:textId="77777777" w:rsidR="005C4478" w:rsidRDefault="005C4478" w:rsidP="005C4478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4304415E" w14:textId="77777777" w:rsidR="005C4478" w:rsidRDefault="005C4478" w:rsidP="005C447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154C8D71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bookmarkStart w:id="0" w:name="_Hlk41050132"/>
      <w:r>
        <w:rPr>
          <w:b/>
          <w:i/>
          <w:sz w:val="26"/>
          <w:szCs w:val="26"/>
        </w:rPr>
        <w:t>О внесении изменений в муниципальную программу</w:t>
      </w:r>
    </w:p>
    <w:p w14:paraId="34DAD6CF" w14:textId="77777777" w:rsidR="005C4478" w:rsidRDefault="005C4478" w:rsidP="005C4478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>«Обеспечение жильем молодых семей на территории Нижнесергинского городского поселения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до 2024 года», утвержденную постановлением главы Нижнесергинского городского поселения от 28.07.2015 № 262</w:t>
      </w:r>
      <w:r>
        <w:rPr>
          <w:b/>
          <w:i/>
          <w:sz w:val="26"/>
          <w:szCs w:val="26"/>
          <w:u w:val="single"/>
        </w:rPr>
        <w:t xml:space="preserve"> </w:t>
      </w:r>
    </w:p>
    <w:p w14:paraId="4A6F83DD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(с изменениями от 06.10.2015 № 356, от 22.01.2016 № 16, </w:t>
      </w:r>
    </w:p>
    <w:p w14:paraId="332285C2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20.05.2016 № 206, от 16.09.2016 № 450, от 19.09.2017 № 448, </w:t>
      </w:r>
    </w:p>
    <w:p w14:paraId="4E724076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10.11.2017 № 526, от 24.04.2018 № 181, от 02.07.2018 № 297, </w:t>
      </w:r>
    </w:p>
    <w:p w14:paraId="101FD8AB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01.02.2019 № 29, от 29.04.2019 № 171, от 20.12.2019 № 504, </w:t>
      </w:r>
    </w:p>
    <w:p w14:paraId="30C7DDE1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29.04.2020 № 137, от 25.05.2020 № 164, от 09.02.2021 № 33-А, </w:t>
      </w:r>
    </w:p>
    <w:p w14:paraId="7E97DEB2" w14:textId="570E4E0E" w:rsidR="005C4478" w:rsidRDefault="005C4478" w:rsidP="005C4478">
      <w:pPr>
        <w:jc w:val="center"/>
        <w:rPr>
          <w:b/>
          <w:i/>
          <w:sz w:val="26"/>
          <w:szCs w:val="26"/>
        </w:rPr>
      </w:pPr>
      <w:bookmarkStart w:id="1" w:name="_Hlk94600502"/>
      <w:r>
        <w:rPr>
          <w:b/>
          <w:i/>
          <w:sz w:val="26"/>
          <w:szCs w:val="26"/>
        </w:rPr>
        <w:t>от 16.04.2021 № 106</w:t>
      </w:r>
      <w:bookmarkEnd w:id="1"/>
      <w:r>
        <w:rPr>
          <w:b/>
          <w:i/>
          <w:sz w:val="26"/>
          <w:szCs w:val="26"/>
        </w:rPr>
        <w:t xml:space="preserve">, от 29.12.2021 № 393)  </w:t>
      </w:r>
    </w:p>
    <w:bookmarkEnd w:id="0"/>
    <w:p w14:paraId="23474A54" w14:textId="77777777" w:rsidR="005C4478" w:rsidRDefault="005C4478" w:rsidP="005C447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3F4C3B84" w14:textId="43AE903D" w:rsidR="005C4478" w:rsidRPr="00935DC9" w:rsidRDefault="005C4478" w:rsidP="00935DC9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постановлением Правительства Свердловской области от 27.01.2022 № 48-ПП «О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2022-2024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</w:t>
      </w:r>
      <w:r>
        <w:rPr>
          <w:sz w:val="26"/>
          <w:szCs w:val="26"/>
        </w:rPr>
        <w:t>в связи с изменением финансирования</w:t>
      </w:r>
      <w:r>
        <w:t xml:space="preserve"> </w:t>
      </w:r>
      <w:r>
        <w:rPr>
          <w:sz w:val="26"/>
          <w:szCs w:val="26"/>
        </w:rPr>
        <w:t>муниципальной программы «Обеспечение жильем молодых семей на территории Нижнесергинского городского поселения до 2024 года», утвержденной постановлением   главы  Нижнесергинского  городского  поселения  от  28.07.2015 № 262,</w:t>
      </w:r>
    </w:p>
    <w:p w14:paraId="4A52BB8A" w14:textId="1AE05771" w:rsidR="005C4478" w:rsidRPr="00935DC9" w:rsidRDefault="005C4478" w:rsidP="00935D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62F18CC6" w14:textId="559D0A17" w:rsidR="005C4478" w:rsidRDefault="005C4478" w:rsidP="005C44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муниципальную программу «Обеспечение жильем молодых семей на территории Нижнесергинского городского поселения до 2024 года», утвержденную постановлением главы Нижнесергинского городского поселения от 28.07.2015 № 262 «Об утверждении муниципальной программы «Обеспечение жильем молодых семей на территории Нижнесергинского городского поселения до 2024 года» (с изменениями от 06.10.2015 № 356, от 22.01.2016 № 16, от 20.05.2016 № 206, от 16.09.2016 № 450, от 19.09.2017 № 448, от 10.11.2017 № 526, от 24.04.2018 № 181, от 02.07.2018 № 297, от 01.02.2019 № 29, от 29.04.2019 № 171, от 20.12.2019 № 504, от 29.04.2020 № 137, от 25.05.2020 № 164, от 09.02.2021 № 33-А, от 16.04.2021 № 106</w:t>
      </w:r>
      <w:r w:rsidR="00935DC9">
        <w:rPr>
          <w:sz w:val="26"/>
          <w:szCs w:val="26"/>
        </w:rPr>
        <w:t xml:space="preserve">, </w:t>
      </w:r>
      <w:r w:rsidR="00935DC9" w:rsidRPr="00935DC9">
        <w:rPr>
          <w:sz w:val="26"/>
          <w:szCs w:val="26"/>
        </w:rPr>
        <w:t>от 29.12.2021 № 393</w:t>
      </w:r>
      <w:r>
        <w:rPr>
          <w:sz w:val="26"/>
          <w:szCs w:val="26"/>
        </w:rPr>
        <w:t xml:space="preserve">) изложив её в новой редакции (прилагается). </w:t>
      </w:r>
    </w:p>
    <w:p w14:paraId="67B27A7E" w14:textId="77777777" w:rsidR="005C4478" w:rsidRDefault="005C4478" w:rsidP="005C44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45122990" w14:textId="77777777" w:rsidR="005C4478" w:rsidRDefault="005C4478" w:rsidP="005C44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постановления оставляю за собой.</w:t>
      </w:r>
    </w:p>
    <w:p w14:paraId="64D14177" w14:textId="77777777" w:rsidR="005C4478" w:rsidRDefault="005C4478" w:rsidP="005C4478">
      <w:pPr>
        <w:jc w:val="both"/>
        <w:rPr>
          <w:sz w:val="26"/>
          <w:szCs w:val="26"/>
        </w:rPr>
      </w:pPr>
    </w:p>
    <w:p w14:paraId="2CC2034D" w14:textId="77777777" w:rsidR="005C4478" w:rsidRDefault="005C4478" w:rsidP="005C4478">
      <w:pPr>
        <w:jc w:val="both"/>
        <w:rPr>
          <w:sz w:val="26"/>
          <w:szCs w:val="26"/>
        </w:rPr>
      </w:pPr>
    </w:p>
    <w:p w14:paraId="2A056383" w14:textId="77777777" w:rsidR="005C4478" w:rsidRDefault="005C4478" w:rsidP="005C44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Нижнесергинского </w:t>
      </w:r>
    </w:p>
    <w:p w14:paraId="2BC75775" w14:textId="77777777" w:rsidR="005C4478" w:rsidRDefault="005C4478" w:rsidP="005C44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             А.М. </w:t>
      </w:r>
      <w:proofErr w:type="spellStart"/>
      <w:r>
        <w:rPr>
          <w:sz w:val="26"/>
          <w:szCs w:val="26"/>
        </w:rPr>
        <w:t>Чекасин</w:t>
      </w:r>
      <w:proofErr w:type="spellEnd"/>
    </w:p>
    <w:p w14:paraId="3E1A18CA" w14:textId="77777777" w:rsidR="00610E28" w:rsidRDefault="00610E28"/>
    <w:sectPr w:rsidR="00610E28" w:rsidSect="00935D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78"/>
    <w:rsid w:val="000D060F"/>
    <w:rsid w:val="005C4478"/>
    <w:rsid w:val="00610E28"/>
    <w:rsid w:val="009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A919"/>
  <w15:chartTrackingRefBased/>
  <w15:docId w15:val="{85CB4967-96B7-4CE8-8DB8-3BD8E1F4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4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4</cp:revision>
  <cp:lastPrinted>2022-02-08T06:56:00Z</cp:lastPrinted>
  <dcterms:created xsi:type="dcterms:W3CDTF">2022-02-02T05:33:00Z</dcterms:created>
  <dcterms:modified xsi:type="dcterms:W3CDTF">2022-02-08T06:56:00Z</dcterms:modified>
</cp:coreProperties>
</file>