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F3" w:rsidRDefault="00CA6303" w:rsidP="00C30B2F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 w:rsidRPr="00752760">
        <w:rPr>
          <w:sz w:val="28"/>
          <w:szCs w:val="28"/>
        </w:rPr>
        <w:t xml:space="preserve">       </w:t>
      </w:r>
      <w:r w:rsidR="00D358FD">
        <w:rPr>
          <w:sz w:val="28"/>
          <w:szCs w:val="28"/>
        </w:rPr>
        <w:t xml:space="preserve">       </w:t>
      </w:r>
      <w:r w:rsidRPr="00752760">
        <w:rPr>
          <w:sz w:val="28"/>
          <w:szCs w:val="28"/>
        </w:rPr>
        <w:t xml:space="preserve">   </w:t>
      </w:r>
      <w:r w:rsidR="00B231F3">
        <w:rPr>
          <w:noProof/>
          <w:sz w:val="28"/>
          <w:szCs w:val="28"/>
        </w:rPr>
        <w:drawing>
          <wp:inline distT="0" distB="0" distL="0" distR="0" wp14:anchorId="7477829A" wp14:editId="27DA4C47">
            <wp:extent cx="647700" cy="7715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760">
        <w:rPr>
          <w:sz w:val="28"/>
          <w:szCs w:val="28"/>
        </w:rPr>
        <w:t xml:space="preserve">     </w:t>
      </w:r>
    </w:p>
    <w:p w:rsidR="00B231F3" w:rsidRPr="00222679" w:rsidRDefault="00CA6303" w:rsidP="00B231F3">
      <w:pPr>
        <w:ind w:left="284" w:right="284"/>
        <w:jc w:val="center"/>
        <w:outlineLvl w:val="0"/>
        <w:rPr>
          <w:b/>
          <w:sz w:val="28"/>
          <w:szCs w:val="28"/>
        </w:rPr>
      </w:pPr>
      <w:r w:rsidRPr="00752760">
        <w:rPr>
          <w:sz w:val="28"/>
          <w:szCs w:val="28"/>
        </w:rPr>
        <w:t xml:space="preserve">  </w:t>
      </w:r>
      <w:r w:rsidR="00B231F3" w:rsidRPr="00222679">
        <w:rPr>
          <w:b/>
          <w:sz w:val="28"/>
          <w:szCs w:val="28"/>
        </w:rPr>
        <w:t>ГЛАВА НИЖНЕСЕРГИНСКОГО ГОРОДСКОГО ПОСЕЛЕНИЯ</w:t>
      </w:r>
    </w:p>
    <w:p w:rsidR="00B231F3" w:rsidRPr="00222679" w:rsidRDefault="00B231F3" w:rsidP="00B231F3">
      <w:pPr>
        <w:pBdr>
          <w:bottom w:val="thinThickSmallGap" w:sz="24" w:space="1" w:color="auto"/>
        </w:pBdr>
        <w:ind w:left="284" w:right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6303" w:rsidRPr="00752760" w:rsidRDefault="00B231F3" w:rsidP="00C30B2F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7349">
        <w:rPr>
          <w:sz w:val="28"/>
          <w:szCs w:val="28"/>
        </w:rPr>
        <w:t>21</w:t>
      </w:r>
      <w:r w:rsidR="005D4807">
        <w:rPr>
          <w:sz w:val="28"/>
          <w:szCs w:val="28"/>
        </w:rPr>
        <w:t>.10.202</w:t>
      </w:r>
      <w:r w:rsidR="007309D9">
        <w:rPr>
          <w:sz w:val="28"/>
          <w:szCs w:val="28"/>
        </w:rPr>
        <w:t>2</w:t>
      </w:r>
      <w:r w:rsidR="00CA6303" w:rsidRPr="00C12CDD">
        <w:rPr>
          <w:sz w:val="28"/>
          <w:szCs w:val="28"/>
        </w:rPr>
        <w:t xml:space="preserve"> г. </w:t>
      </w:r>
      <w:r w:rsidR="00577349">
        <w:rPr>
          <w:sz w:val="28"/>
          <w:szCs w:val="28"/>
        </w:rPr>
        <w:t xml:space="preserve">   </w:t>
      </w:r>
      <w:r w:rsidR="00CA6303" w:rsidRPr="00C12CDD">
        <w:rPr>
          <w:sz w:val="28"/>
          <w:szCs w:val="28"/>
        </w:rPr>
        <w:t xml:space="preserve"> </w:t>
      </w:r>
      <w:r w:rsidR="00CA6303" w:rsidRPr="00752760">
        <w:rPr>
          <w:sz w:val="28"/>
          <w:szCs w:val="28"/>
        </w:rPr>
        <w:t xml:space="preserve">№ </w:t>
      </w:r>
      <w:r w:rsidR="005D4807">
        <w:rPr>
          <w:sz w:val="28"/>
          <w:szCs w:val="28"/>
        </w:rPr>
        <w:t xml:space="preserve"> </w:t>
      </w:r>
      <w:r w:rsidR="00577349">
        <w:rPr>
          <w:sz w:val="28"/>
          <w:szCs w:val="28"/>
        </w:rPr>
        <w:t>436</w:t>
      </w:r>
    </w:p>
    <w:p w:rsidR="00CA6303" w:rsidRPr="00752760" w:rsidRDefault="00B231F3" w:rsidP="00C30B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303" w:rsidRPr="00752760">
        <w:rPr>
          <w:sz w:val="28"/>
          <w:szCs w:val="28"/>
        </w:rPr>
        <w:t xml:space="preserve">г. Нижние Серги </w:t>
      </w:r>
    </w:p>
    <w:p w:rsidR="009D1C75" w:rsidRDefault="009D1C75" w:rsidP="00C30B2F">
      <w:pPr>
        <w:pStyle w:val="a4"/>
        <w:ind w:firstLine="540"/>
        <w:jc w:val="center"/>
        <w:rPr>
          <w:b/>
          <w:i/>
          <w:sz w:val="28"/>
          <w:szCs w:val="28"/>
        </w:rPr>
      </w:pPr>
    </w:p>
    <w:p w:rsidR="00CA6303" w:rsidRPr="00752760" w:rsidRDefault="00CA6303" w:rsidP="00C30B2F">
      <w:pPr>
        <w:pStyle w:val="a4"/>
        <w:ind w:firstLine="540"/>
        <w:jc w:val="center"/>
        <w:rPr>
          <w:b/>
          <w:i/>
          <w:sz w:val="28"/>
          <w:szCs w:val="28"/>
        </w:rPr>
      </w:pPr>
      <w:r w:rsidRPr="00752760">
        <w:rPr>
          <w:b/>
          <w:i/>
          <w:sz w:val="28"/>
          <w:szCs w:val="28"/>
        </w:rPr>
        <w:t>Об основных направлениях бюджетной и налоговой политики Нижнесергинского городского поселения на 20</w:t>
      </w:r>
      <w:r w:rsidR="009578BA">
        <w:rPr>
          <w:b/>
          <w:i/>
          <w:sz w:val="28"/>
          <w:szCs w:val="28"/>
        </w:rPr>
        <w:t>2</w:t>
      </w:r>
      <w:r w:rsidR="007309D9">
        <w:rPr>
          <w:b/>
          <w:i/>
          <w:sz w:val="28"/>
          <w:szCs w:val="28"/>
        </w:rPr>
        <w:t>3</w:t>
      </w:r>
      <w:r w:rsidRPr="00752760">
        <w:rPr>
          <w:b/>
          <w:i/>
          <w:sz w:val="28"/>
          <w:szCs w:val="28"/>
        </w:rPr>
        <w:t xml:space="preserve"> год </w:t>
      </w:r>
      <w:r w:rsidR="00C16FB0">
        <w:rPr>
          <w:b/>
          <w:i/>
          <w:sz w:val="28"/>
          <w:szCs w:val="28"/>
        </w:rPr>
        <w:t>и плановый период 202</w:t>
      </w:r>
      <w:r w:rsidR="007309D9">
        <w:rPr>
          <w:b/>
          <w:i/>
          <w:sz w:val="28"/>
          <w:szCs w:val="28"/>
        </w:rPr>
        <w:t>4</w:t>
      </w:r>
      <w:r w:rsidR="00807592">
        <w:rPr>
          <w:b/>
          <w:i/>
          <w:sz w:val="28"/>
          <w:szCs w:val="28"/>
        </w:rPr>
        <w:t>-20</w:t>
      </w:r>
      <w:r w:rsidR="009A069F">
        <w:rPr>
          <w:b/>
          <w:i/>
          <w:sz w:val="28"/>
          <w:szCs w:val="28"/>
        </w:rPr>
        <w:t>2</w:t>
      </w:r>
      <w:r w:rsidR="007309D9">
        <w:rPr>
          <w:b/>
          <w:i/>
          <w:sz w:val="28"/>
          <w:szCs w:val="28"/>
        </w:rPr>
        <w:t>5</w:t>
      </w:r>
      <w:r w:rsidR="00807592">
        <w:rPr>
          <w:b/>
          <w:i/>
          <w:sz w:val="28"/>
          <w:szCs w:val="28"/>
        </w:rPr>
        <w:t xml:space="preserve"> годы</w:t>
      </w:r>
    </w:p>
    <w:p w:rsidR="00CA6303" w:rsidRPr="00724774" w:rsidRDefault="00CA6303" w:rsidP="003D23EB">
      <w:pPr>
        <w:shd w:val="clear" w:color="auto" w:fill="FFFFFF"/>
        <w:spacing w:before="322" w:line="326" w:lineRule="exac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724774">
        <w:rPr>
          <w:color w:val="000000"/>
          <w:sz w:val="28"/>
          <w:szCs w:val="28"/>
        </w:rPr>
        <w:t>В соответствии со статьей 172 Бюджетного кодекса Российской</w:t>
      </w:r>
      <w:r w:rsidRPr="00724774">
        <w:rPr>
          <w:color w:val="000000"/>
          <w:sz w:val="28"/>
          <w:szCs w:val="28"/>
        </w:rPr>
        <w:br/>
        <w:t>Федерации</w:t>
      </w:r>
      <w:r w:rsidRPr="00724774">
        <w:rPr>
          <w:sz w:val="28"/>
          <w:szCs w:val="28"/>
        </w:rPr>
        <w:t>,</w:t>
      </w:r>
      <w:r w:rsidR="00F2075E">
        <w:rPr>
          <w:sz w:val="28"/>
          <w:szCs w:val="28"/>
        </w:rPr>
        <w:t xml:space="preserve"> Указом Губернатора Свердловской области от </w:t>
      </w:r>
      <w:r w:rsidR="002110AC">
        <w:rPr>
          <w:sz w:val="28"/>
          <w:szCs w:val="28"/>
        </w:rPr>
        <w:t>25.10</w:t>
      </w:r>
      <w:r w:rsidR="00F2075E" w:rsidRPr="00187613">
        <w:rPr>
          <w:sz w:val="28"/>
          <w:szCs w:val="28"/>
        </w:rPr>
        <w:t>.202</w:t>
      </w:r>
      <w:r w:rsidR="00187613" w:rsidRPr="00187613">
        <w:rPr>
          <w:sz w:val="28"/>
          <w:szCs w:val="28"/>
        </w:rPr>
        <w:t>2 № 544</w:t>
      </w:r>
      <w:r w:rsidR="00F2075E" w:rsidRPr="00187613">
        <w:rPr>
          <w:sz w:val="28"/>
          <w:szCs w:val="28"/>
        </w:rPr>
        <w:t>-УГ «Об утверждении основных направлений бюджетной и налоговой политики Свердловской области на 202</w:t>
      </w:r>
      <w:r w:rsidR="007309D9" w:rsidRPr="00187613">
        <w:rPr>
          <w:sz w:val="28"/>
          <w:szCs w:val="28"/>
        </w:rPr>
        <w:t>3</w:t>
      </w:r>
      <w:r w:rsidR="00F2075E" w:rsidRPr="00187613">
        <w:rPr>
          <w:sz w:val="28"/>
          <w:szCs w:val="28"/>
        </w:rPr>
        <w:t xml:space="preserve"> год и плановый период 202</w:t>
      </w:r>
      <w:r w:rsidR="007309D9" w:rsidRPr="00187613">
        <w:rPr>
          <w:sz w:val="28"/>
          <w:szCs w:val="28"/>
        </w:rPr>
        <w:t>4</w:t>
      </w:r>
      <w:r w:rsidR="00F2075E" w:rsidRPr="00187613">
        <w:rPr>
          <w:sz w:val="28"/>
          <w:szCs w:val="28"/>
        </w:rPr>
        <w:t xml:space="preserve"> и 202</w:t>
      </w:r>
      <w:r w:rsidR="007309D9" w:rsidRPr="00187613">
        <w:rPr>
          <w:sz w:val="28"/>
          <w:szCs w:val="28"/>
        </w:rPr>
        <w:t>5</w:t>
      </w:r>
      <w:r w:rsidR="00F2075E" w:rsidRPr="00187613">
        <w:rPr>
          <w:sz w:val="28"/>
          <w:szCs w:val="28"/>
        </w:rPr>
        <w:t xml:space="preserve"> годов»,</w:t>
      </w:r>
      <w:r w:rsidR="00A27D61" w:rsidRPr="00187613">
        <w:rPr>
          <w:sz w:val="28"/>
          <w:szCs w:val="28"/>
        </w:rPr>
        <w:t xml:space="preserve"> </w:t>
      </w:r>
      <w:r w:rsidRPr="00187613">
        <w:rPr>
          <w:sz w:val="28"/>
          <w:szCs w:val="28"/>
        </w:rPr>
        <w:t>решением Думы Нижнесергинск</w:t>
      </w:r>
      <w:r w:rsidR="003378D9" w:rsidRPr="00187613">
        <w:rPr>
          <w:sz w:val="28"/>
          <w:szCs w:val="28"/>
        </w:rPr>
        <w:t xml:space="preserve">ого городского </w:t>
      </w:r>
      <w:r w:rsidR="003378D9">
        <w:rPr>
          <w:sz w:val="28"/>
          <w:szCs w:val="28"/>
        </w:rPr>
        <w:t>поселения от 24.10</w:t>
      </w:r>
      <w:r w:rsidRPr="00724774">
        <w:rPr>
          <w:sz w:val="28"/>
          <w:szCs w:val="28"/>
        </w:rPr>
        <w:t>.201</w:t>
      </w:r>
      <w:r w:rsidR="003378D9">
        <w:rPr>
          <w:sz w:val="28"/>
          <w:szCs w:val="28"/>
        </w:rPr>
        <w:t>9</w:t>
      </w:r>
      <w:r w:rsidRPr="00724774">
        <w:rPr>
          <w:sz w:val="28"/>
          <w:szCs w:val="28"/>
        </w:rPr>
        <w:t xml:space="preserve"> № </w:t>
      </w:r>
      <w:r w:rsidR="00EA6EC2">
        <w:rPr>
          <w:sz w:val="28"/>
          <w:szCs w:val="28"/>
        </w:rPr>
        <w:t>1</w:t>
      </w:r>
      <w:r w:rsidR="003378D9">
        <w:rPr>
          <w:sz w:val="28"/>
          <w:szCs w:val="28"/>
        </w:rPr>
        <w:t>29</w:t>
      </w:r>
      <w:r w:rsidRPr="00724774">
        <w:rPr>
          <w:sz w:val="28"/>
          <w:szCs w:val="28"/>
        </w:rPr>
        <w:t xml:space="preserve"> «Об утверждении</w:t>
      </w:r>
      <w:r w:rsidR="00BC6510">
        <w:rPr>
          <w:sz w:val="28"/>
          <w:szCs w:val="28"/>
        </w:rPr>
        <w:t xml:space="preserve"> в новой редакции</w:t>
      </w:r>
      <w:r w:rsidRPr="00724774">
        <w:rPr>
          <w:sz w:val="28"/>
          <w:szCs w:val="28"/>
        </w:rPr>
        <w:t xml:space="preserve"> Положения о бюджетном процессе в Нижнесергинском городском поселении», </w:t>
      </w:r>
      <w:r w:rsidRPr="004F67B1">
        <w:rPr>
          <w:sz w:val="28"/>
          <w:szCs w:val="28"/>
        </w:rPr>
        <w:t xml:space="preserve">руководствуясь </w:t>
      </w:r>
      <w:r w:rsidRPr="00724774">
        <w:rPr>
          <w:sz w:val="28"/>
          <w:szCs w:val="28"/>
        </w:rPr>
        <w:t>Уставом Нижнесергинского городского поселения,</w:t>
      </w:r>
    </w:p>
    <w:p w:rsidR="00CA6303" w:rsidRPr="00724774" w:rsidRDefault="00CA6303" w:rsidP="000738BF">
      <w:pPr>
        <w:shd w:val="clear" w:color="auto" w:fill="FFFFFF"/>
        <w:spacing w:before="322" w:line="326" w:lineRule="exact"/>
        <w:jc w:val="both"/>
        <w:rPr>
          <w:b/>
          <w:bCs/>
          <w:spacing w:val="-1"/>
          <w:sz w:val="28"/>
          <w:szCs w:val="28"/>
        </w:rPr>
      </w:pPr>
      <w:r w:rsidRPr="00724774">
        <w:rPr>
          <w:b/>
          <w:bCs/>
          <w:spacing w:val="-1"/>
          <w:sz w:val="28"/>
          <w:szCs w:val="28"/>
        </w:rPr>
        <w:t>ПОСТАНОВЛЯЮ:</w:t>
      </w:r>
    </w:p>
    <w:p w:rsidR="00CA6303" w:rsidRPr="00724774" w:rsidRDefault="00CA6303" w:rsidP="005B31EF">
      <w:pPr>
        <w:shd w:val="clear" w:color="auto" w:fill="FFFFFF"/>
        <w:tabs>
          <w:tab w:val="left" w:pos="1138"/>
        </w:tabs>
        <w:spacing w:line="322" w:lineRule="exact"/>
        <w:ind w:right="5" w:firstLine="763"/>
        <w:jc w:val="both"/>
        <w:rPr>
          <w:sz w:val="28"/>
          <w:szCs w:val="28"/>
        </w:rPr>
      </w:pPr>
      <w:r w:rsidRPr="00724774">
        <w:rPr>
          <w:spacing w:val="-27"/>
          <w:sz w:val="28"/>
          <w:szCs w:val="28"/>
        </w:rPr>
        <w:t>1.</w:t>
      </w:r>
      <w:r w:rsidRPr="00724774">
        <w:rPr>
          <w:sz w:val="28"/>
          <w:szCs w:val="28"/>
        </w:rPr>
        <w:tab/>
        <w:t>Принять основные направления бюджетной и налоговой политики на территории Нижнесергинского городского поселения на 20</w:t>
      </w:r>
      <w:r w:rsidR="00AC1069">
        <w:rPr>
          <w:sz w:val="28"/>
          <w:szCs w:val="28"/>
        </w:rPr>
        <w:t>2</w:t>
      </w:r>
      <w:r w:rsidR="007309D9">
        <w:rPr>
          <w:sz w:val="28"/>
          <w:szCs w:val="28"/>
        </w:rPr>
        <w:t>3</w:t>
      </w:r>
      <w:r w:rsidRPr="00724774">
        <w:rPr>
          <w:sz w:val="28"/>
          <w:szCs w:val="28"/>
        </w:rPr>
        <w:t xml:space="preserve"> год</w:t>
      </w:r>
      <w:r w:rsidR="004A0327" w:rsidRPr="004A0327">
        <w:t xml:space="preserve"> </w:t>
      </w:r>
      <w:r w:rsidR="00D04474">
        <w:rPr>
          <w:sz w:val="28"/>
          <w:szCs w:val="28"/>
        </w:rPr>
        <w:t>и плановый период 202</w:t>
      </w:r>
      <w:r w:rsidR="007309D9">
        <w:rPr>
          <w:sz w:val="28"/>
          <w:szCs w:val="28"/>
        </w:rPr>
        <w:t>4</w:t>
      </w:r>
      <w:r w:rsidR="00230C10">
        <w:rPr>
          <w:sz w:val="28"/>
          <w:szCs w:val="28"/>
        </w:rPr>
        <w:t xml:space="preserve"> и </w:t>
      </w:r>
      <w:bookmarkStart w:id="0" w:name="_GoBack"/>
      <w:bookmarkEnd w:id="0"/>
      <w:r w:rsidR="004A0327" w:rsidRPr="004A0327">
        <w:rPr>
          <w:sz w:val="28"/>
          <w:szCs w:val="28"/>
        </w:rPr>
        <w:t>20</w:t>
      </w:r>
      <w:r w:rsidR="00DD290B">
        <w:rPr>
          <w:sz w:val="28"/>
          <w:szCs w:val="28"/>
        </w:rPr>
        <w:t>2</w:t>
      </w:r>
      <w:r w:rsidR="007309D9">
        <w:rPr>
          <w:sz w:val="28"/>
          <w:szCs w:val="28"/>
        </w:rPr>
        <w:t>5</w:t>
      </w:r>
      <w:r w:rsidR="004A0327" w:rsidRPr="004A0327">
        <w:rPr>
          <w:sz w:val="28"/>
          <w:szCs w:val="28"/>
        </w:rPr>
        <w:t xml:space="preserve"> годы</w:t>
      </w:r>
      <w:r w:rsidRPr="00724774">
        <w:rPr>
          <w:sz w:val="28"/>
          <w:szCs w:val="28"/>
        </w:rPr>
        <w:t xml:space="preserve"> как основу для формирования бюджета Нижнес</w:t>
      </w:r>
      <w:r w:rsidR="006D5D3C">
        <w:rPr>
          <w:sz w:val="28"/>
          <w:szCs w:val="28"/>
        </w:rPr>
        <w:t xml:space="preserve">ергинского городского поселения </w:t>
      </w:r>
      <w:r w:rsidRPr="00724774">
        <w:rPr>
          <w:sz w:val="28"/>
          <w:szCs w:val="28"/>
        </w:rPr>
        <w:t xml:space="preserve">и планирования основных направлений деятельности администрации Нижнесергинского городского поселения </w:t>
      </w:r>
      <w:r w:rsidR="000738BF" w:rsidRPr="00724774">
        <w:rPr>
          <w:sz w:val="28"/>
          <w:szCs w:val="28"/>
        </w:rPr>
        <w:t xml:space="preserve">на </w:t>
      </w:r>
      <w:r w:rsidR="004A0327">
        <w:rPr>
          <w:sz w:val="28"/>
          <w:szCs w:val="28"/>
        </w:rPr>
        <w:t>этот период (</w:t>
      </w:r>
      <w:r w:rsidRPr="00724774">
        <w:rPr>
          <w:sz w:val="28"/>
          <w:szCs w:val="28"/>
        </w:rPr>
        <w:t>прилагаются).</w:t>
      </w:r>
    </w:p>
    <w:p w:rsidR="000738BF" w:rsidRPr="00724774" w:rsidRDefault="00CA6303" w:rsidP="00C30B2F">
      <w:pPr>
        <w:shd w:val="clear" w:color="auto" w:fill="FFFFFF"/>
        <w:tabs>
          <w:tab w:val="left" w:pos="1056"/>
        </w:tabs>
        <w:spacing w:line="322" w:lineRule="exact"/>
        <w:ind w:right="5" w:firstLine="734"/>
        <w:jc w:val="both"/>
        <w:rPr>
          <w:sz w:val="28"/>
          <w:szCs w:val="28"/>
        </w:rPr>
      </w:pPr>
      <w:r w:rsidRPr="00724774">
        <w:rPr>
          <w:spacing w:val="-12"/>
          <w:sz w:val="28"/>
          <w:szCs w:val="28"/>
        </w:rPr>
        <w:t>2.</w:t>
      </w:r>
      <w:r w:rsidRPr="00724774">
        <w:rPr>
          <w:sz w:val="28"/>
          <w:szCs w:val="28"/>
        </w:rPr>
        <w:tab/>
      </w:r>
      <w:r w:rsidR="000738BF" w:rsidRPr="00724774">
        <w:rPr>
          <w:sz w:val="28"/>
          <w:szCs w:val="28"/>
        </w:rPr>
        <w:t xml:space="preserve">Обнародовать данное постановление путем размещения полного текста через сеть «Интернет» на официальном сайте Нижнесергинского </w:t>
      </w:r>
      <w:r w:rsidR="00B51B68">
        <w:rPr>
          <w:sz w:val="28"/>
          <w:szCs w:val="28"/>
        </w:rPr>
        <w:t>городского поселения</w:t>
      </w:r>
      <w:r w:rsidR="000738BF" w:rsidRPr="00724774">
        <w:rPr>
          <w:sz w:val="28"/>
          <w:szCs w:val="28"/>
        </w:rPr>
        <w:t>.</w:t>
      </w:r>
    </w:p>
    <w:p w:rsidR="00CA6303" w:rsidRPr="00724774" w:rsidRDefault="00CA6303" w:rsidP="00C30B2F">
      <w:pPr>
        <w:shd w:val="clear" w:color="auto" w:fill="FFFFFF"/>
        <w:tabs>
          <w:tab w:val="left" w:pos="1056"/>
        </w:tabs>
        <w:spacing w:before="5" w:line="322" w:lineRule="exact"/>
        <w:jc w:val="both"/>
        <w:rPr>
          <w:sz w:val="28"/>
          <w:szCs w:val="28"/>
        </w:rPr>
      </w:pPr>
      <w:r w:rsidRPr="00724774">
        <w:rPr>
          <w:spacing w:val="-14"/>
          <w:sz w:val="28"/>
          <w:szCs w:val="28"/>
        </w:rPr>
        <w:t xml:space="preserve">            </w:t>
      </w:r>
      <w:r w:rsidR="001C4121" w:rsidRPr="00724774">
        <w:rPr>
          <w:spacing w:val="-14"/>
          <w:sz w:val="28"/>
          <w:szCs w:val="28"/>
        </w:rPr>
        <w:t>3</w:t>
      </w:r>
      <w:r w:rsidRPr="00724774">
        <w:rPr>
          <w:spacing w:val="-14"/>
          <w:sz w:val="28"/>
          <w:szCs w:val="28"/>
        </w:rPr>
        <w:t>.</w:t>
      </w:r>
      <w:r w:rsidRPr="00724774">
        <w:rPr>
          <w:sz w:val="28"/>
          <w:szCs w:val="28"/>
        </w:rPr>
        <w:tab/>
        <w:t>Контроль за выполнением настоящего постановления оставляю за собой.</w:t>
      </w:r>
      <w:r w:rsidRPr="00724774">
        <w:rPr>
          <w:sz w:val="28"/>
          <w:szCs w:val="28"/>
        </w:rPr>
        <w:tab/>
      </w:r>
    </w:p>
    <w:p w:rsidR="009D1C75" w:rsidRPr="00724774" w:rsidRDefault="009D1C75" w:rsidP="00C30B2F">
      <w:pPr>
        <w:shd w:val="clear" w:color="auto" w:fill="FFFFFF"/>
        <w:tabs>
          <w:tab w:val="left" w:pos="1056"/>
        </w:tabs>
        <w:spacing w:before="5" w:line="322" w:lineRule="exact"/>
        <w:jc w:val="both"/>
        <w:rPr>
          <w:sz w:val="28"/>
          <w:szCs w:val="28"/>
        </w:rPr>
      </w:pPr>
    </w:p>
    <w:p w:rsidR="00724774" w:rsidRDefault="00724774" w:rsidP="00C30B2F">
      <w:pPr>
        <w:jc w:val="both"/>
        <w:rPr>
          <w:sz w:val="28"/>
          <w:szCs w:val="28"/>
        </w:rPr>
      </w:pPr>
    </w:p>
    <w:p w:rsidR="00724774" w:rsidRDefault="00724774" w:rsidP="00C30B2F">
      <w:pPr>
        <w:jc w:val="both"/>
        <w:rPr>
          <w:sz w:val="28"/>
          <w:szCs w:val="28"/>
        </w:rPr>
      </w:pPr>
    </w:p>
    <w:p w:rsidR="00CA6303" w:rsidRPr="00724774" w:rsidRDefault="00D04474" w:rsidP="00C30B2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A6303" w:rsidRPr="007247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A6303" w:rsidRPr="00724774">
        <w:rPr>
          <w:sz w:val="28"/>
          <w:szCs w:val="28"/>
        </w:rPr>
        <w:t xml:space="preserve"> Нижнесергинского </w:t>
      </w:r>
    </w:p>
    <w:p w:rsidR="00CA6303" w:rsidRPr="00724774" w:rsidRDefault="00CA6303" w:rsidP="00C30B2F">
      <w:pPr>
        <w:jc w:val="both"/>
        <w:rPr>
          <w:sz w:val="28"/>
          <w:szCs w:val="28"/>
        </w:rPr>
      </w:pPr>
      <w:r w:rsidRPr="00724774">
        <w:rPr>
          <w:sz w:val="28"/>
          <w:szCs w:val="28"/>
        </w:rPr>
        <w:t xml:space="preserve">городского поселения                                                               </w:t>
      </w:r>
      <w:r w:rsidR="00D04474">
        <w:rPr>
          <w:sz w:val="28"/>
          <w:szCs w:val="28"/>
        </w:rPr>
        <w:t>А</w:t>
      </w:r>
      <w:r w:rsidR="001520CF">
        <w:rPr>
          <w:sz w:val="28"/>
          <w:szCs w:val="28"/>
        </w:rPr>
        <w:t>.</w:t>
      </w:r>
      <w:r w:rsidR="00D04474">
        <w:rPr>
          <w:sz w:val="28"/>
          <w:szCs w:val="28"/>
        </w:rPr>
        <w:t>М</w:t>
      </w:r>
      <w:r w:rsidR="001520CF">
        <w:rPr>
          <w:sz w:val="28"/>
          <w:szCs w:val="28"/>
        </w:rPr>
        <w:t xml:space="preserve">. </w:t>
      </w:r>
      <w:proofErr w:type="spellStart"/>
      <w:r w:rsidR="00D04474">
        <w:rPr>
          <w:sz w:val="28"/>
          <w:szCs w:val="28"/>
        </w:rPr>
        <w:t>Чекасин</w:t>
      </w:r>
      <w:proofErr w:type="spellEnd"/>
    </w:p>
    <w:p w:rsidR="001C4121" w:rsidRPr="00724774" w:rsidRDefault="001C4121" w:rsidP="00C30B2F">
      <w:pPr>
        <w:jc w:val="both"/>
        <w:rPr>
          <w:sz w:val="28"/>
          <w:szCs w:val="28"/>
        </w:rPr>
      </w:pPr>
    </w:p>
    <w:p w:rsidR="001C4121" w:rsidRDefault="001C4121" w:rsidP="00C30B2F">
      <w:pPr>
        <w:jc w:val="both"/>
        <w:rPr>
          <w:sz w:val="26"/>
          <w:szCs w:val="26"/>
        </w:rPr>
      </w:pPr>
    </w:p>
    <w:p w:rsidR="001C4121" w:rsidRDefault="001C4121" w:rsidP="00C30B2F">
      <w:pPr>
        <w:jc w:val="both"/>
        <w:rPr>
          <w:sz w:val="26"/>
          <w:szCs w:val="26"/>
        </w:rPr>
      </w:pPr>
    </w:p>
    <w:p w:rsidR="00B231F3" w:rsidRDefault="00B231F3" w:rsidP="00C30B2F">
      <w:pPr>
        <w:jc w:val="both"/>
        <w:rPr>
          <w:sz w:val="26"/>
          <w:szCs w:val="26"/>
        </w:rPr>
      </w:pPr>
    </w:p>
    <w:p w:rsidR="00B231F3" w:rsidRDefault="00B231F3" w:rsidP="00C30B2F">
      <w:pPr>
        <w:jc w:val="both"/>
        <w:rPr>
          <w:sz w:val="26"/>
          <w:szCs w:val="26"/>
        </w:rPr>
      </w:pPr>
    </w:p>
    <w:p w:rsidR="00B231F3" w:rsidRDefault="00B231F3" w:rsidP="00C30B2F">
      <w:pPr>
        <w:jc w:val="both"/>
        <w:rPr>
          <w:sz w:val="26"/>
          <w:szCs w:val="26"/>
        </w:rPr>
      </w:pPr>
    </w:p>
    <w:p w:rsidR="00CA6303" w:rsidRPr="001E278C" w:rsidRDefault="00CA6303" w:rsidP="00C30B2F">
      <w:pPr>
        <w:pStyle w:val="1"/>
        <w:jc w:val="right"/>
      </w:pPr>
      <w:r w:rsidRPr="001E278C">
        <w:lastRenderedPageBreak/>
        <w:t>У</w:t>
      </w:r>
      <w:r w:rsidR="00B028D2" w:rsidRPr="001E278C">
        <w:t>тверждено</w:t>
      </w:r>
    </w:p>
    <w:p w:rsidR="00CA6303" w:rsidRPr="001E278C" w:rsidRDefault="00CA6303" w:rsidP="00C30B2F">
      <w:pPr>
        <w:jc w:val="right"/>
      </w:pPr>
      <w:r w:rsidRPr="001E278C">
        <w:t xml:space="preserve"> постановлением </w:t>
      </w:r>
      <w:r w:rsidR="001C4121" w:rsidRPr="001E278C">
        <w:t>г</w:t>
      </w:r>
      <w:r w:rsidRPr="001E278C">
        <w:t xml:space="preserve">лавы </w:t>
      </w:r>
    </w:p>
    <w:p w:rsidR="00CA6303" w:rsidRPr="001E278C" w:rsidRDefault="00CA6303" w:rsidP="00C30B2F">
      <w:pPr>
        <w:jc w:val="right"/>
      </w:pPr>
      <w:r w:rsidRPr="001E278C">
        <w:t>Нижнесергинского городского поселения</w:t>
      </w:r>
    </w:p>
    <w:p w:rsidR="00CA6303" w:rsidRPr="001E278C" w:rsidRDefault="00CA6303" w:rsidP="00C30B2F">
      <w:pPr>
        <w:jc w:val="right"/>
        <w:rPr>
          <w:sz w:val="28"/>
          <w:szCs w:val="28"/>
        </w:rPr>
      </w:pPr>
      <w:r w:rsidRPr="001E278C">
        <w:t xml:space="preserve">от </w:t>
      </w:r>
      <w:r w:rsidR="00BF3C11">
        <w:t>21</w:t>
      </w:r>
      <w:r w:rsidR="00DD290B" w:rsidRPr="001E278C">
        <w:t>.</w:t>
      </w:r>
      <w:r w:rsidR="00901950">
        <w:t>10.2022</w:t>
      </w:r>
      <w:r w:rsidRPr="001E278C">
        <w:t xml:space="preserve"> г. №</w:t>
      </w:r>
      <w:r w:rsidR="00BF3C11">
        <w:t xml:space="preserve"> 436</w:t>
      </w:r>
      <w:r w:rsidR="00417F36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 xml:space="preserve"> </w:t>
      </w:r>
    </w:p>
    <w:p w:rsidR="00CA6303" w:rsidRPr="001E278C" w:rsidRDefault="00CA6303" w:rsidP="00C30B2F">
      <w:pPr>
        <w:ind w:right="-365"/>
        <w:jc w:val="right"/>
        <w:rPr>
          <w:b/>
          <w:sz w:val="28"/>
          <w:szCs w:val="28"/>
        </w:rPr>
      </w:pPr>
    </w:p>
    <w:p w:rsidR="00CA6303" w:rsidRPr="001E278C" w:rsidRDefault="00CA6303" w:rsidP="00C30B2F">
      <w:pPr>
        <w:ind w:right="99"/>
        <w:jc w:val="center"/>
        <w:rPr>
          <w:b/>
          <w:sz w:val="28"/>
          <w:szCs w:val="28"/>
        </w:rPr>
      </w:pPr>
      <w:r w:rsidRPr="001E278C">
        <w:rPr>
          <w:b/>
          <w:sz w:val="28"/>
          <w:szCs w:val="28"/>
        </w:rPr>
        <w:t>Основные направления бюджетной и налоговой политики</w:t>
      </w:r>
    </w:p>
    <w:p w:rsidR="00450137" w:rsidRPr="001E278C" w:rsidRDefault="00CA6303" w:rsidP="00C30B2F">
      <w:pPr>
        <w:ind w:left="-180" w:right="99"/>
        <w:jc w:val="center"/>
        <w:rPr>
          <w:b/>
          <w:sz w:val="28"/>
          <w:szCs w:val="28"/>
        </w:rPr>
      </w:pPr>
      <w:r w:rsidRPr="001E278C">
        <w:rPr>
          <w:b/>
          <w:sz w:val="28"/>
          <w:szCs w:val="28"/>
        </w:rPr>
        <w:t>Нижнесергинского городского поселения на 20</w:t>
      </w:r>
      <w:r w:rsidR="006617D2" w:rsidRPr="001E278C">
        <w:rPr>
          <w:b/>
          <w:sz w:val="28"/>
          <w:szCs w:val="28"/>
        </w:rPr>
        <w:t>2</w:t>
      </w:r>
      <w:r w:rsidR="00901950">
        <w:rPr>
          <w:b/>
          <w:sz w:val="28"/>
          <w:szCs w:val="28"/>
        </w:rPr>
        <w:t>3</w:t>
      </w:r>
      <w:r w:rsidRPr="001E278C">
        <w:rPr>
          <w:b/>
          <w:sz w:val="28"/>
          <w:szCs w:val="28"/>
        </w:rPr>
        <w:t xml:space="preserve"> год</w:t>
      </w:r>
    </w:p>
    <w:p w:rsidR="00CA6303" w:rsidRPr="001E278C" w:rsidRDefault="00450137" w:rsidP="00C30B2F">
      <w:pPr>
        <w:ind w:left="-180" w:right="99"/>
        <w:jc w:val="center"/>
        <w:rPr>
          <w:b/>
          <w:sz w:val="28"/>
          <w:szCs w:val="28"/>
        </w:rPr>
      </w:pPr>
      <w:r w:rsidRPr="001E278C">
        <w:t xml:space="preserve"> </w:t>
      </w:r>
      <w:r w:rsidRPr="001E278C">
        <w:rPr>
          <w:b/>
          <w:sz w:val="28"/>
          <w:szCs w:val="28"/>
        </w:rPr>
        <w:t>и плановый период 20</w:t>
      </w:r>
      <w:r w:rsidR="000E434A" w:rsidRPr="001E278C">
        <w:rPr>
          <w:b/>
          <w:sz w:val="28"/>
          <w:szCs w:val="28"/>
        </w:rPr>
        <w:t>2</w:t>
      </w:r>
      <w:r w:rsidR="00901950">
        <w:rPr>
          <w:b/>
          <w:sz w:val="28"/>
          <w:szCs w:val="28"/>
        </w:rPr>
        <w:t>4</w:t>
      </w:r>
      <w:r w:rsidRPr="001E278C">
        <w:rPr>
          <w:b/>
          <w:sz w:val="28"/>
          <w:szCs w:val="28"/>
        </w:rPr>
        <w:t>-20</w:t>
      </w:r>
      <w:r w:rsidR="00DD290B" w:rsidRPr="001E278C">
        <w:rPr>
          <w:b/>
          <w:sz w:val="28"/>
          <w:szCs w:val="28"/>
        </w:rPr>
        <w:t>2</w:t>
      </w:r>
      <w:r w:rsidR="00901950">
        <w:rPr>
          <w:b/>
          <w:sz w:val="28"/>
          <w:szCs w:val="28"/>
        </w:rPr>
        <w:t>5</w:t>
      </w:r>
      <w:r w:rsidRPr="001E278C">
        <w:rPr>
          <w:b/>
          <w:sz w:val="28"/>
          <w:szCs w:val="28"/>
        </w:rPr>
        <w:t xml:space="preserve"> годы</w:t>
      </w:r>
      <w:r w:rsidR="00CA6303" w:rsidRPr="001E278C">
        <w:rPr>
          <w:b/>
          <w:sz w:val="28"/>
          <w:szCs w:val="28"/>
        </w:rPr>
        <w:t xml:space="preserve"> </w:t>
      </w:r>
    </w:p>
    <w:p w:rsidR="007E6468" w:rsidRPr="001E278C" w:rsidRDefault="007E6468" w:rsidP="00C30B2F">
      <w:pPr>
        <w:ind w:left="-180" w:right="99"/>
        <w:jc w:val="center"/>
        <w:rPr>
          <w:sz w:val="28"/>
          <w:szCs w:val="28"/>
        </w:rPr>
      </w:pPr>
    </w:p>
    <w:p w:rsidR="007E6468" w:rsidRPr="001E278C" w:rsidRDefault="007E6468" w:rsidP="007E6468">
      <w:pPr>
        <w:pStyle w:val="ConsPlusNormal"/>
        <w:ind w:firstLine="540"/>
        <w:jc w:val="both"/>
        <w:rPr>
          <w:szCs w:val="28"/>
        </w:rPr>
      </w:pPr>
      <w:r w:rsidRPr="001E278C">
        <w:rPr>
          <w:szCs w:val="28"/>
        </w:rPr>
        <w:t>Основные направления бюджетной и налоговой политики Нижнесергинско</w:t>
      </w:r>
      <w:r w:rsidR="00331027" w:rsidRPr="001E278C">
        <w:rPr>
          <w:szCs w:val="28"/>
        </w:rPr>
        <w:t>го городского поселения на 202</w:t>
      </w:r>
      <w:r w:rsidR="00313766">
        <w:rPr>
          <w:szCs w:val="28"/>
        </w:rPr>
        <w:t>3</w:t>
      </w:r>
      <w:r w:rsidRPr="001E278C">
        <w:rPr>
          <w:szCs w:val="28"/>
        </w:rPr>
        <w:t xml:space="preserve"> год и плановый период 202</w:t>
      </w:r>
      <w:r w:rsidR="00313766">
        <w:rPr>
          <w:szCs w:val="28"/>
        </w:rPr>
        <w:t>4</w:t>
      </w:r>
      <w:r w:rsidRPr="001E278C">
        <w:rPr>
          <w:szCs w:val="28"/>
        </w:rPr>
        <w:t xml:space="preserve"> и 202</w:t>
      </w:r>
      <w:r w:rsidR="00313766">
        <w:rPr>
          <w:szCs w:val="28"/>
        </w:rPr>
        <w:t>5</w:t>
      </w:r>
      <w:r w:rsidRPr="001E278C">
        <w:rPr>
          <w:szCs w:val="28"/>
        </w:rPr>
        <w:t xml:space="preserve"> годов разработаны в соответствии со </w:t>
      </w:r>
      <w:hyperlink r:id="rId9" w:history="1">
        <w:r w:rsidRPr="001E278C">
          <w:rPr>
            <w:szCs w:val="28"/>
          </w:rPr>
          <w:t>статьями 172</w:t>
        </w:r>
      </w:hyperlink>
      <w:r w:rsidRPr="001E278C">
        <w:rPr>
          <w:szCs w:val="28"/>
        </w:rPr>
        <w:t xml:space="preserve">, </w:t>
      </w:r>
      <w:hyperlink r:id="rId10" w:history="1">
        <w:r w:rsidRPr="001E278C">
          <w:rPr>
            <w:szCs w:val="28"/>
          </w:rPr>
          <w:t>184.2</w:t>
        </w:r>
      </w:hyperlink>
      <w:r w:rsidRPr="001E278C">
        <w:rPr>
          <w:szCs w:val="28"/>
        </w:rPr>
        <w:t xml:space="preserve"> Бюджетного кодекса Российской Федерации, </w:t>
      </w:r>
      <w:r w:rsidRPr="00187613">
        <w:rPr>
          <w:szCs w:val="28"/>
        </w:rPr>
        <w:t>Указом Губерн</w:t>
      </w:r>
      <w:r w:rsidR="00187613" w:rsidRPr="00187613">
        <w:rPr>
          <w:szCs w:val="28"/>
        </w:rPr>
        <w:t>ато</w:t>
      </w:r>
      <w:r w:rsidR="007D047B">
        <w:rPr>
          <w:szCs w:val="28"/>
        </w:rPr>
        <w:t>ра Свердловской области от 25.10</w:t>
      </w:r>
      <w:r w:rsidR="00AD1DA7" w:rsidRPr="00187613">
        <w:rPr>
          <w:szCs w:val="28"/>
        </w:rPr>
        <w:t>.2022</w:t>
      </w:r>
      <w:r w:rsidR="00187613" w:rsidRPr="00187613">
        <w:rPr>
          <w:szCs w:val="28"/>
        </w:rPr>
        <w:t xml:space="preserve"> № 544</w:t>
      </w:r>
      <w:r w:rsidRPr="00187613">
        <w:rPr>
          <w:szCs w:val="28"/>
        </w:rPr>
        <w:t>-УГ «Об утверждении основных направлений бюджетной и налоговой полит</w:t>
      </w:r>
      <w:r w:rsidR="00AD1DA7" w:rsidRPr="00187613">
        <w:rPr>
          <w:szCs w:val="28"/>
        </w:rPr>
        <w:t xml:space="preserve">ики Свердловской области на 2023 год и плановый период 2024 и 2025 </w:t>
      </w:r>
      <w:r w:rsidRPr="00187613">
        <w:rPr>
          <w:szCs w:val="28"/>
        </w:rPr>
        <w:t xml:space="preserve">годов», </w:t>
      </w:r>
      <w:r w:rsidRPr="001E278C">
        <w:rPr>
          <w:szCs w:val="28"/>
        </w:rPr>
        <w:t xml:space="preserve">с "Методикой распределения части дотаций на выравнивание бюджетной обеспеченности муниципальных районов (городских округов), расположенных на территории Свердловской области, исходя из численности жителей муниципального района (городского округа) в расчете на одного жителя", "Методикой формализованного прогнозирования налоговых и неналоговых доходов консолидированного бюджета Свердловской области", "Методикой расчета межбюджетных субсидий из местных бюджетов областному бюджету, подлежащих перечислению из бюджетов городских поселений, сельских поселений и (или) бюджетов муниципальных районов (городских округов)", решением Думы Нижнесергинского городского поселения от 24.10.2019 № </w:t>
      </w:r>
      <w:r w:rsidR="00347548" w:rsidRPr="001E278C">
        <w:rPr>
          <w:szCs w:val="28"/>
        </w:rPr>
        <w:t>1</w:t>
      </w:r>
      <w:r w:rsidRPr="001E278C">
        <w:rPr>
          <w:szCs w:val="28"/>
        </w:rPr>
        <w:t>29 «Об утверждении в новой редакции Положения о бюджетном процессе в Нижнесергинском городском поселении» и являются основой формирования бюджета Нижнесергинск</w:t>
      </w:r>
      <w:r w:rsidR="00313766">
        <w:rPr>
          <w:szCs w:val="28"/>
        </w:rPr>
        <w:t>ого городского поселения на 2023</w:t>
      </w:r>
      <w:r w:rsidRPr="001E278C">
        <w:rPr>
          <w:szCs w:val="28"/>
        </w:rPr>
        <w:t xml:space="preserve"> год</w:t>
      </w:r>
      <w:r w:rsidRPr="001E278C">
        <w:t xml:space="preserve"> </w:t>
      </w:r>
      <w:r w:rsidR="00313766">
        <w:rPr>
          <w:szCs w:val="28"/>
        </w:rPr>
        <w:t>и плановый период 2024</w:t>
      </w:r>
      <w:r w:rsidR="007D047B">
        <w:rPr>
          <w:szCs w:val="28"/>
        </w:rPr>
        <w:t xml:space="preserve"> и </w:t>
      </w:r>
      <w:r w:rsidRPr="001E278C">
        <w:rPr>
          <w:szCs w:val="28"/>
        </w:rPr>
        <w:t>202</w:t>
      </w:r>
      <w:r w:rsidR="00313766">
        <w:rPr>
          <w:szCs w:val="28"/>
        </w:rPr>
        <w:t>5</w:t>
      </w:r>
      <w:r w:rsidR="007D047B">
        <w:rPr>
          <w:szCs w:val="28"/>
        </w:rPr>
        <w:t xml:space="preserve"> годов</w:t>
      </w:r>
      <w:r w:rsidRPr="001E278C">
        <w:rPr>
          <w:szCs w:val="28"/>
        </w:rPr>
        <w:t xml:space="preserve">.     </w:t>
      </w:r>
    </w:p>
    <w:p w:rsidR="007E6468" w:rsidRPr="001E278C" w:rsidRDefault="007E6468" w:rsidP="007E6468">
      <w:pPr>
        <w:pStyle w:val="ConsPlusNormal"/>
        <w:ind w:firstLine="540"/>
        <w:jc w:val="both"/>
        <w:rPr>
          <w:szCs w:val="28"/>
        </w:rPr>
      </w:pPr>
      <w:r w:rsidRPr="001E278C">
        <w:rPr>
          <w:szCs w:val="28"/>
        </w:rPr>
        <w:t xml:space="preserve">Основные направления бюджетной и налоговой политики Нижнесергинского </w:t>
      </w:r>
      <w:r w:rsidR="001B3FE6" w:rsidRPr="001E278C">
        <w:rPr>
          <w:szCs w:val="28"/>
        </w:rPr>
        <w:t>городского поселения</w:t>
      </w:r>
      <w:r w:rsidRPr="001E278C">
        <w:rPr>
          <w:szCs w:val="28"/>
        </w:rPr>
        <w:t xml:space="preserve"> на 202</w:t>
      </w:r>
      <w:r w:rsidR="00313766">
        <w:rPr>
          <w:szCs w:val="28"/>
        </w:rPr>
        <w:t>3</w:t>
      </w:r>
      <w:r w:rsidRPr="001E278C">
        <w:rPr>
          <w:szCs w:val="28"/>
        </w:rPr>
        <w:t xml:space="preserve"> год и плановый период 202</w:t>
      </w:r>
      <w:r w:rsidR="00313766">
        <w:rPr>
          <w:szCs w:val="28"/>
        </w:rPr>
        <w:t>4</w:t>
      </w:r>
      <w:r w:rsidRPr="001E278C">
        <w:rPr>
          <w:szCs w:val="28"/>
        </w:rPr>
        <w:t xml:space="preserve"> и 202</w:t>
      </w:r>
      <w:r w:rsidR="00313766">
        <w:rPr>
          <w:szCs w:val="28"/>
        </w:rPr>
        <w:t>5</w:t>
      </w:r>
      <w:r w:rsidRPr="001E278C">
        <w:rPr>
          <w:szCs w:val="28"/>
        </w:rPr>
        <w:t xml:space="preserve"> годов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задач.</w:t>
      </w:r>
    </w:p>
    <w:p w:rsidR="00B533D7" w:rsidRPr="001E278C" w:rsidRDefault="0086414D" w:rsidP="00340B2A">
      <w:pPr>
        <w:ind w:right="96" w:firstLine="709"/>
        <w:jc w:val="both"/>
        <w:rPr>
          <w:sz w:val="28"/>
          <w:szCs w:val="28"/>
        </w:rPr>
      </w:pPr>
      <w:r w:rsidRPr="001E278C">
        <w:rPr>
          <w:sz w:val="28"/>
          <w:szCs w:val="28"/>
        </w:rPr>
        <w:t xml:space="preserve">В планируемом периоде </w:t>
      </w:r>
      <w:r w:rsidR="004468A3" w:rsidRPr="001E278C">
        <w:rPr>
          <w:sz w:val="28"/>
          <w:szCs w:val="28"/>
        </w:rPr>
        <w:t>б</w:t>
      </w:r>
      <w:r w:rsidR="006C1286" w:rsidRPr="001E278C">
        <w:rPr>
          <w:sz w:val="28"/>
          <w:szCs w:val="28"/>
        </w:rPr>
        <w:t>юджетная и налоговая политика будет выстраиваться с учётом изменений федерального и регионального законодательства, направленных на противодействие кризисным явлениям в экономике и создание благоприятных условий для социально – экономического развития территории.</w:t>
      </w:r>
      <w:r w:rsidR="00CA6303" w:rsidRPr="001E278C">
        <w:rPr>
          <w:sz w:val="28"/>
          <w:szCs w:val="28"/>
        </w:rPr>
        <w:t xml:space="preserve">                                        </w:t>
      </w:r>
    </w:p>
    <w:p w:rsidR="00CA6303" w:rsidRPr="00A8778F" w:rsidRDefault="00CA6303" w:rsidP="00340B2A">
      <w:pPr>
        <w:ind w:right="99" w:firstLine="708"/>
        <w:jc w:val="both"/>
        <w:rPr>
          <w:sz w:val="28"/>
          <w:szCs w:val="28"/>
        </w:rPr>
      </w:pPr>
      <w:r w:rsidRPr="00A8778F">
        <w:rPr>
          <w:sz w:val="28"/>
          <w:szCs w:val="28"/>
        </w:rPr>
        <w:t xml:space="preserve">Бюджетная и налоговая политика нацелена </w:t>
      </w:r>
      <w:r w:rsidR="00B533D7" w:rsidRPr="00A8778F">
        <w:rPr>
          <w:sz w:val="28"/>
          <w:szCs w:val="28"/>
        </w:rPr>
        <w:t xml:space="preserve">на </w:t>
      </w:r>
      <w:r w:rsidRPr="00A8778F">
        <w:rPr>
          <w:sz w:val="28"/>
          <w:szCs w:val="28"/>
        </w:rPr>
        <w:t>формирование новых стандартов жизни людей, повышение</w:t>
      </w:r>
      <w:r w:rsidR="00A8778F">
        <w:rPr>
          <w:sz w:val="28"/>
          <w:szCs w:val="28"/>
        </w:rPr>
        <w:t xml:space="preserve"> качества жизни, реализацию </w:t>
      </w:r>
      <w:r w:rsidR="00A8778F" w:rsidRPr="00A8778F">
        <w:rPr>
          <w:sz w:val="28"/>
          <w:szCs w:val="28"/>
        </w:rPr>
        <w:t>Указа</w:t>
      </w:r>
      <w:r w:rsidR="00924D3E" w:rsidRPr="00A8778F">
        <w:rPr>
          <w:sz w:val="28"/>
          <w:szCs w:val="28"/>
        </w:rPr>
        <w:t xml:space="preserve"> Президента </w:t>
      </w:r>
      <w:r w:rsidR="00471019" w:rsidRPr="00A8778F">
        <w:rPr>
          <w:sz w:val="28"/>
          <w:szCs w:val="28"/>
        </w:rPr>
        <w:t>РФ</w:t>
      </w:r>
      <w:r w:rsidR="00924D3E" w:rsidRPr="00A8778F">
        <w:rPr>
          <w:sz w:val="28"/>
          <w:szCs w:val="28"/>
        </w:rPr>
        <w:t xml:space="preserve"> от </w:t>
      </w:r>
      <w:r w:rsidR="008E45B4">
        <w:rPr>
          <w:sz w:val="28"/>
          <w:szCs w:val="28"/>
        </w:rPr>
        <w:t>21.07.</w:t>
      </w:r>
      <w:r w:rsidR="00A8778F" w:rsidRPr="00A8778F">
        <w:rPr>
          <w:sz w:val="28"/>
          <w:szCs w:val="28"/>
        </w:rPr>
        <w:t>2020 года № 474</w:t>
      </w:r>
      <w:r w:rsidR="00471019" w:rsidRPr="00A8778F">
        <w:rPr>
          <w:sz w:val="28"/>
          <w:szCs w:val="28"/>
        </w:rPr>
        <w:t xml:space="preserve"> «О национальных целях </w:t>
      </w:r>
      <w:r w:rsidR="00A8778F" w:rsidRPr="00A8778F">
        <w:rPr>
          <w:sz w:val="28"/>
          <w:szCs w:val="28"/>
        </w:rPr>
        <w:t xml:space="preserve">развития Российской Федерации на период до 2030 года», </w:t>
      </w:r>
      <w:r w:rsidR="00A8778F">
        <w:rPr>
          <w:sz w:val="28"/>
          <w:szCs w:val="28"/>
        </w:rPr>
        <w:t>Стратегии социально-экономического разви</w:t>
      </w:r>
      <w:r w:rsidR="004A54B2">
        <w:rPr>
          <w:sz w:val="28"/>
          <w:szCs w:val="28"/>
        </w:rPr>
        <w:t>тия Свердловской области на 201</w:t>
      </w:r>
      <w:r w:rsidR="00A8778F">
        <w:rPr>
          <w:sz w:val="28"/>
          <w:szCs w:val="28"/>
        </w:rPr>
        <w:t xml:space="preserve">6-2030 годы, утвержденную Законом Свердловской области от 21 декабря 2015 года № </w:t>
      </w:r>
      <w:r w:rsidR="00A8778F">
        <w:rPr>
          <w:sz w:val="28"/>
          <w:szCs w:val="28"/>
        </w:rPr>
        <w:lastRenderedPageBreak/>
        <w:t>151-ОЗ «О Стратегии социально-экономического развития Свердловской области на 2016-2030 годы».</w:t>
      </w:r>
    </w:p>
    <w:p w:rsidR="005C21ED" w:rsidRPr="001E278C" w:rsidRDefault="005C21ED" w:rsidP="005C21ED">
      <w:pPr>
        <w:pStyle w:val="ConsPlusNormal"/>
        <w:ind w:firstLine="540"/>
        <w:jc w:val="both"/>
        <w:rPr>
          <w:szCs w:val="28"/>
        </w:rPr>
      </w:pPr>
      <w:r w:rsidRPr="001E278C">
        <w:rPr>
          <w:szCs w:val="28"/>
        </w:rPr>
        <w:t>В целях обеспечения сбалансированности бюджета Нижнесергинского городского поселения, повышения эффективности бюджетных расходов, обеспечения исполнения социальных обязательств Нижнесергинск</w:t>
      </w:r>
      <w:r w:rsidR="005A1C84">
        <w:rPr>
          <w:szCs w:val="28"/>
        </w:rPr>
        <w:t>ого городского поселения, в 2023-2025</w:t>
      </w:r>
      <w:r w:rsidRPr="001E278C">
        <w:rPr>
          <w:szCs w:val="28"/>
        </w:rPr>
        <w:t xml:space="preserve"> годах будут реализовываться мероприятия, направленные на финансовое оздоровление Нижнесергинского городского поселения.</w:t>
      </w:r>
    </w:p>
    <w:p w:rsidR="005A1C84" w:rsidRPr="006D2CF0" w:rsidRDefault="005A1C84" w:rsidP="00B64F1E">
      <w:pPr>
        <w:ind w:right="99" w:firstLine="720"/>
        <w:jc w:val="center"/>
        <w:rPr>
          <w:b/>
          <w:sz w:val="28"/>
          <w:szCs w:val="28"/>
        </w:rPr>
      </w:pPr>
    </w:p>
    <w:p w:rsidR="00CA6303" w:rsidRPr="001E278C" w:rsidRDefault="00CA6303" w:rsidP="00B64F1E">
      <w:pPr>
        <w:ind w:right="99" w:firstLine="720"/>
        <w:jc w:val="center"/>
        <w:rPr>
          <w:b/>
          <w:sz w:val="28"/>
          <w:szCs w:val="28"/>
        </w:rPr>
      </w:pPr>
      <w:r w:rsidRPr="001E278C">
        <w:rPr>
          <w:b/>
          <w:sz w:val="28"/>
          <w:szCs w:val="28"/>
          <w:lang w:val="en-US"/>
        </w:rPr>
        <w:t>I</w:t>
      </w:r>
      <w:r w:rsidR="00573A1E" w:rsidRPr="001E278C">
        <w:rPr>
          <w:b/>
          <w:sz w:val="28"/>
          <w:szCs w:val="28"/>
        </w:rPr>
        <w:t>.</w:t>
      </w:r>
      <w:r w:rsidR="00B028D2" w:rsidRPr="001E278C">
        <w:rPr>
          <w:b/>
          <w:sz w:val="28"/>
          <w:szCs w:val="28"/>
        </w:rPr>
        <w:t xml:space="preserve"> Основные направления </w:t>
      </w:r>
      <w:r w:rsidRPr="001E278C">
        <w:rPr>
          <w:b/>
          <w:sz w:val="28"/>
          <w:szCs w:val="28"/>
        </w:rPr>
        <w:t>бюджетной политики</w:t>
      </w:r>
    </w:p>
    <w:p w:rsidR="00CA6303" w:rsidRPr="001E278C" w:rsidRDefault="00CA6303" w:rsidP="00B64F1E">
      <w:pPr>
        <w:ind w:right="99" w:firstLine="720"/>
        <w:jc w:val="center"/>
        <w:rPr>
          <w:b/>
          <w:sz w:val="28"/>
          <w:szCs w:val="28"/>
        </w:rPr>
      </w:pPr>
    </w:p>
    <w:p w:rsidR="00D77227" w:rsidRPr="001E278C" w:rsidRDefault="00D77227" w:rsidP="00D77227">
      <w:pPr>
        <w:pStyle w:val="ConsPlusNormal"/>
        <w:ind w:firstLine="540"/>
        <w:jc w:val="both"/>
        <w:rPr>
          <w:szCs w:val="28"/>
        </w:rPr>
      </w:pPr>
      <w:r w:rsidRPr="001E278C">
        <w:rPr>
          <w:szCs w:val="28"/>
        </w:rPr>
        <w:t>Основные направления бюджетной политики Нижнесергинско</w:t>
      </w:r>
      <w:r w:rsidR="00A24312" w:rsidRPr="001E278C">
        <w:rPr>
          <w:szCs w:val="28"/>
        </w:rPr>
        <w:t>го городского поселения</w:t>
      </w:r>
      <w:r w:rsidRPr="001E278C">
        <w:rPr>
          <w:szCs w:val="28"/>
        </w:rPr>
        <w:t xml:space="preserve"> на 202</w:t>
      </w:r>
      <w:r w:rsidR="00AF5F5F">
        <w:rPr>
          <w:szCs w:val="28"/>
        </w:rPr>
        <w:t>3 год и плановый период 2024</w:t>
      </w:r>
      <w:r w:rsidRPr="001E278C">
        <w:rPr>
          <w:szCs w:val="28"/>
        </w:rPr>
        <w:t xml:space="preserve"> и 202</w:t>
      </w:r>
      <w:r w:rsidR="00AF5F5F">
        <w:rPr>
          <w:szCs w:val="28"/>
        </w:rPr>
        <w:t>5</w:t>
      </w:r>
      <w:r w:rsidRPr="001E278C">
        <w:rPr>
          <w:szCs w:val="28"/>
        </w:rPr>
        <w:t xml:space="preserve"> годов ориентированы на обеспечение стабильной работы органов местного самоуправления и подведомственных им учреждений, а также на дальнейшее поступательное развитие Нижнесергинского городского поселения.</w:t>
      </w:r>
    </w:p>
    <w:p w:rsidR="00D77227" w:rsidRPr="001E278C" w:rsidRDefault="00D77227" w:rsidP="00D77227">
      <w:pPr>
        <w:pStyle w:val="ConsPlusNormal"/>
        <w:ind w:firstLine="540"/>
        <w:jc w:val="both"/>
        <w:rPr>
          <w:szCs w:val="28"/>
        </w:rPr>
      </w:pPr>
      <w:r w:rsidRPr="001E278C">
        <w:rPr>
          <w:szCs w:val="28"/>
        </w:rPr>
        <w:t>В результате принимаемых на протяжении ряда лет мер по мобилизации доходов и повышению эффективности расходов достигнута достаточная устойчивость бюджета Нижнес</w:t>
      </w:r>
      <w:r w:rsidR="002706CF" w:rsidRPr="001E278C">
        <w:rPr>
          <w:szCs w:val="28"/>
        </w:rPr>
        <w:t>ергинского городского поселения</w:t>
      </w:r>
      <w:r w:rsidRPr="001E278C">
        <w:rPr>
          <w:szCs w:val="28"/>
        </w:rPr>
        <w:t>, которая в условиях проявления кризисных явлений</w:t>
      </w:r>
      <w:r w:rsidR="00CF45C4" w:rsidRPr="001E278C">
        <w:rPr>
          <w:szCs w:val="28"/>
        </w:rPr>
        <w:t xml:space="preserve"> в экономике в результате длительной пандемии</w:t>
      </w:r>
      <w:r w:rsidRPr="001E278C">
        <w:rPr>
          <w:szCs w:val="28"/>
        </w:rPr>
        <w:t xml:space="preserve"> в 2020</w:t>
      </w:r>
      <w:r w:rsidR="00CF45C4" w:rsidRPr="001E278C">
        <w:rPr>
          <w:szCs w:val="28"/>
        </w:rPr>
        <w:t xml:space="preserve"> и 2021</w:t>
      </w:r>
      <w:r w:rsidRPr="001E278C">
        <w:rPr>
          <w:szCs w:val="28"/>
        </w:rPr>
        <w:t xml:space="preserve"> год</w:t>
      </w:r>
      <w:r w:rsidR="00CF45C4" w:rsidRPr="001E278C">
        <w:rPr>
          <w:szCs w:val="28"/>
        </w:rPr>
        <w:t>ах</w:t>
      </w:r>
      <w:r w:rsidR="00712D6A">
        <w:rPr>
          <w:szCs w:val="28"/>
        </w:rPr>
        <w:t>, введению новых пакетов санкций,</w:t>
      </w:r>
      <w:r w:rsidRPr="001E278C">
        <w:rPr>
          <w:szCs w:val="28"/>
        </w:rPr>
        <w:t xml:space="preserve"> должна обеспечить выполнение действующих обязательств в 202</w:t>
      </w:r>
      <w:r w:rsidR="00712D6A">
        <w:rPr>
          <w:szCs w:val="28"/>
        </w:rPr>
        <w:t>2</w:t>
      </w:r>
      <w:r w:rsidRPr="001E278C">
        <w:rPr>
          <w:szCs w:val="28"/>
        </w:rPr>
        <w:t xml:space="preserve"> году и формирование оптимальной и сбалансированной структуры местного бюджета на 202</w:t>
      </w:r>
      <w:r w:rsidR="00712D6A">
        <w:rPr>
          <w:szCs w:val="28"/>
        </w:rPr>
        <w:t>4</w:t>
      </w:r>
      <w:r w:rsidR="007C63B4">
        <w:rPr>
          <w:szCs w:val="28"/>
        </w:rPr>
        <w:t xml:space="preserve"> и </w:t>
      </w:r>
      <w:r w:rsidRPr="001E278C">
        <w:rPr>
          <w:szCs w:val="28"/>
        </w:rPr>
        <w:t>202</w:t>
      </w:r>
      <w:r w:rsidR="00712D6A">
        <w:rPr>
          <w:szCs w:val="28"/>
        </w:rPr>
        <w:t>5</w:t>
      </w:r>
      <w:r w:rsidRPr="001E278C">
        <w:rPr>
          <w:szCs w:val="28"/>
        </w:rPr>
        <w:t xml:space="preserve"> годы с необходимой долей инвестиций и расходов на развитие Нижнес</w:t>
      </w:r>
      <w:r w:rsidR="00A24312" w:rsidRPr="001E278C">
        <w:rPr>
          <w:szCs w:val="28"/>
        </w:rPr>
        <w:t>ергинского городского поселения</w:t>
      </w:r>
      <w:r w:rsidRPr="001E278C">
        <w:rPr>
          <w:szCs w:val="28"/>
        </w:rPr>
        <w:t>.</w:t>
      </w:r>
    </w:p>
    <w:p w:rsidR="00D77227" w:rsidRPr="001E278C" w:rsidRDefault="00D77227" w:rsidP="00D77227">
      <w:pPr>
        <w:pStyle w:val="ConsPlusNormal"/>
        <w:ind w:firstLine="540"/>
        <w:jc w:val="both"/>
        <w:rPr>
          <w:szCs w:val="28"/>
        </w:rPr>
      </w:pPr>
      <w:r w:rsidRPr="001E278C">
        <w:rPr>
          <w:szCs w:val="28"/>
        </w:rPr>
        <w:t>Целью основных направлений бюджетной политики является определение условий, используемых при составлении проекта бюджета Нижнесергинского городского поселения на 202</w:t>
      </w:r>
      <w:r w:rsidR="00712D6A">
        <w:rPr>
          <w:szCs w:val="28"/>
        </w:rPr>
        <w:t>3 год и плановый период 2024</w:t>
      </w:r>
      <w:r w:rsidRPr="001E278C">
        <w:rPr>
          <w:szCs w:val="28"/>
        </w:rPr>
        <w:t xml:space="preserve"> и 202</w:t>
      </w:r>
      <w:r w:rsidR="00712D6A">
        <w:rPr>
          <w:szCs w:val="28"/>
        </w:rPr>
        <w:t>5</w:t>
      </w:r>
      <w:r w:rsidRPr="001E278C">
        <w:rPr>
          <w:szCs w:val="28"/>
        </w:rPr>
        <w:t xml:space="preserve"> годов, подходов к его формированию, основных характеристик и прогнозируемых параметров бюджета Нижнесергинского </w:t>
      </w:r>
      <w:r w:rsidR="00A24312" w:rsidRPr="001E278C">
        <w:rPr>
          <w:szCs w:val="28"/>
        </w:rPr>
        <w:t>городского поселения</w:t>
      </w:r>
      <w:r w:rsidRPr="001E278C">
        <w:rPr>
          <w:szCs w:val="28"/>
        </w:rPr>
        <w:t>.</w:t>
      </w:r>
    </w:p>
    <w:p w:rsidR="00D77227" w:rsidRPr="001E278C" w:rsidRDefault="00D77227" w:rsidP="00D77227">
      <w:pPr>
        <w:pStyle w:val="ConsPlusNormal"/>
        <w:ind w:firstLine="540"/>
        <w:jc w:val="both"/>
        <w:rPr>
          <w:szCs w:val="28"/>
        </w:rPr>
      </w:pPr>
      <w:r w:rsidRPr="001E278C">
        <w:rPr>
          <w:szCs w:val="28"/>
        </w:rPr>
        <w:t>Основные направления содержат задачи и приоритетные направления бюджетной политики в области расходов.</w:t>
      </w:r>
    </w:p>
    <w:p w:rsidR="008F2EF4" w:rsidRPr="001E278C" w:rsidRDefault="008F2EF4" w:rsidP="008F2EF4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 xml:space="preserve">Бюджетная политика </w:t>
      </w:r>
      <w:r w:rsidR="004C5028" w:rsidRPr="001E278C">
        <w:rPr>
          <w:sz w:val="28"/>
          <w:szCs w:val="28"/>
        </w:rPr>
        <w:t>на 20</w:t>
      </w:r>
      <w:r w:rsidR="002706CF" w:rsidRPr="001E278C">
        <w:rPr>
          <w:sz w:val="28"/>
          <w:szCs w:val="28"/>
        </w:rPr>
        <w:t>2</w:t>
      </w:r>
      <w:r w:rsidR="00712D6A">
        <w:rPr>
          <w:sz w:val="28"/>
          <w:szCs w:val="28"/>
        </w:rPr>
        <w:t>3</w:t>
      </w:r>
      <w:r w:rsidR="003876D0" w:rsidRPr="001E278C">
        <w:rPr>
          <w:sz w:val="28"/>
          <w:szCs w:val="28"/>
        </w:rPr>
        <w:t xml:space="preserve"> год и плановый период 202</w:t>
      </w:r>
      <w:r w:rsidR="00712D6A">
        <w:rPr>
          <w:sz w:val="28"/>
          <w:szCs w:val="28"/>
        </w:rPr>
        <w:t>4</w:t>
      </w:r>
      <w:r w:rsidR="007C63B4">
        <w:rPr>
          <w:sz w:val="28"/>
          <w:szCs w:val="28"/>
        </w:rPr>
        <w:t xml:space="preserve"> и </w:t>
      </w:r>
      <w:r w:rsidR="004C5028" w:rsidRPr="001E278C">
        <w:rPr>
          <w:sz w:val="28"/>
          <w:szCs w:val="28"/>
        </w:rPr>
        <w:t>20</w:t>
      </w:r>
      <w:r w:rsidR="004F276E" w:rsidRPr="001E278C">
        <w:rPr>
          <w:sz w:val="28"/>
          <w:szCs w:val="28"/>
        </w:rPr>
        <w:t>2</w:t>
      </w:r>
      <w:r w:rsidR="00712D6A">
        <w:rPr>
          <w:sz w:val="28"/>
          <w:szCs w:val="28"/>
        </w:rPr>
        <w:t>5</w:t>
      </w:r>
      <w:r w:rsidR="007C63B4">
        <w:rPr>
          <w:sz w:val="28"/>
          <w:szCs w:val="28"/>
        </w:rPr>
        <w:t xml:space="preserve"> годов</w:t>
      </w:r>
      <w:r w:rsidR="003E53C3" w:rsidRPr="001E278C">
        <w:rPr>
          <w:sz w:val="28"/>
          <w:szCs w:val="28"/>
        </w:rPr>
        <w:t xml:space="preserve">, как и </w:t>
      </w:r>
      <w:r w:rsidR="006D060A" w:rsidRPr="001E278C">
        <w:rPr>
          <w:sz w:val="28"/>
          <w:szCs w:val="28"/>
        </w:rPr>
        <w:t>в предыдущие годы</w:t>
      </w:r>
      <w:r w:rsidR="003E53C3" w:rsidRPr="001E278C">
        <w:rPr>
          <w:sz w:val="28"/>
          <w:szCs w:val="28"/>
        </w:rPr>
        <w:t>,</w:t>
      </w:r>
      <w:r w:rsidR="004C5028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должна соответствовать критериям последовательности, реалистичности, эффективности и адресности.</w:t>
      </w:r>
    </w:p>
    <w:p w:rsidR="008F2EF4" w:rsidRPr="001E278C" w:rsidRDefault="008F2EF4" w:rsidP="008F2EF4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 xml:space="preserve">Последовательность обеспечивает непрерывное развитие </w:t>
      </w:r>
      <w:r w:rsidR="004F276E" w:rsidRPr="001E278C">
        <w:rPr>
          <w:sz w:val="28"/>
          <w:szCs w:val="28"/>
        </w:rPr>
        <w:t>территории</w:t>
      </w:r>
      <w:r w:rsidRPr="001E278C">
        <w:rPr>
          <w:sz w:val="28"/>
          <w:szCs w:val="28"/>
        </w:rPr>
        <w:t>, достижение стратегических задач, сформулированных на среднесрочный и долгосрочный периоды.</w:t>
      </w:r>
    </w:p>
    <w:p w:rsidR="008F2EF4" w:rsidRPr="001E278C" w:rsidRDefault="008F2EF4" w:rsidP="008F2EF4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 xml:space="preserve">Реалистичность означает принятие только исполнимых и обоснованных финансовых обязательств с учётом имеющихся возможностей. </w:t>
      </w:r>
    </w:p>
    <w:p w:rsidR="008F2EF4" w:rsidRPr="001E278C" w:rsidRDefault="008F2EF4" w:rsidP="008F2EF4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Эффективность предусматривает получение максимального результата от бюджетных вложений, экономию средств, чёткий выбор приоритетов.</w:t>
      </w:r>
    </w:p>
    <w:p w:rsidR="004F276E" w:rsidRPr="001E278C" w:rsidRDefault="008F2EF4" w:rsidP="008F2EF4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Адресность позволяет поддержать наиболее нуждающиеся социальные группы населения,</w:t>
      </w:r>
      <w:r w:rsidR="004F276E" w:rsidRPr="001E278C">
        <w:rPr>
          <w:sz w:val="28"/>
          <w:szCs w:val="28"/>
        </w:rPr>
        <w:t xml:space="preserve"> </w:t>
      </w:r>
      <w:r w:rsidR="00794A49" w:rsidRPr="001E278C">
        <w:rPr>
          <w:sz w:val="28"/>
          <w:szCs w:val="28"/>
        </w:rPr>
        <w:t xml:space="preserve">а также социально-значимые </w:t>
      </w:r>
      <w:r w:rsidR="004F276E" w:rsidRPr="001E278C">
        <w:rPr>
          <w:sz w:val="28"/>
          <w:szCs w:val="28"/>
        </w:rPr>
        <w:t>проекты.</w:t>
      </w:r>
      <w:r w:rsidR="00D77227" w:rsidRPr="001E278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2EF4" w:rsidRPr="001E278C" w:rsidRDefault="008F2EF4" w:rsidP="008F2EF4">
      <w:pPr>
        <w:ind w:right="99"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lastRenderedPageBreak/>
        <w:t xml:space="preserve">Залогом успешного развития территории </w:t>
      </w:r>
      <w:r w:rsidR="006D060A" w:rsidRPr="001E278C">
        <w:rPr>
          <w:sz w:val="28"/>
          <w:szCs w:val="28"/>
        </w:rPr>
        <w:t>по-прежнему</w:t>
      </w:r>
      <w:r w:rsidRPr="001E278C">
        <w:rPr>
          <w:sz w:val="28"/>
          <w:szCs w:val="28"/>
        </w:rPr>
        <w:t xml:space="preserve"> остается </w:t>
      </w:r>
      <w:r w:rsidR="00864694" w:rsidRPr="001E278C">
        <w:rPr>
          <w:sz w:val="28"/>
          <w:szCs w:val="28"/>
        </w:rPr>
        <w:t>инвестиционная активность,</w:t>
      </w:r>
      <w:r w:rsidR="004C5028" w:rsidRPr="001E278C">
        <w:rPr>
          <w:sz w:val="28"/>
          <w:szCs w:val="28"/>
        </w:rPr>
        <w:t xml:space="preserve"> модернизация коммунальных сетей,</w:t>
      </w:r>
      <w:r w:rsidR="00864694" w:rsidRPr="001E278C">
        <w:rPr>
          <w:sz w:val="28"/>
          <w:szCs w:val="28"/>
        </w:rPr>
        <w:t xml:space="preserve"> </w:t>
      </w:r>
      <w:r w:rsidR="004C5028" w:rsidRPr="001E278C">
        <w:rPr>
          <w:sz w:val="28"/>
          <w:szCs w:val="28"/>
        </w:rPr>
        <w:t>строительств</w:t>
      </w:r>
      <w:r w:rsidR="00E13621" w:rsidRPr="001E278C">
        <w:rPr>
          <w:sz w:val="28"/>
          <w:szCs w:val="28"/>
        </w:rPr>
        <w:t>о и ремонт автомобильных дорог</w:t>
      </w:r>
      <w:r w:rsidR="004C5028" w:rsidRPr="001E278C">
        <w:rPr>
          <w:sz w:val="28"/>
          <w:szCs w:val="28"/>
        </w:rPr>
        <w:t>,</w:t>
      </w:r>
      <w:r w:rsidR="00553511" w:rsidRPr="001E278C">
        <w:rPr>
          <w:sz w:val="28"/>
          <w:szCs w:val="28"/>
        </w:rPr>
        <w:t xml:space="preserve"> участие в национальных проектах</w:t>
      </w:r>
      <w:r w:rsidR="004C5028" w:rsidRPr="001E278C">
        <w:rPr>
          <w:sz w:val="28"/>
          <w:szCs w:val="28"/>
        </w:rPr>
        <w:t xml:space="preserve"> развитие </w:t>
      </w:r>
      <w:r w:rsidR="004F276E" w:rsidRPr="001E278C">
        <w:rPr>
          <w:sz w:val="28"/>
          <w:szCs w:val="28"/>
        </w:rPr>
        <w:t>жилищного строительства,</w:t>
      </w:r>
      <w:r w:rsidR="004C5028" w:rsidRPr="001E278C">
        <w:rPr>
          <w:sz w:val="28"/>
          <w:szCs w:val="28"/>
        </w:rPr>
        <w:t xml:space="preserve"> малого предприни</w:t>
      </w:r>
      <w:r w:rsidR="00B3477B" w:rsidRPr="001E278C">
        <w:rPr>
          <w:sz w:val="28"/>
          <w:szCs w:val="28"/>
        </w:rPr>
        <w:t xml:space="preserve">мательства, </w:t>
      </w:r>
      <w:r w:rsidR="004C5028" w:rsidRPr="001E278C">
        <w:rPr>
          <w:sz w:val="28"/>
          <w:szCs w:val="28"/>
        </w:rPr>
        <w:t xml:space="preserve">рост производительности труда, повышение </w:t>
      </w:r>
      <w:r w:rsidR="00B015B5" w:rsidRPr="001E278C">
        <w:rPr>
          <w:sz w:val="28"/>
          <w:szCs w:val="28"/>
        </w:rPr>
        <w:t>финансовой самостоятельности</w:t>
      </w:r>
      <w:r w:rsidR="004C5028" w:rsidRPr="001E278C">
        <w:rPr>
          <w:sz w:val="28"/>
          <w:szCs w:val="28"/>
        </w:rPr>
        <w:t xml:space="preserve"> бюджета.</w:t>
      </w:r>
    </w:p>
    <w:p w:rsidR="00182F04" w:rsidRPr="001E278C" w:rsidRDefault="00182F04" w:rsidP="00182F04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182F04" w:rsidRPr="001E278C" w:rsidRDefault="00182F04" w:rsidP="00182F0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Бюджетная политика на территории Нижнесергинс</w:t>
      </w:r>
      <w:r w:rsidR="00334F2F" w:rsidRPr="001E278C">
        <w:rPr>
          <w:bCs/>
          <w:sz w:val="28"/>
          <w:szCs w:val="28"/>
        </w:rPr>
        <w:t>кого городского поселе</w:t>
      </w:r>
      <w:r w:rsidR="007409E2">
        <w:rPr>
          <w:bCs/>
          <w:sz w:val="28"/>
          <w:szCs w:val="28"/>
        </w:rPr>
        <w:t xml:space="preserve">ния в 2023 и </w:t>
      </w:r>
      <w:r w:rsidR="00712D6A">
        <w:rPr>
          <w:bCs/>
          <w:sz w:val="28"/>
          <w:szCs w:val="28"/>
        </w:rPr>
        <w:t>2025</w:t>
      </w:r>
      <w:r w:rsidRPr="001E278C">
        <w:rPr>
          <w:bCs/>
          <w:sz w:val="28"/>
          <w:szCs w:val="28"/>
        </w:rPr>
        <w:t xml:space="preserve"> годах будет направлена на дальнейшее развитие экономики и социальной сферы, повышение уровня и качества жизни населения, решение приоритетных для Нижнесергинского городского поселения задач, повышение эффективности бюджетных расходов, развитие программно-целевых методов управления.</w:t>
      </w:r>
    </w:p>
    <w:p w:rsidR="000C4A9A" w:rsidRPr="001E278C" w:rsidRDefault="000C4A9A" w:rsidP="000C4A9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Основными направлениями бюджетной политики в области расходов бюджета Нижнесергинского городского поселения являются:</w:t>
      </w:r>
    </w:p>
    <w:p w:rsidR="000C4A9A" w:rsidRPr="001E278C" w:rsidRDefault="000C4A9A" w:rsidP="000C4A9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определение четких приоритетов использования бюджетных средств с учетом текущей экономической</w:t>
      </w:r>
      <w:r w:rsidR="00712D6A">
        <w:rPr>
          <w:bCs/>
          <w:sz w:val="28"/>
          <w:szCs w:val="28"/>
        </w:rPr>
        <w:t xml:space="preserve"> и политической</w:t>
      </w:r>
      <w:r w:rsidRPr="001E278C">
        <w:rPr>
          <w:bCs/>
          <w:sz w:val="28"/>
          <w:szCs w:val="28"/>
        </w:rPr>
        <w:t xml:space="preserve"> ситуации;</w:t>
      </w:r>
    </w:p>
    <w:p w:rsidR="000C4A9A" w:rsidRPr="001E278C" w:rsidRDefault="000C4A9A" w:rsidP="000C4A9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0C4A9A" w:rsidRPr="001E278C" w:rsidRDefault="000C4A9A" w:rsidP="000C4A9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 xml:space="preserve">снижение неэффективных расходов бюджета Нижнесергинского </w:t>
      </w:r>
      <w:r w:rsidR="004F5A66" w:rsidRPr="001E278C">
        <w:rPr>
          <w:bCs/>
          <w:sz w:val="28"/>
          <w:szCs w:val="28"/>
        </w:rPr>
        <w:t>городского поселения</w:t>
      </w:r>
      <w:r w:rsidRPr="001E278C">
        <w:rPr>
          <w:bCs/>
          <w:sz w:val="28"/>
          <w:szCs w:val="28"/>
        </w:rPr>
        <w:t xml:space="preserve">, обеспечение исполнения действующих расходных обязательств Нижнесергинского </w:t>
      </w:r>
      <w:r w:rsidR="004F5A66" w:rsidRPr="001E278C">
        <w:rPr>
          <w:bCs/>
          <w:sz w:val="28"/>
          <w:szCs w:val="28"/>
        </w:rPr>
        <w:t>городского поселения</w:t>
      </w:r>
      <w:r w:rsidRPr="001E278C">
        <w:rPr>
          <w:bCs/>
          <w:sz w:val="28"/>
          <w:szCs w:val="28"/>
        </w:rPr>
        <w:t xml:space="preserve">, одновременный пересмотр бюджетных расходов на закупку товаров, работ и услуг для муниципальных нужд и нужд муниципальных учреждений, объемов субсидий из бюджета Нижнесергинского </w:t>
      </w:r>
      <w:r w:rsidR="004F5A66" w:rsidRPr="001E278C">
        <w:rPr>
          <w:bCs/>
          <w:sz w:val="28"/>
          <w:szCs w:val="28"/>
        </w:rPr>
        <w:t>городского поселения</w:t>
      </w:r>
      <w:r w:rsidRPr="001E278C">
        <w:rPr>
          <w:bCs/>
          <w:sz w:val="28"/>
          <w:szCs w:val="28"/>
        </w:rPr>
        <w:t xml:space="preserve"> иным некоммерческим организациям, юридическим лицам (кроме муниципальных учреждений), индивидуальным предпринимателям, а также иных возможных к сокращению расходов;</w:t>
      </w:r>
    </w:p>
    <w:p w:rsidR="000C4A9A" w:rsidRPr="001E278C" w:rsidRDefault="000C4A9A" w:rsidP="000C4A9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 xml:space="preserve">принятие решений, направленных на достижение в полном объеме уровня оплаты труда работников муниципальных учреждений </w:t>
      </w:r>
      <w:r w:rsidR="001C1742" w:rsidRPr="001E278C">
        <w:rPr>
          <w:bCs/>
          <w:sz w:val="28"/>
          <w:szCs w:val="28"/>
        </w:rPr>
        <w:t>в с</w:t>
      </w:r>
      <w:r w:rsidRPr="001E278C">
        <w:rPr>
          <w:bCs/>
          <w:sz w:val="28"/>
          <w:szCs w:val="28"/>
        </w:rPr>
        <w:t>оответствии с Указом Президента Российской Федерации;</w:t>
      </w:r>
    </w:p>
    <w:p w:rsidR="000C4A9A" w:rsidRPr="001E278C" w:rsidRDefault="000C4A9A" w:rsidP="000C4A9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0C4A9A" w:rsidRPr="001E278C" w:rsidRDefault="000C4A9A" w:rsidP="000C4A9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 xml:space="preserve">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 Нижнесергинского </w:t>
      </w:r>
      <w:r w:rsidR="001C1742" w:rsidRPr="001E278C">
        <w:rPr>
          <w:bCs/>
          <w:sz w:val="28"/>
          <w:szCs w:val="28"/>
        </w:rPr>
        <w:t>городского поселения</w:t>
      </w:r>
      <w:r w:rsidRPr="001E278C">
        <w:rPr>
          <w:bCs/>
          <w:sz w:val="28"/>
          <w:szCs w:val="28"/>
        </w:rPr>
        <w:t xml:space="preserve">, целям и задачам, обозначенным в </w:t>
      </w:r>
      <w:r w:rsidR="00D84A3B">
        <w:rPr>
          <w:bCs/>
          <w:sz w:val="28"/>
          <w:szCs w:val="28"/>
        </w:rPr>
        <w:t xml:space="preserve">областных и </w:t>
      </w:r>
      <w:r w:rsidRPr="001E278C">
        <w:rPr>
          <w:bCs/>
          <w:sz w:val="28"/>
          <w:szCs w:val="28"/>
        </w:rPr>
        <w:t>государственных программах, для обеспечения их увязки;</w:t>
      </w:r>
    </w:p>
    <w:p w:rsidR="000C4A9A" w:rsidRPr="001E278C" w:rsidRDefault="000C4A9A" w:rsidP="000C4A9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обеспечение пр</w:t>
      </w:r>
      <w:r w:rsidR="001C1742" w:rsidRPr="001E278C">
        <w:rPr>
          <w:bCs/>
          <w:sz w:val="28"/>
          <w:szCs w:val="28"/>
        </w:rPr>
        <w:t>озрачности (открытости) бюджета.</w:t>
      </w:r>
    </w:p>
    <w:p w:rsidR="00647329" w:rsidRPr="001E278C" w:rsidRDefault="00647329" w:rsidP="000C4A9A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4283B" w:rsidRPr="001E278C" w:rsidRDefault="0034283B" w:rsidP="0034283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 xml:space="preserve">Для повышения качества управления бюджетным процессом созданы стимулы к внедрению передовых технологий управления бюджетным </w:t>
      </w:r>
      <w:r w:rsidRPr="001E278C">
        <w:rPr>
          <w:bCs/>
          <w:sz w:val="28"/>
          <w:szCs w:val="28"/>
        </w:rPr>
        <w:lastRenderedPageBreak/>
        <w:t>процессом. Для этого предусмотрена система мониторинга и оценки качества управления бюджетным процессом.</w:t>
      </w:r>
    </w:p>
    <w:p w:rsidR="0034283B" w:rsidRPr="001E278C" w:rsidRDefault="0034283B" w:rsidP="0034283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Важной задачей проведения ежегодного мониторинга является повышение эффективности расходов, качества бюджетного планирования и управления средствами бюджета Нижнесергинского городского поселения.</w:t>
      </w:r>
    </w:p>
    <w:p w:rsidR="002A3EB9" w:rsidRPr="001E278C" w:rsidRDefault="002A3EB9" w:rsidP="002A3EB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33EF7" w:rsidRPr="000A61B5" w:rsidRDefault="00F709C3" w:rsidP="00033EF7">
      <w:pPr>
        <w:ind w:right="99" w:firstLine="720"/>
        <w:jc w:val="center"/>
        <w:rPr>
          <w:b/>
          <w:sz w:val="28"/>
          <w:szCs w:val="28"/>
        </w:rPr>
      </w:pPr>
      <w:r w:rsidRPr="000A61B5">
        <w:rPr>
          <w:b/>
          <w:sz w:val="28"/>
          <w:szCs w:val="28"/>
        </w:rPr>
        <w:t xml:space="preserve">Подраздел </w:t>
      </w:r>
      <w:r w:rsidR="00033EF7" w:rsidRPr="000A61B5">
        <w:rPr>
          <w:b/>
          <w:sz w:val="28"/>
          <w:szCs w:val="28"/>
          <w:lang w:val="en-US"/>
        </w:rPr>
        <w:t>I</w:t>
      </w:r>
      <w:r w:rsidR="00033EF7" w:rsidRPr="000A61B5">
        <w:rPr>
          <w:b/>
          <w:sz w:val="28"/>
          <w:szCs w:val="28"/>
        </w:rPr>
        <w:t>. Цели и задачи бюджетной политики</w:t>
      </w:r>
    </w:p>
    <w:p w:rsidR="00033EF7" w:rsidRPr="001E278C" w:rsidRDefault="00033EF7" w:rsidP="002A3EB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A3EB9" w:rsidRPr="00504354" w:rsidRDefault="002A3EB9" w:rsidP="002A3EB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04354">
        <w:rPr>
          <w:bCs/>
          <w:sz w:val="28"/>
          <w:szCs w:val="28"/>
        </w:rPr>
        <w:t>Реализация целей и задач бюджетной политики основывается на усовершенствованной системе социально-экономического и бюджетного планирования Нижнесергинского городского поселения, обеспечивающей в том числе повышение качества прогноза социально-экономического развития Нижнесергинского городского поселения.</w:t>
      </w:r>
    </w:p>
    <w:p w:rsidR="00CD5766" w:rsidRPr="001E278C" w:rsidRDefault="00CD5766" w:rsidP="00CD576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Бюджетная политика Нижнесергинского городского поселения в 202</w:t>
      </w:r>
      <w:r w:rsidR="00504354">
        <w:rPr>
          <w:bCs/>
          <w:sz w:val="28"/>
          <w:szCs w:val="28"/>
        </w:rPr>
        <w:t>3-2025</w:t>
      </w:r>
      <w:r w:rsidRPr="001E278C">
        <w:rPr>
          <w:bCs/>
          <w:sz w:val="28"/>
          <w:szCs w:val="28"/>
        </w:rPr>
        <w:t xml:space="preserve"> годах будет направлена на дальнейшее развитие экономики и социальной сферы, повышение уровня и качества жизни населения, решение приоритетных для Нижнесергинского городского поселения задач, обеспечение сбалансированности и устойчивости бюджетной системы Нижнесергинского городского поселения, повышение эффективности бюджетных расходов, развитие программно-целевых методов управления.</w:t>
      </w:r>
    </w:p>
    <w:p w:rsidR="002B4F89" w:rsidRPr="002B4F89" w:rsidRDefault="00504354" w:rsidP="002B4F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2023-2025</w:t>
      </w:r>
      <w:r w:rsidR="002B4F89" w:rsidRPr="002B4F89">
        <w:rPr>
          <w:bCs/>
          <w:sz w:val="28"/>
          <w:szCs w:val="28"/>
        </w:rPr>
        <w:t xml:space="preserve"> годах бюджетная политика Нижнесергинского </w:t>
      </w:r>
      <w:r w:rsidR="002B4F89" w:rsidRPr="001E278C">
        <w:rPr>
          <w:bCs/>
          <w:sz w:val="28"/>
          <w:szCs w:val="28"/>
        </w:rPr>
        <w:t xml:space="preserve">городского поселения </w:t>
      </w:r>
      <w:r w:rsidR="002B4F89" w:rsidRPr="002B4F89">
        <w:rPr>
          <w:bCs/>
          <w:sz w:val="28"/>
          <w:szCs w:val="28"/>
        </w:rPr>
        <w:t>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Нижнесергинского</w:t>
      </w:r>
      <w:r w:rsidR="002B4F89" w:rsidRPr="001E278C">
        <w:rPr>
          <w:bCs/>
          <w:sz w:val="28"/>
          <w:szCs w:val="28"/>
        </w:rPr>
        <w:t xml:space="preserve"> городского поселения</w:t>
      </w:r>
      <w:r w:rsidR="002B4F89" w:rsidRPr="002B4F89">
        <w:rPr>
          <w:bCs/>
          <w:sz w:val="28"/>
          <w:szCs w:val="28"/>
        </w:rPr>
        <w:t>.</w:t>
      </w:r>
    </w:p>
    <w:p w:rsidR="002B4F89" w:rsidRPr="002B4F89" w:rsidRDefault="002B4F89" w:rsidP="002B4F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4F89">
        <w:rPr>
          <w:bCs/>
          <w:sz w:val="28"/>
          <w:szCs w:val="28"/>
        </w:rPr>
        <w:t xml:space="preserve">В среднесрочной перспективе бюджетная политика Нижнесергинского </w:t>
      </w:r>
      <w:r w:rsidRPr="001E278C">
        <w:rPr>
          <w:bCs/>
          <w:sz w:val="28"/>
          <w:szCs w:val="28"/>
        </w:rPr>
        <w:t xml:space="preserve">городского поселения </w:t>
      </w:r>
      <w:r w:rsidRPr="002B4F89">
        <w:rPr>
          <w:bCs/>
          <w:sz w:val="28"/>
          <w:szCs w:val="28"/>
        </w:rPr>
        <w:t>сохранит свои приоритеты и будет сконцентрирована на решении следующих основных задач:</w:t>
      </w:r>
    </w:p>
    <w:p w:rsidR="002B4F89" w:rsidRPr="002B4F89" w:rsidRDefault="002B4F89" w:rsidP="002B4F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4F89">
        <w:rPr>
          <w:bCs/>
          <w:sz w:val="28"/>
          <w:szCs w:val="28"/>
        </w:rPr>
        <w:t>обеспечение долгосрочной устойчивости и сбалансированности местного бюджета, в том числе путем выполнения плана мероприятий по оздоровлению муниципальных финансов Нижнесергинского</w:t>
      </w:r>
      <w:r w:rsidRPr="001E278C">
        <w:rPr>
          <w:bCs/>
          <w:sz w:val="28"/>
          <w:szCs w:val="28"/>
        </w:rPr>
        <w:t xml:space="preserve"> городского поселения</w:t>
      </w:r>
      <w:r w:rsidRPr="002B4F89">
        <w:rPr>
          <w:bCs/>
          <w:sz w:val="28"/>
          <w:szCs w:val="28"/>
        </w:rPr>
        <w:t>;</w:t>
      </w:r>
    </w:p>
    <w:p w:rsidR="002B4F89" w:rsidRPr="002B4F89" w:rsidRDefault="002B4F89" w:rsidP="002B4F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4F89">
        <w:rPr>
          <w:bCs/>
          <w:sz w:val="28"/>
          <w:szCs w:val="28"/>
        </w:rPr>
        <w:t>проведение ответственной бюджетной политики, направленной на снижение рисков возникновения просроченной кредиторской задолженности, совершенствование существующих инструментов повышения эффективности;</w:t>
      </w:r>
    </w:p>
    <w:p w:rsidR="003F0C60" w:rsidRPr="001E278C" w:rsidRDefault="003F0C60" w:rsidP="003F0C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повышение эффективности работы по администрированию доходов бюджетной системы и улучшению работы по погашению дебиторской задолженности путем:</w:t>
      </w:r>
    </w:p>
    <w:p w:rsidR="003F0C60" w:rsidRPr="001E278C" w:rsidRDefault="003F0C60" w:rsidP="003F0C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реализации комплекса мер по улучшению администрирования доходов бюджетов бюджетной системы Российской Федерации с применением цифровых инструментов администрирования неналоговых доходов, способствующих увеличению доходной базы, а также сохранению устойчивых темпов роста поступлений неналоговых доходов в бюджеты бюджетной системы Российской Федерации;</w:t>
      </w:r>
    </w:p>
    <w:p w:rsidR="003F0C60" w:rsidRPr="001E278C" w:rsidRDefault="003F0C60" w:rsidP="003F0C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lastRenderedPageBreak/>
        <w:t>проведения анализа эффективности мер, принимаемых главными администраторами доходов бюджета по взысканию сумм просроченной дебиторской задолженности;</w:t>
      </w:r>
    </w:p>
    <w:p w:rsidR="00504354" w:rsidRDefault="003F0C60" w:rsidP="003F0C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повышение эффективности оказания муниципальных услуг</w:t>
      </w:r>
      <w:r w:rsidR="00504354">
        <w:rPr>
          <w:bCs/>
          <w:sz w:val="28"/>
          <w:szCs w:val="28"/>
        </w:rPr>
        <w:t>;</w:t>
      </w:r>
    </w:p>
    <w:p w:rsidR="00FB6A1F" w:rsidRPr="001E278C" w:rsidRDefault="003F0C60" w:rsidP="003F0C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spellStart"/>
      <w:r w:rsidRPr="001E278C">
        <w:rPr>
          <w:bCs/>
          <w:sz w:val="28"/>
          <w:szCs w:val="28"/>
        </w:rPr>
        <w:t>приоритизация</w:t>
      </w:r>
      <w:proofErr w:type="spellEnd"/>
      <w:r w:rsidRPr="001E278C">
        <w:rPr>
          <w:bCs/>
          <w:sz w:val="28"/>
          <w:szCs w:val="28"/>
        </w:rPr>
        <w:t xml:space="preserve"> бюджетных расходов с учетом обеспечения достижения целей национальных проектов в соответствии с Указом Президента Российской Федерации </w:t>
      </w:r>
      <w:r w:rsidR="00BD5970">
        <w:rPr>
          <w:sz w:val="28"/>
          <w:szCs w:val="28"/>
        </w:rPr>
        <w:t>от 21.07.</w:t>
      </w:r>
      <w:r w:rsidR="00504354" w:rsidRPr="00A8778F">
        <w:rPr>
          <w:sz w:val="28"/>
          <w:szCs w:val="28"/>
        </w:rPr>
        <w:t>2020 года № 474 «О национальных целях развития Российской Федерации на период до 2030 года</w:t>
      </w:r>
      <w:r w:rsidR="00504354">
        <w:rPr>
          <w:sz w:val="28"/>
          <w:szCs w:val="28"/>
        </w:rPr>
        <w:t xml:space="preserve">» </w:t>
      </w:r>
      <w:r w:rsidRPr="001E278C">
        <w:rPr>
          <w:bCs/>
          <w:sz w:val="28"/>
          <w:szCs w:val="28"/>
        </w:rPr>
        <w:t>и необходимости реализации в Нижнесергинском городском поселении программ по основным направлениям стратегического развития Российской Федерации</w:t>
      </w:r>
      <w:r w:rsidR="00FB6A1F" w:rsidRPr="001E278C">
        <w:rPr>
          <w:bCs/>
          <w:sz w:val="28"/>
          <w:szCs w:val="28"/>
        </w:rPr>
        <w:t>;</w:t>
      </w:r>
    </w:p>
    <w:p w:rsidR="003F0C60" w:rsidRPr="001E278C" w:rsidRDefault="003F0C60" w:rsidP="003F0C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3F0C60" w:rsidRPr="001E278C" w:rsidRDefault="003F0C60" w:rsidP="003F0C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совершенствование инструментов программно-целевого планирования и управления с учетом приоритетов социально-экономического развития Нижнесергинского городского поселения и реальных финансовых возможностей бюджета Нижнесергинского городского поселения, развития механизма проектного управления, дальнейшего совершенствования системы оценки эффективности реализации муниципальных программ;</w:t>
      </w:r>
    </w:p>
    <w:p w:rsidR="003F0C60" w:rsidRPr="001E278C" w:rsidRDefault="003F0C60" w:rsidP="003F0C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обеспечение открытости бюджетных данных путем предоставления гражданам актуальной информации о бюджете Нижнесергинского городского поселения, бюджетном процессе и его участниках в доступно</w:t>
      </w:r>
      <w:r w:rsidR="00A2023C" w:rsidRPr="001E278C">
        <w:rPr>
          <w:bCs/>
          <w:sz w:val="28"/>
          <w:szCs w:val="28"/>
        </w:rPr>
        <w:t>й и простой для понимания форме;</w:t>
      </w:r>
    </w:p>
    <w:p w:rsidR="00A2023C" w:rsidRPr="001E278C" w:rsidRDefault="00504354" w:rsidP="00A2023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осуществление </w:t>
      </w:r>
      <w:r w:rsidR="00A2023C" w:rsidRPr="001E278C">
        <w:rPr>
          <w:bCs/>
          <w:sz w:val="28"/>
          <w:szCs w:val="28"/>
        </w:rPr>
        <w:t>контроля закупок с помощью автоматизации контрольных процедур, начиная с планирования и до включения в реестр контрактов данных о соответствующем контракте, автоматизация деятельности участников закупочного процесса при осуществлении закупок у единственного поставщика (подрядчика, исполнителя), расширение возможности участия в закупках товаров, работ, услуг субъектов малого и среднего предпринимательства.</w:t>
      </w:r>
    </w:p>
    <w:p w:rsidR="00504354" w:rsidRDefault="0096118C" w:rsidP="0096118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 xml:space="preserve">В условиях </w:t>
      </w:r>
      <w:r w:rsidR="00504354">
        <w:rPr>
          <w:bCs/>
          <w:sz w:val="28"/>
          <w:szCs w:val="28"/>
        </w:rPr>
        <w:t xml:space="preserve">возможного </w:t>
      </w:r>
      <w:r w:rsidRPr="001E278C">
        <w:rPr>
          <w:bCs/>
          <w:sz w:val="28"/>
          <w:szCs w:val="28"/>
        </w:rPr>
        <w:t>снижения темпов роста налоговых и неналоговых доходов бюдж</w:t>
      </w:r>
      <w:r w:rsidR="00504354">
        <w:rPr>
          <w:bCs/>
          <w:sz w:val="28"/>
          <w:szCs w:val="28"/>
        </w:rPr>
        <w:t>ета Нижнесергинского городского поселения</w:t>
      </w:r>
      <w:r w:rsidRPr="001E278C">
        <w:rPr>
          <w:bCs/>
          <w:sz w:val="28"/>
          <w:szCs w:val="28"/>
        </w:rPr>
        <w:t xml:space="preserve"> на первый план выходит решение задач по повышению эффективности расходов бюджета Нижнес</w:t>
      </w:r>
      <w:r w:rsidR="00504354">
        <w:rPr>
          <w:bCs/>
          <w:sz w:val="28"/>
          <w:szCs w:val="28"/>
        </w:rPr>
        <w:t>ергинского городского поселения</w:t>
      </w:r>
      <w:r w:rsidRPr="001E278C">
        <w:rPr>
          <w:bCs/>
          <w:sz w:val="28"/>
          <w:szCs w:val="28"/>
        </w:rPr>
        <w:t xml:space="preserve">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Нижнес</w:t>
      </w:r>
      <w:r w:rsidR="00504354">
        <w:rPr>
          <w:bCs/>
          <w:sz w:val="28"/>
          <w:szCs w:val="28"/>
        </w:rPr>
        <w:t>ергинского городского поселения</w:t>
      </w:r>
      <w:r w:rsidRPr="001E278C">
        <w:rPr>
          <w:bCs/>
          <w:sz w:val="28"/>
          <w:szCs w:val="28"/>
        </w:rPr>
        <w:t xml:space="preserve">, достижение измеримых общественно значимых результатов, наиболее важные из которых установлены Указом Президента Российской Федерации </w:t>
      </w:r>
      <w:r w:rsidR="00504354" w:rsidRPr="00A8778F">
        <w:rPr>
          <w:sz w:val="28"/>
          <w:szCs w:val="28"/>
        </w:rPr>
        <w:t>от 2</w:t>
      </w:r>
      <w:r w:rsidR="00BD5970">
        <w:rPr>
          <w:sz w:val="28"/>
          <w:szCs w:val="28"/>
        </w:rPr>
        <w:t>1.07.</w:t>
      </w:r>
      <w:r w:rsidR="00504354" w:rsidRPr="00A8778F">
        <w:rPr>
          <w:sz w:val="28"/>
          <w:szCs w:val="28"/>
        </w:rPr>
        <w:t>2020 года № 474 «О национальных целях развития Российской Федерации на период до 2030 года</w:t>
      </w:r>
      <w:r w:rsidR="00504354">
        <w:rPr>
          <w:sz w:val="28"/>
          <w:szCs w:val="28"/>
        </w:rPr>
        <w:t>».</w:t>
      </w:r>
    </w:p>
    <w:p w:rsidR="0096118C" w:rsidRPr="001E278C" w:rsidRDefault="0096118C" w:rsidP="0096118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lastRenderedPageBreak/>
        <w:t>В таких экономических условиях основной целью бюджетной политики является обеспечение сбалансированности бюджета Нижнес</w:t>
      </w:r>
      <w:r w:rsidR="00504354">
        <w:rPr>
          <w:bCs/>
          <w:sz w:val="28"/>
          <w:szCs w:val="28"/>
        </w:rPr>
        <w:t>ергинского городского поселения</w:t>
      </w:r>
      <w:r w:rsidRPr="001E278C">
        <w:rPr>
          <w:bCs/>
          <w:sz w:val="28"/>
          <w:szCs w:val="28"/>
        </w:rPr>
        <w:t>, включая следующие направления:</w:t>
      </w:r>
    </w:p>
    <w:p w:rsidR="0096118C" w:rsidRPr="001E278C" w:rsidRDefault="0096118C" w:rsidP="0096118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 xml:space="preserve">определение четких приоритетов использования бюджетных средств с учетом текущей экономической ситуации: при планировании бюджетных ассигнований подлежит детальной оценке содержание муниципальных программ Нижнесергинского </w:t>
      </w:r>
      <w:r w:rsidR="0064454F" w:rsidRPr="001E278C">
        <w:rPr>
          <w:bCs/>
          <w:sz w:val="28"/>
          <w:szCs w:val="28"/>
        </w:rPr>
        <w:t>городского поселения</w:t>
      </w:r>
      <w:r w:rsidRPr="001E278C">
        <w:rPr>
          <w:bCs/>
          <w:sz w:val="28"/>
          <w:szCs w:val="28"/>
        </w:rPr>
        <w:t xml:space="preserve">, соразмерение объемов их финансового обеспечения с реальными возможностями бюджета Нижнесергинского </w:t>
      </w:r>
      <w:r w:rsidR="0064454F" w:rsidRPr="001E278C">
        <w:rPr>
          <w:bCs/>
          <w:sz w:val="28"/>
          <w:szCs w:val="28"/>
        </w:rPr>
        <w:t>городского поселения</w:t>
      </w:r>
      <w:r w:rsidRPr="001E278C">
        <w:rPr>
          <w:bCs/>
          <w:sz w:val="28"/>
          <w:szCs w:val="28"/>
        </w:rPr>
        <w:t>;</w:t>
      </w:r>
    </w:p>
    <w:p w:rsidR="0096118C" w:rsidRPr="001E278C" w:rsidRDefault="0096118C" w:rsidP="0096118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96118C" w:rsidRPr="001E278C" w:rsidRDefault="0096118C" w:rsidP="0096118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применение нормативов материально-технического обеспечения органов местного самоуправления и муниципальных учреждений при планировании бюджетных ассигнований;</w:t>
      </w:r>
    </w:p>
    <w:p w:rsidR="0096118C" w:rsidRPr="001E278C" w:rsidRDefault="0096118C" w:rsidP="0096118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 xml:space="preserve">снижение неэффективных расходов бюджета Нижнесергинского </w:t>
      </w:r>
      <w:r w:rsidR="00424328" w:rsidRPr="001E278C">
        <w:rPr>
          <w:bCs/>
          <w:sz w:val="28"/>
          <w:szCs w:val="28"/>
        </w:rPr>
        <w:t>городского поселения</w:t>
      </w:r>
      <w:r w:rsidRPr="001E278C">
        <w:rPr>
          <w:bCs/>
          <w:sz w:val="28"/>
          <w:szCs w:val="28"/>
        </w:rPr>
        <w:t>, обеспечение исполнения гарантированных расходных обязательств Нижнесергинского</w:t>
      </w:r>
      <w:r w:rsidR="00424328" w:rsidRPr="001E278C">
        <w:rPr>
          <w:bCs/>
          <w:sz w:val="28"/>
          <w:szCs w:val="28"/>
        </w:rPr>
        <w:t xml:space="preserve"> городского поселения</w:t>
      </w:r>
      <w:r w:rsidRPr="001E278C">
        <w:rPr>
          <w:bCs/>
          <w:sz w:val="28"/>
          <w:szCs w:val="28"/>
        </w:rPr>
        <w:t>, одновременный пересмотр бюджетных расходов на закупку товаров, работ и услуг для муниципальных нужд и нужд муниципальных учреждений, объемов субсидий из бюджета Нижнесергинского</w:t>
      </w:r>
      <w:r w:rsidR="00424328" w:rsidRPr="001E278C">
        <w:rPr>
          <w:bCs/>
          <w:sz w:val="28"/>
          <w:szCs w:val="28"/>
        </w:rPr>
        <w:t xml:space="preserve"> городского поселения</w:t>
      </w:r>
      <w:r w:rsidRPr="001E278C">
        <w:rPr>
          <w:bCs/>
          <w:sz w:val="28"/>
          <w:szCs w:val="28"/>
        </w:rPr>
        <w:t xml:space="preserve"> иным некоммерческим организациям, юридическим лицам (кроме муниципальных учреждений), индивидуальным предпринимателям, а также иных возможных к сокращению расходов;</w:t>
      </w:r>
    </w:p>
    <w:p w:rsidR="00424328" w:rsidRPr="001E278C" w:rsidRDefault="0096118C" w:rsidP="0096118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 xml:space="preserve">принятие решений, направленных на достижение в полном объеме уровня оплаты труда работников муниципальных учреждений </w:t>
      </w:r>
      <w:r w:rsidR="00424328" w:rsidRPr="001E278C">
        <w:rPr>
          <w:bCs/>
          <w:sz w:val="28"/>
          <w:szCs w:val="28"/>
        </w:rPr>
        <w:t>культуры и спорта;</w:t>
      </w:r>
    </w:p>
    <w:p w:rsidR="0096118C" w:rsidRPr="001E278C" w:rsidRDefault="0096118C" w:rsidP="0096118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соответствие муниципальных заданий на оказание муниципальных услуг целям муниципальных программ;</w:t>
      </w:r>
    </w:p>
    <w:p w:rsidR="0096118C" w:rsidRPr="001E278C" w:rsidRDefault="0096118C" w:rsidP="0096118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субсидий в бюджет Нижнесергинского</w:t>
      </w:r>
      <w:r w:rsidR="00424328" w:rsidRPr="001E278C">
        <w:rPr>
          <w:bCs/>
          <w:sz w:val="28"/>
          <w:szCs w:val="28"/>
        </w:rPr>
        <w:t xml:space="preserve"> городского поселения </w:t>
      </w:r>
      <w:r w:rsidRPr="001E278C">
        <w:rPr>
          <w:bCs/>
          <w:sz w:val="28"/>
          <w:szCs w:val="28"/>
        </w:rPr>
        <w:t xml:space="preserve">в случае </w:t>
      </w:r>
      <w:proofErr w:type="spellStart"/>
      <w:r w:rsidRPr="001E278C">
        <w:rPr>
          <w:bCs/>
          <w:sz w:val="28"/>
          <w:szCs w:val="28"/>
        </w:rPr>
        <w:t>недостижения</w:t>
      </w:r>
      <w:proofErr w:type="spellEnd"/>
      <w:r w:rsidRPr="001E278C">
        <w:rPr>
          <w:bCs/>
          <w:sz w:val="28"/>
          <w:szCs w:val="28"/>
        </w:rPr>
        <w:t xml:space="preserve"> объемных показателей, установленных в муниципальном задании;</w:t>
      </w:r>
    </w:p>
    <w:p w:rsidR="0096118C" w:rsidRPr="001E278C" w:rsidRDefault="0096118C" w:rsidP="0096118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осуществление мониторинга исполнения бюджета Нижнесергинского</w:t>
      </w:r>
      <w:r w:rsidR="00424328" w:rsidRPr="001E278C">
        <w:rPr>
          <w:bCs/>
          <w:sz w:val="28"/>
          <w:szCs w:val="28"/>
        </w:rPr>
        <w:t xml:space="preserve"> городского поселения</w:t>
      </w:r>
      <w:r w:rsidRPr="001E278C">
        <w:rPr>
          <w:bCs/>
          <w:sz w:val="28"/>
          <w:szCs w:val="28"/>
        </w:rPr>
        <w:t>, финансового обеспечения реализации Указов Президента Российской Федерации, недопущения просроченной кредиторской задолженности по принятым обязательствам, недопущения образования просроченной кредиторской задолженности по социально значимым направлениям;</w:t>
      </w:r>
    </w:p>
    <w:p w:rsidR="0096118C" w:rsidRPr="001E278C" w:rsidRDefault="0096118C" w:rsidP="0096118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 xml:space="preserve">принятие новых расходных обязательств с учетом их эффективности и </w:t>
      </w:r>
      <w:r w:rsidR="00424328" w:rsidRPr="001E278C">
        <w:rPr>
          <w:bCs/>
          <w:sz w:val="28"/>
          <w:szCs w:val="28"/>
        </w:rPr>
        <w:t>возможных сроков,</w:t>
      </w:r>
      <w:r w:rsidRPr="001E278C">
        <w:rPr>
          <w:bCs/>
          <w:sz w:val="28"/>
          <w:szCs w:val="28"/>
        </w:rPr>
        <w:t xml:space="preserve"> и механизмов реализации в пределах имеющихся ресурсов.</w:t>
      </w:r>
    </w:p>
    <w:p w:rsidR="0096118C" w:rsidRPr="001E278C" w:rsidRDefault="0096118C" w:rsidP="0096118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lastRenderedPageBreak/>
        <w:t>Эффективное управление расходами должно быть обеспечено посредством реализации муниципальных программ, разработанных с учетом проектных принципов управления. Несмотря на сложную эконом</w:t>
      </w:r>
      <w:r w:rsidR="000A61B5">
        <w:rPr>
          <w:bCs/>
          <w:sz w:val="28"/>
          <w:szCs w:val="28"/>
        </w:rPr>
        <w:t xml:space="preserve">ическую ситуацию текущего года </w:t>
      </w:r>
      <w:r w:rsidRPr="001E278C">
        <w:rPr>
          <w:bCs/>
          <w:sz w:val="28"/>
          <w:szCs w:val="28"/>
        </w:rPr>
        <w:t>ориентиры по национальным проектам остаются неизменными.</w:t>
      </w:r>
    </w:p>
    <w:p w:rsidR="0096118C" w:rsidRPr="001E278C" w:rsidRDefault="0096118C" w:rsidP="0096118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 xml:space="preserve">Учитывая высокую социально-экономическую значимость национальных проектов для развития Нижнесергинского </w:t>
      </w:r>
      <w:r w:rsidR="00472C6F" w:rsidRPr="001E278C">
        <w:rPr>
          <w:bCs/>
          <w:sz w:val="28"/>
          <w:szCs w:val="28"/>
        </w:rPr>
        <w:t xml:space="preserve">городского поселения </w:t>
      </w:r>
      <w:r w:rsidR="000A61B5">
        <w:rPr>
          <w:bCs/>
          <w:sz w:val="28"/>
          <w:szCs w:val="28"/>
        </w:rPr>
        <w:t>основное внимание в 2023-2025</w:t>
      </w:r>
      <w:r w:rsidRPr="001E278C">
        <w:rPr>
          <w:bCs/>
          <w:sz w:val="28"/>
          <w:szCs w:val="28"/>
        </w:rPr>
        <w:t xml:space="preserve"> годах будет сосредоточено на обеспечении надлежащего контроля за своевременностью и полнотой достижения заявленных результатов, оптимизации расходных обязательств по ключевым социально-экономическим направлениям.</w:t>
      </w:r>
    </w:p>
    <w:p w:rsidR="0096118C" w:rsidRPr="001E278C" w:rsidRDefault="0096118C" w:rsidP="0096118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 xml:space="preserve">Неотъемлемым условием эффективной реализации бюджетной политики Нижнесергинского </w:t>
      </w:r>
      <w:r w:rsidR="00472C6F" w:rsidRPr="001E278C">
        <w:rPr>
          <w:bCs/>
          <w:sz w:val="28"/>
          <w:szCs w:val="28"/>
        </w:rPr>
        <w:t xml:space="preserve">городского поселения </w:t>
      </w:r>
      <w:r w:rsidR="000A61B5">
        <w:rPr>
          <w:bCs/>
          <w:sz w:val="28"/>
          <w:szCs w:val="28"/>
        </w:rPr>
        <w:t>на 2023 год и плановый период 2024 и 2025</w:t>
      </w:r>
      <w:r w:rsidRPr="001E278C">
        <w:rPr>
          <w:bCs/>
          <w:sz w:val="28"/>
          <w:szCs w:val="28"/>
        </w:rPr>
        <w:t xml:space="preserve"> годов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B70767" w:rsidRPr="001E278C" w:rsidRDefault="00B70767" w:rsidP="002A3EB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B4F89" w:rsidRPr="006C6CF0" w:rsidRDefault="0096118C" w:rsidP="0096118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6C6CF0">
        <w:rPr>
          <w:b/>
          <w:bCs/>
          <w:sz w:val="28"/>
          <w:szCs w:val="28"/>
        </w:rPr>
        <w:t xml:space="preserve">Подраздел </w:t>
      </w:r>
      <w:r w:rsidRPr="006C6CF0">
        <w:rPr>
          <w:b/>
          <w:bCs/>
          <w:sz w:val="28"/>
          <w:szCs w:val="28"/>
          <w:lang w:val="en-US"/>
        </w:rPr>
        <w:t>II</w:t>
      </w:r>
      <w:r w:rsidRPr="006C6CF0">
        <w:rPr>
          <w:b/>
          <w:bCs/>
          <w:sz w:val="28"/>
          <w:szCs w:val="28"/>
        </w:rPr>
        <w:t>. Реализация бюджетной политики</w:t>
      </w:r>
    </w:p>
    <w:p w:rsidR="00B70767" w:rsidRPr="001E278C" w:rsidRDefault="00B70767" w:rsidP="002A3EB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8F2EF4" w:rsidRPr="001E278C" w:rsidRDefault="00B015B5" w:rsidP="00C30B2F">
      <w:pPr>
        <w:ind w:right="99" w:firstLine="72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Реализация бюджетной</w:t>
      </w:r>
      <w:r w:rsidR="00CA6303" w:rsidRPr="001E278C">
        <w:rPr>
          <w:sz w:val="28"/>
          <w:szCs w:val="28"/>
        </w:rPr>
        <w:t xml:space="preserve"> политики</w:t>
      </w:r>
      <w:r w:rsidR="00CA6303" w:rsidRPr="001E278C">
        <w:rPr>
          <w:i/>
          <w:sz w:val="28"/>
          <w:szCs w:val="28"/>
        </w:rPr>
        <w:t xml:space="preserve"> </w:t>
      </w:r>
      <w:r w:rsidR="00CA6303" w:rsidRPr="001E278C">
        <w:rPr>
          <w:sz w:val="28"/>
          <w:szCs w:val="28"/>
        </w:rPr>
        <w:t>будет производи</w:t>
      </w:r>
      <w:r w:rsidR="008F2EF4" w:rsidRPr="001E278C">
        <w:rPr>
          <w:sz w:val="28"/>
          <w:szCs w:val="28"/>
        </w:rPr>
        <w:t>ться по нескольким направлениям:</w:t>
      </w:r>
    </w:p>
    <w:p w:rsidR="00CA6303" w:rsidRPr="001E278C" w:rsidRDefault="00CA6303" w:rsidP="00C30B2F">
      <w:pPr>
        <w:ind w:right="99" w:firstLine="72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 xml:space="preserve">1. Проект местного бюджета на </w:t>
      </w:r>
      <w:r w:rsidR="00CD6DF2" w:rsidRPr="001E278C">
        <w:rPr>
          <w:sz w:val="28"/>
          <w:szCs w:val="28"/>
        </w:rPr>
        <w:t>20</w:t>
      </w:r>
      <w:r w:rsidR="009156BC" w:rsidRPr="001E278C">
        <w:rPr>
          <w:sz w:val="28"/>
          <w:szCs w:val="28"/>
        </w:rPr>
        <w:t>2</w:t>
      </w:r>
      <w:r w:rsidR="000A61B5">
        <w:rPr>
          <w:sz w:val="28"/>
          <w:szCs w:val="28"/>
        </w:rPr>
        <w:t>3</w:t>
      </w:r>
      <w:r w:rsidR="003876D0" w:rsidRPr="001E278C">
        <w:rPr>
          <w:sz w:val="28"/>
          <w:szCs w:val="28"/>
        </w:rPr>
        <w:t xml:space="preserve"> год и плановый период 202</w:t>
      </w:r>
      <w:r w:rsidR="000A61B5">
        <w:rPr>
          <w:sz w:val="28"/>
          <w:szCs w:val="28"/>
        </w:rPr>
        <w:t>4</w:t>
      </w:r>
      <w:r w:rsidR="00743825">
        <w:rPr>
          <w:sz w:val="28"/>
          <w:szCs w:val="28"/>
        </w:rPr>
        <w:t xml:space="preserve"> и </w:t>
      </w:r>
      <w:r w:rsidR="00CD6DF2" w:rsidRPr="001E278C">
        <w:rPr>
          <w:sz w:val="28"/>
          <w:szCs w:val="28"/>
        </w:rPr>
        <w:t>20</w:t>
      </w:r>
      <w:r w:rsidR="004F276E" w:rsidRPr="001E278C">
        <w:rPr>
          <w:sz w:val="28"/>
          <w:szCs w:val="28"/>
        </w:rPr>
        <w:t>2</w:t>
      </w:r>
      <w:r w:rsidR="000A61B5">
        <w:rPr>
          <w:sz w:val="28"/>
          <w:szCs w:val="28"/>
        </w:rPr>
        <w:t>5</w:t>
      </w:r>
      <w:r w:rsidR="00743825">
        <w:rPr>
          <w:sz w:val="28"/>
          <w:szCs w:val="28"/>
        </w:rPr>
        <w:t xml:space="preserve"> годов</w:t>
      </w:r>
      <w:r w:rsidR="00CD6DF2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 xml:space="preserve">будет сформирован на основе муниципальных программ. Муниципальные программы </w:t>
      </w:r>
      <w:r w:rsidR="00B015B5" w:rsidRPr="001E278C">
        <w:rPr>
          <w:sz w:val="28"/>
          <w:szCs w:val="28"/>
        </w:rPr>
        <w:t>являются</w:t>
      </w:r>
      <w:r w:rsidRPr="001E278C">
        <w:rPr>
          <w:sz w:val="28"/>
          <w:szCs w:val="28"/>
        </w:rPr>
        <w:t xml:space="preserve"> ключевым механизмом, с помощью которого увязываются стратегическое и бюджетное планирование. </w:t>
      </w:r>
    </w:p>
    <w:p w:rsidR="00CA6303" w:rsidRPr="001E278C" w:rsidRDefault="00CA6303" w:rsidP="00C30B2F">
      <w:pPr>
        <w:ind w:right="99" w:firstLine="72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 xml:space="preserve"> </w:t>
      </w:r>
      <w:r w:rsidR="00CD6DF2" w:rsidRPr="001E278C">
        <w:rPr>
          <w:sz w:val="28"/>
          <w:szCs w:val="28"/>
        </w:rPr>
        <w:t xml:space="preserve">Максимальная </w:t>
      </w:r>
      <w:r w:rsidRPr="001E278C">
        <w:rPr>
          <w:sz w:val="28"/>
          <w:szCs w:val="28"/>
        </w:rPr>
        <w:t xml:space="preserve">доля бюджетных средств будет направляться на финансирование мероприятий по выполнению </w:t>
      </w:r>
      <w:r w:rsidR="009038AF" w:rsidRPr="001E278C">
        <w:rPr>
          <w:sz w:val="28"/>
          <w:szCs w:val="28"/>
        </w:rPr>
        <w:t>муниципальных программ</w:t>
      </w:r>
      <w:r w:rsidRPr="001E278C">
        <w:rPr>
          <w:sz w:val="28"/>
          <w:szCs w:val="28"/>
        </w:rPr>
        <w:t xml:space="preserve">, </w:t>
      </w:r>
      <w:r w:rsidRPr="006C6CF0">
        <w:rPr>
          <w:sz w:val="28"/>
          <w:szCs w:val="28"/>
        </w:rPr>
        <w:t xml:space="preserve">субсидирование выполнения </w:t>
      </w:r>
      <w:r w:rsidRPr="001E278C">
        <w:rPr>
          <w:sz w:val="28"/>
          <w:szCs w:val="28"/>
        </w:rPr>
        <w:t>муниципальных заданий по оказанию муниципальн</w:t>
      </w:r>
      <w:r w:rsidR="00442FF7" w:rsidRPr="001E278C">
        <w:rPr>
          <w:sz w:val="28"/>
          <w:szCs w:val="28"/>
        </w:rPr>
        <w:t xml:space="preserve">ых услуг (работ) муниципальными </w:t>
      </w:r>
      <w:r w:rsidRPr="001E278C">
        <w:rPr>
          <w:sz w:val="28"/>
          <w:szCs w:val="28"/>
        </w:rPr>
        <w:t xml:space="preserve">учреждениями, что позволит напрямую влиять на объем и </w:t>
      </w:r>
      <w:r w:rsidR="009038AF" w:rsidRPr="001E278C">
        <w:rPr>
          <w:sz w:val="28"/>
          <w:szCs w:val="28"/>
        </w:rPr>
        <w:t>качество оказываемых</w:t>
      </w:r>
      <w:r w:rsidRPr="001E278C">
        <w:rPr>
          <w:sz w:val="28"/>
          <w:szCs w:val="28"/>
        </w:rPr>
        <w:t xml:space="preserve"> услуг, проведенных мероприятий.</w:t>
      </w:r>
    </w:p>
    <w:p w:rsidR="00CA6303" w:rsidRPr="001E278C" w:rsidRDefault="00CA6303" w:rsidP="00A30382">
      <w:pPr>
        <w:ind w:right="99" w:firstLine="72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2</w:t>
      </w:r>
      <w:r w:rsidRPr="00326CE0">
        <w:rPr>
          <w:sz w:val="28"/>
          <w:szCs w:val="28"/>
        </w:rPr>
        <w:t xml:space="preserve">. Проект местного бюджета на </w:t>
      </w:r>
      <w:r w:rsidR="00CD6DF2" w:rsidRPr="00326CE0">
        <w:rPr>
          <w:sz w:val="28"/>
          <w:szCs w:val="28"/>
        </w:rPr>
        <w:t>20</w:t>
      </w:r>
      <w:r w:rsidR="009156BC" w:rsidRPr="00326CE0">
        <w:rPr>
          <w:sz w:val="28"/>
          <w:szCs w:val="28"/>
        </w:rPr>
        <w:t>2</w:t>
      </w:r>
      <w:r w:rsidR="000A61B5" w:rsidRPr="00326CE0">
        <w:rPr>
          <w:sz w:val="28"/>
          <w:szCs w:val="28"/>
        </w:rPr>
        <w:t>3</w:t>
      </w:r>
      <w:r w:rsidR="009038AF" w:rsidRPr="00326CE0">
        <w:rPr>
          <w:sz w:val="28"/>
          <w:szCs w:val="28"/>
        </w:rPr>
        <w:t xml:space="preserve"> год и плановый период 202</w:t>
      </w:r>
      <w:r w:rsidR="000A61B5" w:rsidRPr="00326CE0">
        <w:rPr>
          <w:sz w:val="28"/>
          <w:szCs w:val="28"/>
        </w:rPr>
        <w:t>4</w:t>
      </w:r>
      <w:r w:rsidR="00743825">
        <w:rPr>
          <w:sz w:val="28"/>
          <w:szCs w:val="28"/>
        </w:rPr>
        <w:t xml:space="preserve"> и </w:t>
      </w:r>
      <w:r w:rsidR="00CD6DF2" w:rsidRPr="00326CE0">
        <w:rPr>
          <w:sz w:val="28"/>
          <w:szCs w:val="28"/>
        </w:rPr>
        <w:t>20</w:t>
      </w:r>
      <w:r w:rsidR="009156BC" w:rsidRPr="00326CE0">
        <w:rPr>
          <w:sz w:val="28"/>
          <w:szCs w:val="28"/>
        </w:rPr>
        <w:t>2</w:t>
      </w:r>
      <w:r w:rsidR="000A61B5" w:rsidRPr="00326CE0">
        <w:rPr>
          <w:sz w:val="28"/>
          <w:szCs w:val="28"/>
        </w:rPr>
        <w:t>5</w:t>
      </w:r>
      <w:r w:rsidR="00743825">
        <w:rPr>
          <w:sz w:val="28"/>
          <w:szCs w:val="28"/>
        </w:rPr>
        <w:t xml:space="preserve"> годов</w:t>
      </w:r>
      <w:r w:rsidR="00CD6DF2" w:rsidRPr="00326CE0">
        <w:rPr>
          <w:sz w:val="28"/>
          <w:szCs w:val="28"/>
        </w:rPr>
        <w:t xml:space="preserve"> </w:t>
      </w:r>
      <w:r w:rsidRPr="00326CE0">
        <w:rPr>
          <w:sz w:val="28"/>
          <w:szCs w:val="28"/>
        </w:rPr>
        <w:t xml:space="preserve">будет основан на </w:t>
      </w:r>
      <w:r w:rsidR="004F276E" w:rsidRPr="00E163FB">
        <w:rPr>
          <w:sz w:val="28"/>
          <w:szCs w:val="28"/>
        </w:rPr>
        <w:t>базовом</w:t>
      </w:r>
      <w:r w:rsidR="004B7B09" w:rsidRPr="00E163FB">
        <w:rPr>
          <w:sz w:val="28"/>
          <w:szCs w:val="28"/>
        </w:rPr>
        <w:t xml:space="preserve"> сценарии</w:t>
      </w:r>
      <w:r w:rsidRPr="00E163FB">
        <w:rPr>
          <w:sz w:val="28"/>
          <w:szCs w:val="28"/>
        </w:rPr>
        <w:t xml:space="preserve"> развития экономики Нижнесергинского городского поселения в соответствии с прогнозом социально-экономического развития.  </w:t>
      </w:r>
      <w:r w:rsidRPr="001E278C">
        <w:rPr>
          <w:sz w:val="28"/>
          <w:szCs w:val="28"/>
        </w:rPr>
        <w:t>В связи с этим одной из основных задач является оптимизация структуры расходов местного бюджета, повышение эффективности бюджетных расходов в целом, в том числе за счет оптимизации закупок, при предоставлении субсидий должны учитываться не только цели, но и конечные результаты, которые должны быть достигнуты.</w:t>
      </w:r>
    </w:p>
    <w:p w:rsidR="00E21564" w:rsidRPr="005B1029" w:rsidRDefault="00E21564" w:rsidP="00A30382">
      <w:pPr>
        <w:ind w:right="99" w:firstLine="720"/>
        <w:jc w:val="both"/>
        <w:rPr>
          <w:sz w:val="28"/>
          <w:szCs w:val="28"/>
        </w:rPr>
      </w:pPr>
      <w:r w:rsidRPr="005B1029">
        <w:rPr>
          <w:sz w:val="28"/>
          <w:szCs w:val="28"/>
        </w:rPr>
        <w:t>Оценка расходных полномочий поселения определяется с учетом следующих коэффициентов индексации:</w:t>
      </w:r>
    </w:p>
    <w:p w:rsidR="00546F62" w:rsidRPr="005B1029" w:rsidRDefault="00546F62" w:rsidP="00546F62">
      <w:pPr>
        <w:pStyle w:val="Standard"/>
        <w:widowControl w:val="0"/>
        <w:spacing w:line="230" w:lineRule="auto"/>
        <w:ind w:firstLine="709"/>
      </w:pPr>
      <w:r w:rsidRPr="005B1029">
        <w:rPr>
          <w:rFonts w:ascii="Liberation Serif" w:hAnsi="Liberation Serif" w:cs="Arial"/>
          <w:szCs w:val="28"/>
        </w:rPr>
        <w:t>1) фондов оплаты труда работников организаций физической культуры и спорта, работников прочих орган</w:t>
      </w:r>
      <w:r w:rsidR="005B1029" w:rsidRPr="005B1029">
        <w:rPr>
          <w:rFonts w:ascii="Liberation Serif" w:hAnsi="Liberation Serif" w:cs="Arial"/>
          <w:szCs w:val="28"/>
        </w:rPr>
        <w:t>изаций культуры с 1 октября 2023 года – 1,061, с 1 октября 2024</w:t>
      </w:r>
      <w:r w:rsidRPr="005B1029">
        <w:rPr>
          <w:rFonts w:ascii="Liberation Serif" w:hAnsi="Liberation Serif" w:cs="Arial"/>
          <w:szCs w:val="28"/>
        </w:rPr>
        <w:t xml:space="preserve"> года – 1,04, с 1 октября 202</w:t>
      </w:r>
      <w:r w:rsidR="005B1029" w:rsidRPr="005B1029">
        <w:rPr>
          <w:rFonts w:ascii="Liberation Serif" w:hAnsi="Liberation Serif" w:cs="Arial"/>
          <w:szCs w:val="28"/>
        </w:rPr>
        <w:t>5</w:t>
      </w:r>
      <w:r w:rsidRPr="005B1029">
        <w:rPr>
          <w:rFonts w:ascii="Liberation Serif" w:hAnsi="Liberation Serif" w:cs="Arial"/>
          <w:szCs w:val="28"/>
        </w:rPr>
        <w:t xml:space="preserve"> года – 1,04 в связи с </w:t>
      </w:r>
      <w:r w:rsidRPr="005B1029">
        <w:rPr>
          <w:rFonts w:ascii="Liberation Serif" w:hAnsi="Liberation Serif" w:cs="Arial"/>
          <w:szCs w:val="28"/>
        </w:rPr>
        <w:lastRenderedPageBreak/>
        <w:t>ростом потребительских цен;</w:t>
      </w:r>
    </w:p>
    <w:p w:rsidR="00546F62" w:rsidRPr="005B1029" w:rsidRDefault="00546F62" w:rsidP="00546F62">
      <w:pPr>
        <w:pStyle w:val="Standard"/>
        <w:widowControl w:val="0"/>
        <w:spacing w:line="230" w:lineRule="auto"/>
        <w:ind w:firstLine="709"/>
      </w:pPr>
      <w:r w:rsidRPr="005B1029">
        <w:rPr>
          <w:rFonts w:ascii="Liberation Serif" w:hAnsi="Liberation Serif" w:cs="Arial"/>
          <w:szCs w:val="28"/>
        </w:rPr>
        <w:t>2) фондов оплаты труда работников органов местного самоуправления с 1 октября 202</w:t>
      </w:r>
      <w:r w:rsidR="005B1029" w:rsidRPr="005B1029">
        <w:rPr>
          <w:rFonts w:ascii="Liberation Serif" w:hAnsi="Liberation Serif" w:cs="Arial"/>
          <w:szCs w:val="28"/>
        </w:rPr>
        <w:t>3 года – 1,061, с 1 октября 2024 года – 1,04, с 1 октября 2025</w:t>
      </w:r>
      <w:r w:rsidR="00786873" w:rsidRPr="005B1029">
        <w:rPr>
          <w:rFonts w:ascii="Liberation Serif" w:hAnsi="Liberation Serif" w:cs="Arial"/>
          <w:szCs w:val="28"/>
        </w:rPr>
        <w:t xml:space="preserve"> года – 1,04 в</w:t>
      </w:r>
      <w:r w:rsidRPr="005B1029">
        <w:rPr>
          <w:rFonts w:ascii="Liberation Serif" w:hAnsi="Liberation Serif" w:cs="Arial"/>
          <w:szCs w:val="28"/>
        </w:rPr>
        <w:t xml:space="preserve"> связи с ростом потребительских цен;</w:t>
      </w:r>
    </w:p>
    <w:p w:rsidR="00546F62" w:rsidRPr="005B1029" w:rsidRDefault="00546F62" w:rsidP="00546F62">
      <w:pPr>
        <w:pStyle w:val="Standard"/>
        <w:widowControl w:val="0"/>
        <w:spacing w:line="230" w:lineRule="auto"/>
        <w:ind w:firstLine="709"/>
      </w:pPr>
      <w:r w:rsidRPr="005B1029">
        <w:rPr>
          <w:rFonts w:ascii="Liberation Serif" w:hAnsi="Liberation Serif" w:cs="Arial"/>
          <w:szCs w:val="28"/>
        </w:rPr>
        <w:t>3) роста тарифов на коммунальные услуги, предоставляемые муниципальным учреждениям, с 1 июля 202</w:t>
      </w:r>
      <w:r w:rsidR="005B1029" w:rsidRPr="005B1029">
        <w:rPr>
          <w:rFonts w:ascii="Liberation Serif" w:hAnsi="Liberation Serif" w:cs="Arial"/>
          <w:szCs w:val="28"/>
        </w:rPr>
        <w:t>3</w:t>
      </w:r>
      <w:r w:rsidRPr="005B1029">
        <w:rPr>
          <w:rFonts w:ascii="Liberation Serif" w:hAnsi="Liberation Serif" w:cs="Arial"/>
          <w:szCs w:val="28"/>
        </w:rPr>
        <w:t xml:space="preserve"> года – 1,0</w:t>
      </w:r>
      <w:r w:rsidR="005B1029" w:rsidRPr="005B1029">
        <w:rPr>
          <w:rFonts w:ascii="Liberation Serif" w:hAnsi="Liberation Serif" w:cs="Arial"/>
          <w:szCs w:val="28"/>
        </w:rPr>
        <w:t>61</w:t>
      </w:r>
      <w:r w:rsidRPr="005B1029">
        <w:rPr>
          <w:rFonts w:ascii="Liberation Serif" w:hAnsi="Liberation Serif" w:cs="Arial"/>
          <w:szCs w:val="28"/>
        </w:rPr>
        <w:t>, с 1 июля 202</w:t>
      </w:r>
      <w:r w:rsidR="005B1029" w:rsidRPr="005B1029">
        <w:rPr>
          <w:rFonts w:ascii="Liberation Serif" w:hAnsi="Liberation Serif" w:cs="Arial"/>
          <w:szCs w:val="28"/>
        </w:rPr>
        <w:t>4</w:t>
      </w:r>
      <w:r w:rsidR="00786873" w:rsidRPr="005B1029">
        <w:rPr>
          <w:rFonts w:ascii="Liberation Serif" w:hAnsi="Liberation Serif" w:cs="Arial"/>
          <w:szCs w:val="28"/>
        </w:rPr>
        <w:t xml:space="preserve"> года – 1,04</w:t>
      </w:r>
      <w:r w:rsidRPr="005B1029">
        <w:rPr>
          <w:rFonts w:ascii="Liberation Serif" w:hAnsi="Liberation Serif" w:cs="Arial"/>
          <w:szCs w:val="28"/>
        </w:rPr>
        <w:t>, с 1 июля 202</w:t>
      </w:r>
      <w:r w:rsidR="005B1029" w:rsidRPr="005B1029">
        <w:rPr>
          <w:rFonts w:ascii="Liberation Serif" w:hAnsi="Liberation Serif" w:cs="Arial"/>
          <w:szCs w:val="28"/>
        </w:rPr>
        <w:t>5</w:t>
      </w:r>
      <w:r w:rsidR="00786873" w:rsidRPr="005B1029">
        <w:rPr>
          <w:rFonts w:ascii="Liberation Serif" w:hAnsi="Liberation Serif" w:cs="Arial"/>
          <w:szCs w:val="28"/>
        </w:rPr>
        <w:t xml:space="preserve"> года – 1,04</w:t>
      </w:r>
      <w:r w:rsidRPr="005B1029">
        <w:rPr>
          <w:rFonts w:ascii="Liberation Serif" w:hAnsi="Liberation Serif" w:cs="Arial"/>
          <w:szCs w:val="28"/>
        </w:rPr>
        <w:t>.</w:t>
      </w:r>
    </w:p>
    <w:p w:rsidR="00546F62" w:rsidRPr="001E278C" w:rsidRDefault="00546F62" w:rsidP="00546F62">
      <w:pPr>
        <w:pStyle w:val="Standard"/>
        <w:widowControl w:val="0"/>
        <w:ind w:firstLine="709"/>
      </w:pPr>
      <w:r w:rsidRPr="001E278C">
        <w:rPr>
          <w:rFonts w:ascii="Liberation Serif" w:hAnsi="Liberation Serif" w:cs="Arial"/>
          <w:szCs w:val="28"/>
        </w:rPr>
        <w:t>Коэффициенты индексации определены исходя из основных параметров прогноза социально-экономического разви</w:t>
      </w:r>
      <w:r w:rsidR="0033333F" w:rsidRPr="001E278C">
        <w:rPr>
          <w:rFonts w:ascii="Liberation Serif" w:hAnsi="Liberation Serif" w:cs="Arial"/>
          <w:szCs w:val="28"/>
        </w:rPr>
        <w:t>тия Российской Федер</w:t>
      </w:r>
      <w:r w:rsidR="000A61B5">
        <w:rPr>
          <w:rFonts w:ascii="Liberation Serif" w:hAnsi="Liberation Serif" w:cs="Arial"/>
          <w:szCs w:val="28"/>
        </w:rPr>
        <w:t>ации на 2023</w:t>
      </w:r>
      <w:r w:rsidRPr="001E278C">
        <w:rPr>
          <w:rFonts w:ascii="Liberation Serif" w:hAnsi="Liberation Serif" w:cs="Arial"/>
          <w:szCs w:val="28"/>
        </w:rPr>
        <w:t xml:space="preserve"> год и на плановый период 202</w:t>
      </w:r>
      <w:r w:rsidR="000A61B5">
        <w:rPr>
          <w:rFonts w:ascii="Liberation Serif" w:hAnsi="Liberation Serif" w:cs="Arial"/>
          <w:szCs w:val="28"/>
        </w:rPr>
        <w:t>4</w:t>
      </w:r>
      <w:r w:rsidRPr="001E278C">
        <w:rPr>
          <w:rFonts w:ascii="Liberation Serif" w:hAnsi="Liberation Serif" w:cs="Arial"/>
          <w:szCs w:val="28"/>
        </w:rPr>
        <w:t xml:space="preserve"> и 202</w:t>
      </w:r>
      <w:r w:rsidR="000A61B5">
        <w:rPr>
          <w:rFonts w:ascii="Liberation Serif" w:hAnsi="Liberation Serif" w:cs="Arial"/>
          <w:szCs w:val="28"/>
        </w:rPr>
        <w:t>5</w:t>
      </w:r>
      <w:r w:rsidRPr="001E278C">
        <w:rPr>
          <w:rFonts w:ascii="Liberation Serif" w:hAnsi="Liberation Serif" w:cs="Arial"/>
          <w:szCs w:val="28"/>
        </w:rPr>
        <w:t xml:space="preserve"> годов с учетом проекта федерального закона о федеральном бюджете на 202</w:t>
      </w:r>
      <w:r w:rsidR="000A61B5">
        <w:rPr>
          <w:rFonts w:ascii="Liberation Serif" w:hAnsi="Liberation Serif" w:cs="Arial"/>
          <w:szCs w:val="28"/>
        </w:rPr>
        <w:t>3</w:t>
      </w:r>
      <w:r w:rsidRPr="001E278C">
        <w:rPr>
          <w:rFonts w:ascii="Liberation Serif" w:hAnsi="Liberation Serif" w:cs="Arial"/>
          <w:szCs w:val="28"/>
        </w:rPr>
        <w:t xml:space="preserve"> год и на плановый период 202</w:t>
      </w:r>
      <w:r w:rsidR="000A61B5">
        <w:rPr>
          <w:rFonts w:ascii="Liberation Serif" w:hAnsi="Liberation Serif" w:cs="Arial"/>
          <w:szCs w:val="28"/>
        </w:rPr>
        <w:t>4</w:t>
      </w:r>
      <w:r w:rsidRPr="001E278C">
        <w:rPr>
          <w:rFonts w:ascii="Liberation Serif" w:hAnsi="Liberation Serif" w:cs="Arial"/>
          <w:szCs w:val="28"/>
        </w:rPr>
        <w:t xml:space="preserve"> и 202</w:t>
      </w:r>
      <w:r w:rsidR="000A61B5">
        <w:rPr>
          <w:rFonts w:ascii="Liberation Serif" w:hAnsi="Liberation Serif" w:cs="Arial"/>
          <w:szCs w:val="28"/>
        </w:rPr>
        <w:t xml:space="preserve">5 </w:t>
      </w:r>
      <w:r w:rsidRPr="001E278C">
        <w:rPr>
          <w:rFonts w:ascii="Liberation Serif" w:hAnsi="Liberation Serif" w:cs="Arial"/>
          <w:szCs w:val="28"/>
        </w:rPr>
        <w:t>годов.</w:t>
      </w:r>
    </w:p>
    <w:p w:rsidR="00015A46" w:rsidRPr="00015A46" w:rsidRDefault="00C501E7" w:rsidP="00A30382">
      <w:pPr>
        <w:ind w:right="99" w:firstLine="720"/>
        <w:jc w:val="both"/>
        <w:rPr>
          <w:sz w:val="28"/>
          <w:szCs w:val="28"/>
        </w:rPr>
      </w:pPr>
      <w:r w:rsidRPr="00015A46">
        <w:rPr>
          <w:sz w:val="28"/>
          <w:szCs w:val="28"/>
        </w:rPr>
        <w:t>3. В рамках реализации Указа Президента Российской Федерации от 07 мая 2012 года № 597 "О мерах по реализации государственной социальной политики" в Нижнесергинском городском поселении обеспечивается поэтапное повышение заработной пл</w:t>
      </w:r>
      <w:r w:rsidR="00015A46" w:rsidRPr="00015A46">
        <w:rPr>
          <w:sz w:val="28"/>
          <w:szCs w:val="28"/>
        </w:rPr>
        <w:t>аты работников бюджетной сферы.</w:t>
      </w:r>
    </w:p>
    <w:p w:rsidR="00C501E7" w:rsidRPr="00015A46" w:rsidRDefault="00015A46" w:rsidP="00A30382">
      <w:pPr>
        <w:ind w:right="99" w:firstLine="720"/>
        <w:jc w:val="both"/>
        <w:rPr>
          <w:sz w:val="28"/>
          <w:szCs w:val="28"/>
        </w:rPr>
      </w:pPr>
      <w:r w:rsidRPr="00015A46">
        <w:rPr>
          <w:sz w:val="28"/>
          <w:szCs w:val="28"/>
        </w:rPr>
        <w:t>Р</w:t>
      </w:r>
      <w:r w:rsidR="00C501E7" w:rsidRPr="00015A46">
        <w:rPr>
          <w:sz w:val="28"/>
          <w:szCs w:val="28"/>
        </w:rPr>
        <w:t xml:space="preserve">азработаны "дорожные карты" по достижению целевых показателей национального проекта «Культура» для двух бюджетных учреждений сферы культуры: МБУК «Библиотечно-информационный центр», МБУ «Дворец культуры города Нижние Серги». </w:t>
      </w:r>
    </w:p>
    <w:p w:rsidR="0073549E" w:rsidRPr="001E278C" w:rsidRDefault="00CA6303" w:rsidP="00A30382">
      <w:pPr>
        <w:ind w:right="99" w:firstLine="72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 xml:space="preserve">4. </w:t>
      </w:r>
      <w:r w:rsidR="00687B11" w:rsidRPr="001E278C">
        <w:rPr>
          <w:sz w:val="28"/>
          <w:szCs w:val="28"/>
        </w:rPr>
        <w:t>В сфере физической культуры и спорта усилия должны быть направлены на пропаганду приоритетов здорового образа жизни, рост доли населения, занимающегося физической культурой и спортом. Для этого планируется укрепление материально-технической базы МКУ «Комитет по физической культуре и спорту», проведение</w:t>
      </w:r>
      <w:r w:rsidR="0007108D" w:rsidRPr="001E278C">
        <w:rPr>
          <w:sz w:val="28"/>
          <w:szCs w:val="28"/>
        </w:rPr>
        <w:t xml:space="preserve"> спортивно-массовых мероприятий, участие в национальном проекте РФ «Спорт-норма жизни».</w:t>
      </w:r>
      <w:r w:rsidRPr="001E278C">
        <w:rPr>
          <w:sz w:val="28"/>
          <w:szCs w:val="28"/>
        </w:rPr>
        <w:t xml:space="preserve"> </w:t>
      </w:r>
    </w:p>
    <w:p w:rsidR="008213BB" w:rsidRPr="001E278C" w:rsidRDefault="008213BB" w:rsidP="00A30382">
      <w:pPr>
        <w:ind w:right="99" w:firstLine="72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5. Совершенствовани</w:t>
      </w:r>
      <w:r w:rsidR="00E47F9A" w:rsidRPr="001E278C">
        <w:rPr>
          <w:sz w:val="28"/>
          <w:szCs w:val="28"/>
        </w:rPr>
        <w:t xml:space="preserve">е </w:t>
      </w:r>
      <w:r w:rsidRPr="001E278C">
        <w:rPr>
          <w:sz w:val="28"/>
          <w:szCs w:val="28"/>
        </w:rPr>
        <w:t>муниципального управления</w:t>
      </w:r>
      <w:r w:rsidR="00130481" w:rsidRPr="001E278C">
        <w:rPr>
          <w:sz w:val="28"/>
          <w:szCs w:val="28"/>
        </w:rPr>
        <w:t xml:space="preserve"> будет продолжено </w:t>
      </w:r>
      <w:r w:rsidR="003C490E" w:rsidRPr="001E278C">
        <w:rPr>
          <w:sz w:val="28"/>
          <w:szCs w:val="28"/>
        </w:rPr>
        <w:t>путем</w:t>
      </w:r>
      <w:r w:rsidRPr="001E278C">
        <w:rPr>
          <w:sz w:val="28"/>
          <w:szCs w:val="28"/>
        </w:rPr>
        <w:t xml:space="preserve"> предоставления муниципальны</w:t>
      </w:r>
      <w:r w:rsidR="00130481" w:rsidRPr="001E278C">
        <w:rPr>
          <w:sz w:val="28"/>
          <w:szCs w:val="28"/>
        </w:rPr>
        <w:t>х</w:t>
      </w:r>
      <w:r w:rsidRPr="001E278C">
        <w:rPr>
          <w:sz w:val="28"/>
          <w:szCs w:val="28"/>
        </w:rPr>
        <w:t xml:space="preserve"> услуг в электронном виде. </w:t>
      </w:r>
      <w:r w:rsidR="00C72D0E" w:rsidRPr="001E278C">
        <w:rPr>
          <w:sz w:val="28"/>
          <w:szCs w:val="28"/>
        </w:rPr>
        <w:t>П</w:t>
      </w:r>
      <w:r w:rsidRPr="001E278C">
        <w:rPr>
          <w:sz w:val="28"/>
          <w:szCs w:val="28"/>
        </w:rPr>
        <w:t>ереход к межведомственному электронно</w:t>
      </w:r>
      <w:r w:rsidR="00C72D0E" w:rsidRPr="001E278C">
        <w:rPr>
          <w:sz w:val="28"/>
          <w:szCs w:val="28"/>
        </w:rPr>
        <w:t xml:space="preserve">му взаимодействию </w:t>
      </w:r>
      <w:r w:rsidRPr="001E278C">
        <w:rPr>
          <w:sz w:val="28"/>
          <w:szCs w:val="28"/>
        </w:rPr>
        <w:t>позвол</w:t>
      </w:r>
      <w:r w:rsidR="00C72D0E" w:rsidRPr="001E278C">
        <w:rPr>
          <w:sz w:val="28"/>
          <w:szCs w:val="28"/>
        </w:rPr>
        <w:t>яет</w:t>
      </w:r>
      <w:r w:rsidRPr="001E278C">
        <w:rPr>
          <w:sz w:val="28"/>
          <w:szCs w:val="28"/>
        </w:rPr>
        <w:t xml:space="preserve"> оптимизировать внутренние процедуры в органах </w:t>
      </w:r>
      <w:r w:rsidR="00E47F9A" w:rsidRPr="001E278C">
        <w:rPr>
          <w:sz w:val="28"/>
          <w:szCs w:val="28"/>
        </w:rPr>
        <w:t>местного самоуправления</w:t>
      </w:r>
      <w:r w:rsidRPr="001E278C">
        <w:rPr>
          <w:sz w:val="28"/>
          <w:szCs w:val="28"/>
        </w:rPr>
        <w:t xml:space="preserve">, сократить количество документов, запрашиваемых у получателей услуг. Как результат – </w:t>
      </w:r>
      <w:r w:rsidR="00C72D0E" w:rsidRPr="001E278C">
        <w:rPr>
          <w:sz w:val="28"/>
          <w:szCs w:val="28"/>
        </w:rPr>
        <w:t xml:space="preserve">появляется возможность </w:t>
      </w:r>
      <w:r w:rsidRPr="001E278C">
        <w:rPr>
          <w:sz w:val="28"/>
          <w:szCs w:val="28"/>
        </w:rPr>
        <w:t>сократить сроки и по</w:t>
      </w:r>
      <w:r w:rsidR="00E47F9A" w:rsidRPr="001E278C">
        <w:rPr>
          <w:sz w:val="28"/>
          <w:szCs w:val="28"/>
        </w:rPr>
        <w:t xml:space="preserve">высить качество предоставления </w:t>
      </w:r>
      <w:r w:rsidRPr="001E278C">
        <w:rPr>
          <w:sz w:val="28"/>
          <w:szCs w:val="28"/>
        </w:rPr>
        <w:t>муниципальных услуг.</w:t>
      </w:r>
    </w:p>
    <w:p w:rsidR="00F4129E" w:rsidRPr="001E278C" w:rsidRDefault="00C90573" w:rsidP="00BA2023">
      <w:pPr>
        <w:ind w:right="99" w:firstLine="72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6.</w:t>
      </w:r>
      <w:r w:rsidRPr="001E278C">
        <w:t xml:space="preserve"> </w:t>
      </w:r>
      <w:r w:rsidRPr="001E278C">
        <w:rPr>
          <w:sz w:val="28"/>
          <w:szCs w:val="28"/>
        </w:rPr>
        <w:t xml:space="preserve">Для повышения самостоятельности </w:t>
      </w:r>
      <w:r w:rsidR="00306968" w:rsidRPr="001E278C">
        <w:rPr>
          <w:sz w:val="28"/>
          <w:szCs w:val="28"/>
        </w:rPr>
        <w:t>местного</w:t>
      </w:r>
      <w:r w:rsidRPr="001E278C">
        <w:rPr>
          <w:sz w:val="28"/>
          <w:szCs w:val="28"/>
        </w:rPr>
        <w:t xml:space="preserve"> бюджета </w:t>
      </w:r>
      <w:r w:rsidR="00D27BE5" w:rsidRPr="001E278C">
        <w:rPr>
          <w:sz w:val="28"/>
          <w:szCs w:val="28"/>
        </w:rPr>
        <w:t>будет продолжена работа по предоставлению земельных участков в собственность или долгосрочную аренду.</w:t>
      </w:r>
      <w:r w:rsidRPr="001E278C">
        <w:rPr>
          <w:sz w:val="28"/>
          <w:szCs w:val="28"/>
        </w:rPr>
        <w:t xml:space="preserve"> </w:t>
      </w:r>
    </w:p>
    <w:p w:rsidR="00C90573" w:rsidRDefault="00C90573" w:rsidP="00BA2023">
      <w:pPr>
        <w:ind w:right="99" w:firstLine="72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 xml:space="preserve">Помимо прочего, </w:t>
      </w:r>
      <w:r w:rsidR="004432F4" w:rsidRPr="001E278C">
        <w:rPr>
          <w:sz w:val="28"/>
          <w:szCs w:val="28"/>
        </w:rPr>
        <w:t>снятие</w:t>
      </w:r>
      <w:r w:rsidRPr="001E278C">
        <w:rPr>
          <w:sz w:val="28"/>
          <w:szCs w:val="28"/>
        </w:rPr>
        <w:t xml:space="preserve"> административных барьеров,</w:t>
      </w:r>
      <w:r w:rsidR="004432F4" w:rsidRPr="001E278C">
        <w:rPr>
          <w:sz w:val="28"/>
          <w:szCs w:val="28"/>
        </w:rPr>
        <w:t xml:space="preserve"> благоприятствует </w:t>
      </w:r>
      <w:r w:rsidRPr="001E278C">
        <w:rPr>
          <w:sz w:val="28"/>
          <w:szCs w:val="28"/>
        </w:rPr>
        <w:t>создани</w:t>
      </w:r>
      <w:r w:rsidR="004432F4" w:rsidRPr="001E278C">
        <w:rPr>
          <w:sz w:val="28"/>
          <w:szCs w:val="28"/>
        </w:rPr>
        <w:t>ю условий для ведения бизнеса, улучшению инвестиционной привлекательности территории.</w:t>
      </w:r>
    </w:p>
    <w:p w:rsidR="000A61B5" w:rsidRPr="001E278C" w:rsidRDefault="000A61B5" w:rsidP="00BA2023">
      <w:pPr>
        <w:ind w:right="99" w:firstLine="720"/>
        <w:jc w:val="both"/>
        <w:rPr>
          <w:sz w:val="28"/>
          <w:szCs w:val="28"/>
        </w:rPr>
      </w:pPr>
    </w:p>
    <w:p w:rsidR="00CA6303" w:rsidRPr="009E37AE" w:rsidRDefault="00CA6303" w:rsidP="00C30B2F">
      <w:pPr>
        <w:jc w:val="center"/>
        <w:rPr>
          <w:b/>
          <w:sz w:val="28"/>
          <w:szCs w:val="28"/>
        </w:rPr>
      </w:pPr>
      <w:r w:rsidRPr="009E37AE">
        <w:rPr>
          <w:b/>
          <w:sz w:val="28"/>
          <w:szCs w:val="28"/>
          <w:lang w:val="en-US"/>
        </w:rPr>
        <w:t>II</w:t>
      </w:r>
      <w:r w:rsidR="00573A1E" w:rsidRPr="009E37AE">
        <w:rPr>
          <w:b/>
          <w:sz w:val="28"/>
          <w:szCs w:val="28"/>
        </w:rPr>
        <w:t xml:space="preserve">. </w:t>
      </w:r>
      <w:r w:rsidRPr="009E37AE">
        <w:rPr>
          <w:b/>
          <w:sz w:val="28"/>
          <w:szCs w:val="28"/>
        </w:rPr>
        <w:t xml:space="preserve">Основные направления налоговой политики </w:t>
      </w:r>
    </w:p>
    <w:p w:rsidR="00CA6303" w:rsidRPr="009E37AE" w:rsidRDefault="00CA6303" w:rsidP="00C30B2F">
      <w:pPr>
        <w:jc w:val="center"/>
        <w:rPr>
          <w:sz w:val="28"/>
          <w:szCs w:val="28"/>
        </w:rPr>
      </w:pPr>
      <w:r w:rsidRPr="009E37AE">
        <w:rPr>
          <w:b/>
          <w:sz w:val="28"/>
          <w:szCs w:val="28"/>
        </w:rPr>
        <w:t>по формированию доходов бюджета</w:t>
      </w:r>
    </w:p>
    <w:p w:rsidR="00CA6303" w:rsidRPr="001E278C" w:rsidRDefault="00CA6303" w:rsidP="00C30B2F">
      <w:pPr>
        <w:ind w:firstLine="540"/>
        <w:jc w:val="center"/>
        <w:rPr>
          <w:sz w:val="28"/>
          <w:szCs w:val="28"/>
        </w:rPr>
      </w:pPr>
    </w:p>
    <w:p w:rsidR="00E161EA" w:rsidRPr="001E278C" w:rsidRDefault="00E161EA" w:rsidP="00E161E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 xml:space="preserve">Основные направления налоговой политики Нижнесергинского городского поселения подготовлены в соответствии с приоритетными </w:t>
      </w:r>
      <w:r w:rsidRPr="001E278C">
        <w:rPr>
          <w:bCs/>
          <w:sz w:val="28"/>
          <w:szCs w:val="28"/>
        </w:rPr>
        <w:lastRenderedPageBreak/>
        <w:t>направлениями развития налоговой системы Российской Федерации, которые будут направлены на укрепление и развитие собственного налогового потенциала, повышение собираемости налогов и неналоговых платежей, с учетом изменений налогового и бюджетного законодательства, а также сложившейся э</w:t>
      </w:r>
      <w:r w:rsidR="006C6CF0">
        <w:rPr>
          <w:bCs/>
          <w:sz w:val="28"/>
          <w:szCs w:val="28"/>
        </w:rPr>
        <w:t xml:space="preserve">кономической ситуацией в Российской Федерации. </w:t>
      </w:r>
    </w:p>
    <w:p w:rsidR="00CA6303" w:rsidRPr="001E278C" w:rsidRDefault="00CA6303" w:rsidP="00C30B2F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Основные направления налоговой политики</w:t>
      </w:r>
      <w:r w:rsidR="004359AC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 xml:space="preserve">Нижнесергинского городского поселения </w:t>
      </w:r>
      <w:r w:rsidR="0030719E" w:rsidRPr="001E278C">
        <w:rPr>
          <w:sz w:val="28"/>
          <w:szCs w:val="28"/>
        </w:rPr>
        <w:t>на 202</w:t>
      </w:r>
      <w:r w:rsidR="009E37AE">
        <w:rPr>
          <w:sz w:val="28"/>
          <w:szCs w:val="28"/>
        </w:rPr>
        <w:t>3</w:t>
      </w:r>
      <w:r w:rsidR="007E0181" w:rsidRPr="001E278C">
        <w:rPr>
          <w:sz w:val="28"/>
          <w:szCs w:val="28"/>
        </w:rPr>
        <w:t xml:space="preserve"> год и плановый период 202</w:t>
      </w:r>
      <w:r w:rsidR="009E37AE">
        <w:rPr>
          <w:sz w:val="28"/>
          <w:szCs w:val="28"/>
        </w:rPr>
        <w:t>4</w:t>
      </w:r>
      <w:r w:rsidR="001F5CE4">
        <w:rPr>
          <w:sz w:val="28"/>
          <w:szCs w:val="28"/>
        </w:rPr>
        <w:t xml:space="preserve"> и </w:t>
      </w:r>
      <w:r w:rsidR="00320520" w:rsidRPr="001E278C">
        <w:rPr>
          <w:sz w:val="28"/>
          <w:szCs w:val="28"/>
        </w:rPr>
        <w:t>20</w:t>
      </w:r>
      <w:r w:rsidR="00E16D7B" w:rsidRPr="001E278C">
        <w:rPr>
          <w:sz w:val="28"/>
          <w:szCs w:val="28"/>
        </w:rPr>
        <w:t>2</w:t>
      </w:r>
      <w:r w:rsidR="009E37AE">
        <w:rPr>
          <w:sz w:val="28"/>
          <w:szCs w:val="28"/>
        </w:rPr>
        <w:t>5</w:t>
      </w:r>
      <w:r w:rsidR="001F5CE4">
        <w:rPr>
          <w:sz w:val="28"/>
          <w:szCs w:val="28"/>
        </w:rPr>
        <w:t xml:space="preserve"> годов</w:t>
      </w:r>
      <w:r w:rsidR="00320520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 xml:space="preserve">определены с учетом преемственности ранее поставленных целей и задач, суть которых состоит в сохранении и развитии налогового потенциала, обеспечивающего бюджетную устойчивость </w:t>
      </w:r>
      <w:r w:rsidR="00515AE7" w:rsidRPr="001E278C">
        <w:rPr>
          <w:sz w:val="28"/>
          <w:szCs w:val="28"/>
        </w:rPr>
        <w:t>территории</w:t>
      </w:r>
      <w:r w:rsidRPr="001E278C">
        <w:rPr>
          <w:sz w:val="28"/>
          <w:szCs w:val="28"/>
        </w:rPr>
        <w:t xml:space="preserve">. </w:t>
      </w:r>
    </w:p>
    <w:p w:rsidR="006C78DE" w:rsidRPr="001E278C" w:rsidRDefault="006C78DE" w:rsidP="006C78D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Одним из направлений работы Нижнесергинского городского поселения по росту доходного потенциала является реализация мер по повышению эффективности налогового администрирования.</w:t>
      </w:r>
    </w:p>
    <w:p w:rsidR="006C1286" w:rsidRPr="001E278C" w:rsidRDefault="006C1286" w:rsidP="006C1286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Расширение налоговой базы бюджета должно происходить за счет привлечения новых</w:t>
      </w:r>
      <w:r w:rsidR="00B77911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налогоплательщиков и проведения активной работы с имеющимися.</w:t>
      </w:r>
    </w:p>
    <w:p w:rsidR="00F709C3" w:rsidRPr="001E278C" w:rsidRDefault="00F709C3" w:rsidP="006C1286">
      <w:pPr>
        <w:ind w:firstLine="540"/>
        <w:jc w:val="both"/>
        <w:rPr>
          <w:sz w:val="28"/>
          <w:szCs w:val="28"/>
        </w:rPr>
      </w:pPr>
    </w:p>
    <w:p w:rsidR="00F709C3" w:rsidRPr="009B0BF7" w:rsidRDefault="00F709C3" w:rsidP="00F709C3">
      <w:pPr>
        <w:ind w:firstLine="540"/>
        <w:jc w:val="center"/>
        <w:rPr>
          <w:b/>
          <w:sz w:val="28"/>
          <w:szCs w:val="28"/>
        </w:rPr>
      </w:pPr>
      <w:r w:rsidRPr="009B0BF7">
        <w:rPr>
          <w:b/>
          <w:sz w:val="28"/>
          <w:szCs w:val="28"/>
        </w:rPr>
        <w:t xml:space="preserve">Подраздел </w:t>
      </w:r>
      <w:r w:rsidRPr="009B0BF7">
        <w:rPr>
          <w:b/>
          <w:sz w:val="28"/>
          <w:szCs w:val="28"/>
          <w:lang w:val="en-US"/>
        </w:rPr>
        <w:t>I</w:t>
      </w:r>
      <w:r w:rsidRPr="009B0BF7">
        <w:rPr>
          <w:b/>
          <w:sz w:val="28"/>
          <w:szCs w:val="28"/>
        </w:rPr>
        <w:t xml:space="preserve">. Цели и задачи налоговой политики </w:t>
      </w:r>
    </w:p>
    <w:p w:rsidR="00D3297F" w:rsidRPr="001E278C" w:rsidRDefault="00D3297F" w:rsidP="00F709C3">
      <w:pPr>
        <w:ind w:firstLine="540"/>
        <w:jc w:val="center"/>
        <w:rPr>
          <w:b/>
          <w:sz w:val="28"/>
          <w:szCs w:val="28"/>
        </w:rPr>
      </w:pPr>
    </w:p>
    <w:p w:rsidR="006C1286" w:rsidRPr="001E278C" w:rsidRDefault="006C1286" w:rsidP="006C1286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Основными целями налоговой политики являются получение максимально возможного</w:t>
      </w:r>
      <w:r w:rsidR="00B77911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объема доходов, в первую очередь за счет улучшения качества налогового администрирования,</w:t>
      </w:r>
      <w:r w:rsidR="00B77911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выведения теневой экономики, поддержки и стимулирования предпринимательской и</w:t>
      </w:r>
      <w:r w:rsidR="00B77911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 xml:space="preserve">инвестиционной активности. </w:t>
      </w:r>
    </w:p>
    <w:p w:rsidR="008B2459" w:rsidRPr="001E278C" w:rsidRDefault="008B2459" w:rsidP="008B245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Основными задачами налоговой политики Нижнесергинского городского поселения остаются:</w:t>
      </w:r>
    </w:p>
    <w:p w:rsidR="008B2459" w:rsidRPr="001E278C" w:rsidRDefault="008B2459" w:rsidP="008B245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создание благоприятных условий для осуществления предпринимательской и инвестиционной деятельности как основных источников наполняемости бюджета Нижнес</w:t>
      </w:r>
      <w:r w:rsidR="00CA5A58" w:rsidRPr="001E278C">
        <w:rPr>
          <w:bCs/>
          <w:sz w:val="28"/>
          <w:szCs w:val="28"/>
        </w:rPr>
        <w:t>ергинского городского поселения</w:t>
      </w:r>
      <w:r w:rsidRPr="001E278C">
        <w:rPr>
          <w:bCs/>
          <w:sz w:val="28"/>
          <w:szCs w:val="28"/>
        </w:rPr>
        <w:t xml:space="preserve"> налоговыми и неналоговыми доходами;</w:t>
      </w:r>
    </w:p>
    <w:p w:rsidR="008B2459" w:rsidRPr="001E278C" w:rsidRDefault="008B2459" w:rsidP="008B245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обеспечение роста доходов бюджета за счет повышения собираемости налоговых и неналоговых доходов и легализации налоговой базы;</w:t>
      </w:r>
    </w:p>
    <w:p w:rsidR="008B2459" w:rsidRPr="001E278C" w:rsidRDefault="008B2459" w:rsidP="008B245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обеспечение стабильной доходной базы с учетом изменений федерального и регионального законодательства;</w:t>
      </w:r>
    </w:p>
    <w:p w:rsidR="008B2459" w:rsidRPr="001E278C" w:rsidRDefault="008B2459" w:rsidP="008B245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увеличение налогового потенциала Нижнес</w:t>
      </w:r>
      <w:r w:rsidR="00CA5A58" w:rsidRPr="001E278C">
        <w:rPr>
          <w:bCs/>
          <w:sz w:val="28"/>
          <w:szCs w:val="28"/>
        </w:rPr>
        <w:t>ергинского городского поселения</w:t>
      </w:r>
      <w:r w:rsidRPr="001E278C">
        <w:rPr>
          <w:bCs/>
          <w:sz w:val="28"/>
          <w:szCs w:val="28"/>
        </w:rPr>
        <w:t>;</w:t>
      </w:r>
    </w:p>
    <w:p w:rsidR="008B2459" w:rsidRPr="001E278C" w:rsidRDefault="008B2459" w:rsidP="008B245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выявление резервов роста доходов от эффективного использования земельных ресурсов и муниципального имущества;</w:t>
      </w:r>
    </w:p>
    <w:p w:rsidR="008B2459" w:rsidRPr="001E278C" w:rsidRDefault="008B2459" w:rsidP="008B245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усиление муниципального земельного контроля;</w:t>
      </w:r>
    </w:p>
    <w:p w:rsidR="008B2459" w:rsidRPr="001E278C" w:rsidRDefault="008B2459" w:rsidP="008B245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обеспечение качества администрирования налоговых и неналоговых доходов.</w:t>
      </w:r>
    </w:p>
    <w:p w:rsidR="009E55E8" w:rsidRPr="001E278C" w:rsidRDefault="009E55E8" w:rsidP="006C1286">
      <w:pPr>
        <w:ind w:firstLine="540"/>
        <w:jc w:val="both"/>
        <w:rPr>
          <w:sz w:val="28"/>
          <w:szCs w:val="28"/>
        </w:rPr>
      </w:pPr>
    </w:p>
    <w:p w:rsidR="006E11EB" w:rsidRPr="001E278C" w:rsidRDefault="009B0BF7" w:rsidP="006E11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трехлетней перспективе 2023-2025</w:t>
      </w:r>
      <w:r w:rsidR="006E11EB" w:rsidRPr="001E278C">
        <w:rPr>
          <w:bCs/>
          <w:sz w:val="28"/>
          <w:szCs w:val="28"/>
        </w:rPr>
        <w:t xml:space="preserve"> годов приоритеты в области налоговой политики остаются такими же, как и раньше:</w:t>
      </w:r>
    </w:p>
    <w:p w:rsidR="006E11EB" w:rsidRPr="001E278C" w:rsidRDefault="006E11EB" w:rsidP="006E11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lastRenderedPageBreak/>
        <w:t>разработка и реализация приоритетных инв</w:t>
      </w:r>
      <w:r w:rsidR="009B0BF7">
        <w:rPr>
          <w:bCs/>
          <w:sz w:val="28"/>
          <w:szCs w:val="28"/>
        </w:rPr>
        <w:t xml:space="preserve">естиционных проектов, </w:t>
      </w:r>
      <w:r w:rsidR="009B0BF7" w:rsidRPr="001E278C">
        <w:rPr>
          <w:bCs/>
          <w:sz w:val="28"/>
          <w:szCs w:val="28"/>
        </w:rPr>
        <w:t>введение</w:t>
      </w:r>
      <w:r w:rsidRPr="001E278C">
        <w:rPr>
          <w:bCs/>
          <w:sz w:val="28"/>
          <w:szCs w:val="28"/>
        </w:rPr>
        <w:t xml:space="preserve"> новых производственных мощностей и создание дополнительных рабочих мест;</w:t>
      </w:r>
    </w:p>
    <w:p w:rsidR="006E11EB" w:rsidRPr="001E278C" w:rsidRDefault="006E11EB" w:rsidP="006E11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проведение комплекса мероприятий, направленных на снижение дебиторской задолженности по налоговым и неналоговым доходам в бюджет Нижнесергинского городского поселения;</w:t>
      </w:r>
    </w:p>
    <w:p w:rsidR="006E11EB" w:rsidRPr="001E278C" w:rsidRDefault="006E11EB" w:rsidP="006E11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 xml:space="preserve">обеспечение качественного администрирования доходов бюджета Нижнесергинского </w:t>
      </w:r>
      <w:r w:rsidR="000A1020" w:rsidRPr="001E278C">
        <w:rPr>
          <w:bCs/>
          <w:sz w:val="28"/>
          <w:szCs w:val="28"/>
        </w:rPr>
        <w:t xml:space="preserve">городского поселения </w:t>
      </w:r>
      <w:r w:rsidRPr="001E278C">
        <w:rPr>
          <w:bCs/>
          <w:sz w:val="28"/>
          <w:szCs w:val="28"/>
        </w:rPr>
        <w:t xml:space="preserve">путем проведения мониторинга качества финансового менеджмента, осуществляемого главными администраторами доходов бюджета Нижнесергинского </w:t>
      </w:r>
      <w:r w:rsidR="000A1020" w:rsidRPr="001E278C">
        <w:rPr>
          <w:bCs/>
          <w:sz w:val="28"/>
          <w:szCs w:val="28"/>
        </w:rPr>
        <w:t>городского поселения;</w:t>
      </w:r>
    </w:p>
    <w:p w:rsidR="009B0BF7" w:rsidRDefault="006E11EB" w:rsidP="006E11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 xml:space="preserve">продолжение работы </w:t>
      </w:r>
      <w:r w:rsidR="009B0BF7">
        <w:rPr>
          <w:bCs/>
          <w:sz w:val="28"/>
          <w:szCs w:val="28"/>
        </w:rPr>
        <w:t>межведомственной комиссии</w:t>
      </w:r>
      <w:r w:rsidRPr="001E278C">
        <w:rPr>
          <w:bCs/>
          <w:sz w:val="28"/>
          <w:szCs w:val="28"/>
        </w:rPr>
        <w:t xml:space="preserve"> по снижению неформальной занятости, легализации заработной платы на территории Нижнесергинского </w:t>
      </w:r>
      <w:r w:rsidR="000A1020" w:rsidRPr="001E278C">
        <w:rPr>
          <w:bCs/>
          <w:sz w:val="28"/>
          <w:szCs w:val="28"/>
        </w:rPr>
        <w:t>городского поселения</w:t>
      </w:r>
      <w:r w:rsidR="009B0BF7">
        <w:rPr>
          <w:bCs/>
          <w:sz w:val="28"/>
          <w:szCs w:val="28"/>
        </w:rPr>
        <w:t>;</w:t>
      </w:r>
      <w:r w:rsidRPr="001E278C">
        <w:rPr>
          <w:bCs/>
          <w:sz w:val="28"/>
          <w:szCs w:val="28"/>
        </w:rPr>
        <w:t xml:space="preserve"> </w:t>
      </w:r>
    </w:p>
    <w:p w:rsidR="006E11EB" w:rsidRPr="001E278C" w:rsidRDefault="006E11EB" w:rsidP="006E11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пересмотру условий их предоставления;</w:t>
      </w:r>
    </w:p>
    <w:p w:rsidR="006E11EB" w:rsidRPr="001E278C" w:rsidRDefault="006E11EB" w:rsidP="006E11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выявление неучтенных объектов недвижимости, уточнение сведений о правообладателях, стоимости и другой информации, влияющей на полноту и своевременность налогообложения юридических и физических лиц имущественными налогами;</w:t>
      </w:r>
    </w:p>
    <w:p w:rsidR="006E11EB" w:rsidRPr="001E278C" w:rsidRDefault="006E11EB" w:rsidP="006E11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повышение эффективности управления и распоряжения муниципальным имуществом и земельными участками, собственность на которые не разграничена, посредством повышения качества контроля за его использованием, выявления неиспользуемого имущества и принятия мер, направленных на его реализацию или передачу в аренду;</w:t>
      </w:r>
    </w:p>
    <w:p w:rsidR="006E11EB" w:rsidRPr="001E278C" w:rsidRDefault="006E11EB" w:rsidP="006E11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направление материалов, сформированных в рамках муниципального земельного контроля, в территориальные органы государственной регистрации, кадастра и картографии для возбуждения дел об административных правонарушениях;</w:t>
      </w:r>
    </w:p>
    <w:p w:rsidR="006E11EB" w:rsidRPr="001E278C" w:rsidRDefault="006E11EB" w:rsidP="006E11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 xml:space="preserve">дальнейшее повышение эффективности взаимодействия органов местного самоуправления с налоговыми органами в части качественного администрирования доходных источников бюджета Нижнесергинского </w:t>
      </w:r>
      <w:r w:rsidR="00EC4377" w:rsidRPr="001E278C">
        <w:rPr>
          <w:bCs/>
          <w:sz w:val="28"/>
          <w:szCs w:val="28"/>
        </w:rPr>
        <w:t>городского поселения</w:t>
      </w:r>
      <w:r w:rsidRPr="001E278C">
        <w:rPr>
          <w:bCs/>
          <w:sz w:val="28"/>
          <w:szCs w:val="28"/>
        </w:rPr>
        <w:t xml:space="preserve"> с целью обеспечения собираемости доходов и укрепления налоговой дисциплины налогоплательщиков, реализация мер по противодействию уклонения от уплаты налогов в бюджет;</w:t>
      </w:r>
    </w:p>
    <w:p w:rsidR="006E11EB" w:rsidRPr="001E278C" w:rsidRDefault="006E11EB" w:rsidP="006E11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278C">
        <w:rPr>
          <w:bCs/>
          <w:sz w:val="28"/>
          <w:szCs w:val="28"/>
        </w:rPr>
        <w:t>усиление муниципального земельного контроля.</w:t>
      </w:r>
    </w:p>
    <w:p w:rsidR="006E11EB" w:rsidRPr="001E278C" w:rsidRDefault="006E11EB" w:rsidP="006C1286">
      <w:pPr>
        <w:ind w:firstLine="540"/>
        <w:jc w:val="both"/>
        <w:rPr>
          <w:sz w:val="28"/>
          <w:szCs w:val="28"/>
        </w:rPr>
      </w:pPr>
    </w:p>
    <w:p w:rsidR="000C0824" w:rsidRPr="001E278C" w:rsidRDefault="000C0824" w:rsidP="000C0824">
      <w:pPr>
        <w:ind w:firstLine="540"/>
        <w:jc w:val="center"/>
        <w:rPr>
          <w:b/>
          <w:sz w:val="28"/>
          <w:szCs w:val="28"/>
        </w:rPr>
      </w:pPr>
      <w:r w:rsidRPr="001E278C">
        <w:rPr>
          <w:b/>
          <w:sz w:val="28"/>
          <w:szCs w:val="28"/>
        </w:rPr>
        <w:t xml:space="preserve">Подраздел </w:t>
      </w:r>
      <w:r w:rsidRPr="001E278C">
        <w:rPr>
          <w:b/>
          <w:sz w:val="28"/>
          <w:szCs w:val="28"/>
          <w:lang w:val="en-US"/>
        </w:rPr>
        <w:t>II</w:t>
      </w:r>
      <w:r w:rsidRPr="001E278C">
        <w:rPr>
          <w:b/>
          <w:sz w:val="28"/>
          <w:szCs w:val="28"/>
        </w:rPr>
        <w:t xml:space="preserve">. Реализация налоговой политики </w:t>
      </w:r>
    </w:p>
    <w:p w:rsidR="000C0824" w:rsidRPr="001E278C" w:rsidRDefault="000C0824" w:rsidP="006C1286">
      <w:pPr>
        <w:ind w:firstLine="540"/>
        <w:jc w:val="both"/>
        <w:rPr>
          <w:sz w:val="28"/>
          <w:szCs w:val="28"/>
        </w:rPr>
      </w:pPr>
    </w:p>
    <w:p w:rsidR="00B77911" w:rsidRPr="001E278C" w:rsidRDefault="006C1286" w:rsidP="006C1286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 xml:space="preserve">Для достижения поставленных целей планируется продолжить работу межведомственной комиссии по укреплению </w:t>
      </w:r>
      <w:r w:rsidR="0030719E" w:rsidRPr="001E278C">
        <w:rPr>
          <w:sz w:val="28"/>
          <w:szCs w:val="28"/>
        </w:rPr>
        <w:t>финансовой самостоятельности</w:t>
      </w:r>
      <w:r w:rsidRPr="001E278C">
        <w:rPr>
          <w:sz w:val="28"/>
          <w:szCs w:val="28"/>
        </w:rPr>
        <w:t xml:space="preserve"> бюджета </w:t>
      </w:r>
      <w:r w:rsidR="00B77911" w:rsidRPr="001E278C">
        <w:rPr>
          <w:sz w:val="28"/>
          <w:szCs w:val="28"/>
        </w:rPr>
        <w:t>Нижнесергинского городского поселения</w:t>
      </w:r>
      <w:r w:rsidRPr="001E278C">
        <w:rPr>
          <w:sz w:val="28"/>
          <w:szCs w:val="28"/>
        </w:rPr>
        <w:t xml:space="preserve"> по </w:t>
      </w:r>
      <w:r w:rsidR="0030719E" w:rsidRPr="001E278C">
        <w:rPr>
          <w:sz w:val="28"/>
          <w:szCs w:val="28"/>
        </w:rPr>
        <w:t>вопросам:</w:t>
      </w:r>
    </w:p>
    <w:p w:rsidR="006C1286" w:rsidRPr="001E278C" w:rsidRDefault="006C1286" w:rsidP="00B77911">
      <w:pPr>
        <w:pStyle w:val="a9"/>
        <w:numPr>
          <w:ilvl w:val="0"/>
          <w:numId w:val="6"/>
        </w:numPr>
        <w:ind w:hanging="126"/>
        <w:jc w:val="both"/>
        <w:rPr>
          <w:sz w:val="28"/>
          <w:szCs w:val="28"/>
        </w:rPr>
      </w:pPr>
      <w:r w:rsidRPr="001E278C">
        <w:rPr>
          <w:sz w:val="28"/>
          <w:szCs w:val="28"/>
        </w:rPr>
        <w:lastRenderedPageBreak/>
        <w:t>погашения имеющейся задолженности перед</w:t>
      </w:r>
      <w:r w:rsidR="00B77911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бюджетом</w:t>
      </w:r>
      <w:r w:rsidR="00573C7A" w:rsidRPr="001E278C">
        <w:rPr>
          <w:sz w:val="28"/>
          <w:szCs w:val="28"/>
        </w:rPr>
        <w:t xml:space="preserve"> Нижнесергинского городского поселения</w:t>
      </w:r>
      <w:r w:rsidRPr="001E278C">
        <w:rPr>
          <w:sz w:val="28"/>
          <w:szCs w:val="28"/>
        </w:rPr>
        <w:t>;</w:t>
      </w:r>
    </w:p>
    <w:p w:rsidR="006C1286" w:rsidRPr="001E278C" w:rsidRDefault="006C1286" w:rsidP="00B77911">
      <w:pPr>
        <w:pStyle w:val="a9"/>
        <w:numPr>
          <w:ilvl w:val="0"/>
          <w:numId w:val="6"/>
        </w:numPr>
        <w:ind w:hanging="126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осуществлять собеседования с руководителями и собственниками предприятий,</w:t>
      </w:r>
      <w:r w:rsidR="00B77911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выплачивающих наемным работникам заработную плату ниже размера прожиточного</w:t>
      </w:r>
      <w:r w:rsidR="00B77911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минимума;</w:t>
      </w:r>
    </w:p>
    <w:p w:rsidR="006C1286" w:rsidRPr="001E278C" w:rsidRDefault="006C1286" w:rsidP="00B77911">
      <w:pPr>
        <w:pStyle w:val="a9"/>
        <w:numPr>
          <w:ilvl w:val="0"/>
          <w:numId w:val="6"/>
        </w:numPr>
        <w:ind w:hanging="126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продолжить</w:t>
      </w:r>
      <w:r w:rsidR="00E9596C" w:rsidRPr="001E278C">
        <w:rPr>
          <w:sz w:val="28"/>
          <w:szCs w:val="28"/>
        </w:rPr>
        <w:t xml:space="preserve"> работу</w:t>
      </w:r>
      <w:r w:rsidRPr="001E278C">
        <w:rPr>
          <w:sz w:val="28"/>
          <w:szCs w:val="28"/>
        </w:rPr>
        <w:t xml:space="preserve"> по снижению неформальной занятости,</w:t>
      </w:r>
      <w:r w:rsidR="00B77911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легализации «теневой» заработной платы, что с одной стороны будет способствовать</w:t>
      </w:r>
      <w:r w:rsidR="00B77911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выявлению резервов роста налога на доходы физических лиц, а с другой стороны является</w:t>
      </w:r>
      <w:r w:rsidR="00B77911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основой роста реальных доходов налогоплательщиков и социальной защищенности населения;</w:t>
      </w:r>
    </w:p>
    <w:p w:rsidR="006C1286" w:rsidRPr="001E278C" w:rsidRDefault="006C1286" w:rsidP="00B77911">
      <w:pPr>
        <w:pStyle w:val="a9"/>
        <w:numPr>
          <w:ilvl w:val="0"/>
          <w:numId w:val="6"/>
        </w:numPr>
        <w:ind w:hanging="126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активизировать деятельность по привлечению к постановке на налоговый учет</w:t>
      </w:r>
      <w:r w:rsidR="00B77911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обособленных подразделений организаций, осуществляющих деятельность на территории</w:t>
      </w:r>
      <w:r w:rsidR="00B77911" w:rsidRPr="001E278C">
        <w:rPr>
          <w:sz w:val="28"/>
          <w:szCs w:val="28"/>
        </w:rPr>
        <w:t xml:space="preserve"> поселения</w:t>
      </w:r>
      <w:r w:rsidRPr="001E278C">
        <w:rPr>
          <w:sz w:val="28"/>
          <w:szCs w:val="28"/>
        </w:rPr>
        <w:t>;</w:t>
      </w:r>
    </w:p>
    <w:p w:rsidR="00842E25" w:rsidRPr="001E278C" w:rsidRDefault="006C1286" w:rsidP="00493ABA">
      <w:pPr>
        <w:pStyle w:val="a9"/>
        <w:numPr>
          <w:ilvl w:val="0"/>
          <w:numId w:val="6"/>
        </w:numPr>
        <w:ind w:hanging="126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осуществлять мониторинг льгот и преференций по местным налогам, установленных</w:t>
      </w:r>
      <w:r w:rsidR="00B77911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 xml:space="preserve">нормативными правовыми актами </w:t>
      </w:r>
      <w:r w:rsidR="00B77911" w:rsidRPr="001E278C">
        <w:rPr>
          <w:sz w:val="28"/>
          <w:szCs w:val="28"/>
        </w:rPr>
        <w:t>Думы Н</w:t>
      </w:r>
      <w:r w:rsidR="00573C7A" w:rsidRPr="001E278C">
        <w:rPr>
          <w:sz w:val="28"/>
          <w:szCs w:val="28"/>
        </w:rPr>
        <w:t>ижнесергинского городского поселения</w:t>
      </w:r>
      <w:r w:rsidRPr="001E278C">
        <w:rPr>
          <w:sz w:val="28"/>
          <w:szCs w:val="28"/>
        </w:rPr>
        <w:t>, с</w:t>
      </w:r>
      <w:r w:rsidR="00B77911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целью оценки эффективности предоставления и перспектив для сокращения</w:t>
      </w:r>
      <w:r w:rsidR="00493ABA" w:rsidRPr="001E278C">
        <w:rPr>
          <w:sz w:val="28"/>
          <w:szCs w:val="28"/>
        </w:rPr>
        <w:t xml:space="preserve"> </w:t>
      </w:r>
      <w:proofErr w:type="spellStart"/>
      <w:r w:rsidR="00493ABA" w:rsidRPr="001E278C">
        <w:rPr>
          <w:sz w:val="28"/>
          <w:szCs w:val="28"/>
        </w:rPr>
        <w:t>дотационности</w:t>
      </w:r>
      <w:proofErr w:type="spellEnd"/>
      <w:r w:rsidR="00493ABA" w:rsidRPr="001E278C">
        <w:rPr>
          <w:sz w:val="28"/>
          <w:szCs w:val="28"/>
        </w:rPr>
        <w:t xml:space="preserve"> бюджета;</w:t>
      </w:r>
    </w:p>
    <w:p w:rsidR="00842E25" w:rsidRPr="001E278C" w:rsidRDefault="00842E25" w:rsidP="00493ABA">
      <w:pPr>
        <w:pStyle w:val="a9"/>
        <w:numPr>
          <w:ilvl w:val="0"/>
          <w:numId w:val="6"/>
        </w:numPr>
        <w:ind w:hanging="77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повысить эффективность управления и распоряжения муниципальным имуществом</w:t>
      </w:r>
      <w:r w:rsidR="00493ABA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и земельными участками, собственность на которые не разграничена;</w:t>
      </w:r>
    </w:p>
    <w:p w:rsidR="00842E25" w:rsidRPr="001E278C" w:rsidRDefault="00842E25" w:rsidP="00EE4B72">
      <w:pPr>
        <w:pStyle w:val="a9"/>
        <w:numPr>
          <w:ilvl w:val="0"/>
          <w:numId w:val="6"/>
        </w:numPr>
        <w:ind w:hanging="77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активизировать работу по вовлечению в хозяйственный оборот неиспользуемых</w:t>
      </w:r>
      <w:r w:rsidR="007C70FF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объектов недвижимости и земельных участков</w:t>
      </w:r>
      <w:r w:rsidR="00D65628" w:rsidRPr="001E278C">
        <w:rPr>
          <w:sz w:val="28"/>
          <w:szCs w:val="28"/>
        </w:rPr>
        <w:t xml:space="preserve"> (</w:t>
      </w:r>
      <w:r w:rsidR="00305879" w:rsidRPr="001E278C">
        <w:rPr>
          <w:sz w:val="28"/>
          <w:szCs w:val="28"/>
        </w:rPr>
        <w:t>актуализация и  уточнение баз данных в отношении  объектов недвижимости физических лиц; установление (уточнение) площадей зданий, помещений, сооружений;</w:t>
      </w:r>
      <w:r w:rsidR="00E91354" w:rsidRPr="001E278C">
        <w:rPr>
          <w:sz w:val="28"/>
          <w:szCs w:val="28"/>
        </w:rPr>
        <w:t xml:space="preserve"> </w:t>
      </w:r>
      <w:r w:rsidR="00305879" w:rsidRPr="001E278C">
        <w:rPr>
          <w:sz w:val="28"/>
          <w:szCs w:val="28"/>
        </w:rPr>
        <w:t>уточнение инвентаризационной и кадастровой стоимости зданий, помещений, сооружений; выявление и постановка на учет сооружений и объектов незавершённого строительства</w:t>
      </w:r>
      <w:r w:rsidR="00EE4B72" w:rsidRPr="001E278C">
        <w:rPr>
          <w:sz w:val="28"/>
          <w:szCs w:val="28"/>
        </w:rPr>
        <w:t xml:space="preserve">, </w:t>
      </w:r>
      <w:r w:rsidRPr="001E278C">
        <w:rPr>
          <w:sz w:val="28"/>
          <w:szCs w:val="28"/>
        </w:rPr>
        <w:t>координировать усилия муниципального земельного контроля для максимального</w:t>
      </w:r>
      <w:r w:rsidR="007C70FF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учета при проведении мероприятий по увеличению налоговых поступлений</w:t>
      </w:r>
      <w:r w:rsidR="00EE4B72" w:rsidRPr="001E278C">
        <w:rPr>
          <w:sz w:val="28"/>
          <w:szCs w:val="28"/>
        </w:rPr>
        <w:t>)</w:t>
      </w:r>
      <w:r w:rsidRPr="001E278C">
        <w:rPr>
          <w:sz w:val="28"/>
          <w:szCs w:val="28"/>
        </w:rPr>
        <w:t>.</w:t>
      </w:r>
    </w:p>
    <w:p w:rsidR="00842E25" w:rsidRPr="001E278C" w:rsidRDefault="00842E25" w:rsidP="00842E25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Успешная реализация комплекса указанных мероприятий будет являться необходимым</w:t>
      </w:r>
      <w:r w:rsidR="00026D30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условием для повышения эффективности системы управления муниципальными финансами и</w:t>
      </w:r>
      <w:r w:rsidR="00026D30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 xml:space="preserve">минимизации рисков несбалансированности бюджета </w:t>
      </w:r>
      <w:r w:rsidR="00026D30" w:rsidRPr="001E278C">
        <w:rPr>
          <w:sz w:val="28"/>
          <w:szCs w:val="28"/>
        </w:rPr>
        <w:t>Нижнесергинского городского поселения</w:t>
      </w:r>
      <w:r w:rsidRPr="001E278C">
        <w:rPr>
          <w:sz w:val="28"/>
          <w:szCs w:val="28"/>
        </w:rPr>
        <w:t xml:space="preserve"> в долгосрочном</w:t>
      </w:r>
      <w:r w:rsidR="00026D30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периоде.</w:t>
      </w:r>
    </w:p>
    <w:p w:rsidR="009E55E8" w:rsidRPr="001E278C" w:rsidRDefault="009E55E8" w:rsidP="00842E25">
      <w:pPr>
        <w:ind w:firstLine="540"/>
        <w:jc w:val="both"/>
        <w:rPr>
          <w:sz w:val="28"/>
          <w:szCs w:val="28"/>
        </w:rPr>
      </w:pPr>
    </w:p>
    <w:p w:rsidR="00842E25" w:rsidRDefault="00842E25" w:rsidP="00C30B2F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Кроме того, в соответствии с государственной политикой, направленной на укрепление</w:t>
      </w:r>
      <w:r w:rsidR="00026D30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доходной базы местных бюджетов, в 20</w:t>
      </w:r>
      <w:r w:rsidR="00EF3EFA" w:rsidRPr="001E278C">
        <w:rPr>
          <w:sz w:val="28"/>
          <w:szCs w:val="28"/>
        </w:rPr>
        <w:t>2</w:t>
      </w:r>
      <w:r w:rsidR="009B0BF7">
        <w:rPr>
          <w:sz w:val="28"/>
          <w:szCs w:val="28"/>
        </w:rPr>
        <w:t>3</w:t>
      </w:r>
      <w:r w:rsidR="00BF3152" w:rsidRPr="001E278C">
        <w:rPr>
          <w:sz w:val="28"/>
          <w:szCs w:val="28"/>
        </w:rPr>
        <w:t>-202</w:t>
      </w:r>
      <w:r w:rsidR="009B0BF7">
        <w:rPr>
          <w:sz w:val="28"/>
          <w:szCs w:val="28"/>
        </w:rPr>
        <w:t>5</w:t>
      </w:r>
      <w:r w:rsidRPr="001E278C">
        <w:rPr>
          <w:sz w:val="28"/>
          <w:szCs w:val="28"/>
        </w:rPr>
        <w:t xml:space="preserve"> годах планируется учесть отдельные изменения</w:t>
      </w:r>
      <w:r w:rsidR="00026D30" w:rsidRPr="001E278C">
        <w:rPr>
          <w:sz w:val="28"/>
          <w:szCs w:val="28"/>
        </w:rPr>
        <w:t xml:space="preserve"> </w:t>
      </w:r>
      <w:r w:rsidR="00D61A8A" w:rsidRPr="001E278C">
        <w:rPr>
          <w:sz w:val="28"/>
          <w:szCs w:val="28"/>
        </w:rPr>
        <w:t>действующего</w:t>
      </w:r>
      <w:r w:rsidR="00305879" w:rsidRPr="001E278C">
        <w:rPr>
          <w:sz w:val="28"/>
          <w:szCs w:val="28"/>
        </w:rPr>
        <w:t xml:space="preserve"> законодательства</w:t>
      </w:r>
      <w:r w:rsidR="006E11EB" w:rsidRPr="001E278C">
        <w:rPr>
          <w:sz w:val="28"/>
          <w:szCs w:val="28"/>
        </w:rPr>
        <w:t xml:space="preserve"> и коэффициентов роста налогов</w:t>
      </w:r>
      <w:r w:rsidR="00305879" w:rsidRPr="001E278C">
        <w:rPr>
          <w:sz w:val="28"/>
          <w:szCs w:val="28"/>
        </w:rPr>
        <w:t xml:space="preserve">, в том числе: </w:t>
      </w:r>
    </w:p>
    <w:p w:rsidR="009B0BF7" w:rsidRDefault="009B0BF7" w:rsidP="00C30B2F">
      <w:pPr>
        <w:ind w:firstLine="540"/>
        <w:jc w:val="both"/>
        <w:rPr>
          <w:sz w:val="28"/>
          <w:szCs w:val="28"/>
        </w:rPr>
      </w:pPr>
    </w:p>
    <w:p w:rsidR="009B0BF7" w:rsidRPr="001E278C" w:rsidRDefault="009B0BF7" w:rsidP="00C30B2F">
      <w:pPr>
        <w:ind w:firstLine="540"/>
        <w:jc w:val="both"/>
        <w:rPr>
          <w:sz w:val="28"/>
          <w:szCs w:val="28"/>
        </w:rPr>
      </w:pPr>
    </w:p>
    <w:p w:rsidR="00CA6303" w:rsidRPr="001E278C" w:rsidRDefault="00CA6303" w:rsidP="00B64F1E">
      <w:pPr>
        <w:ind w:firstLine="540"/>
        <w:jc w:val="both"/>
        <w:rPr>
          <w:sz w:val="28"/>
          <w:szCs w:val="28"/>
        </w:rPr>
      </w:pPr>
      <w:r w:rsidRPr="001E278C">
        <w:rPr>
          <w:i/>
          <w:sz w:val="28"/>
          <w:szCs w:val="28"/>
        </w:rPr>
        <w:lastRenderedPageBreak/>
        <w:t>Налог на доходы физических лиц</w:t>
      </w:r>
    </w:p>
    <w:p w:rsidR="002B1692" w:rsidRPr="001E278C" w:rsidRDefault="00CA6303" w:rsidP="00B64F1E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Коэффициент роста поступления налога по отношению к соответствующему предыдущему году</w:t>
      </w:r>
      <w:r w:rsidR="004D1302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на 20</w:t>
      </w:r>
      <w:r w:rsidR="00BD7AEC" w:rsidRPr="001E278C">
        <w:rPr>
          <w:sz w:val="28"/>
          <w:szCs w:val="28"/>
        </w:rPr>
        <w:t>2</w:t>
      </w:r>
      <w:r w:rsidR="003B350E">
        <w:rPr>
          <w:sz w:val="28"/>
          <w:szCs w:val="28"/>
        </w:rPr>
        <w:t>3</w:t>
      </w:r>
      <w:r w:rsidRPr="001E278C">
        <w:rPr>
          <w:sz w:val="28"/>
          <w:szCs w:val="28"/>
        </w:rPr>
        <w:t xml:space="preserve"> г</w:t>
      </w:r>
      <w:r w:rsidR="00C77478" w:rsidRPr="001E278C">
        <w:rPr>
          <w:sz w:val="28"/>
          <w:szCs w:val="28"/>
        </w:rPr>
        <w:t>.</w:t>
      </w:r>
      <w:r w:rsidRPr="001E278C">
        <w:rPr>
          <w:sz w:val="28"/>
          <w:szCs w:val="28"/>
        </w:rPr>
        <w:t xml:space="preserve"> – 1,</w:t>
      </w:r>
      <w:r w:rsidR="00194675" w:rsidRPr="001E278C">
        <w:rPr>
          <w:sz w:val="28"/>
          <w:szCs w:val="28"/>
        </w:rPr>
        <w:t>0</w:t>
      </w:r>
      <w:r w:rsidR="006D2CF0">
        <w:rPr>
          <w:sz w:val="28"/>
          <w:szCs w:val="28"/>
        </w:rPr>
        <w:t>51</w:t>
      </w:r>
      <w:r w:rsidR="001C0668" w:rsidRPr="001E278C">
        <w:rPr>
          <w:sz w:val="28"/>
          <w:szCs w:val="28"/>
        </w:rPr>
        <w:t>, на 202</w:t>
      </w:r>
      <w:r w:rsidR="003B350E">
        <w:rPr>
          <w:sz w:val="28"/>
          <w:szCs w:val="28"/>
        </w:rPr>
        <w:t>4</w:t>
      </w:r>
      <w:r w:rsidR="00CE239D" w:rsidRPr="001E278C">
        <w:rPr>
          <w:sz w:val="28"/>
          <w:szCs w:val="28"/>
        </w:rPr>
        <w:t xml:space="preserve"> г</w:t>
      </w:r>
      <w:r w:rsidR="00C77478" w:rsidRPr="001E278C">
        <w:rPr>
          <w:sz w:val="28"/>
          <w:szCs w:val="28"/>
        </w:rPr>
        <w:t>.</w:t>
      </w:r>
      <w:r w:rsidR="00CE239D" w:rsidRPr="001E278C">
        <w:rPr>
          <w:sz w:val="28"/>
          <w:szCs w:val="28"/>
        </w:rPr>
        <w:t>- 1,0</w:t>
      </w:r>
      <w:r w:rsidR="006D2CF0">
        <w:rPr>
          <w:sz w:val="28"/>
          <w:szCs w:val="28"/>
        </w:rPr>
        <w:t>55</w:t>
      </w:r>
      <w:r w:rsidR="00CE239D" w:rsidRPr="001E278C">
        <w:rPr>
          <w:sz w:val="28"/>
          <w:szCs w:val="28"/>
        </w:rPr>
        <w:t>, на 20</w:t>
      </w:r>
      <w:r w:rsidR="00B831EA" w:rsidRPr="001E278C">
        <w:rPr>
          <w:sz w:val="28"/>
          <w:szCs w:val="28"/>
        </w:rPr>
        <w:t>2</w:t>
      </w:r>
      <w:r w:rsidR="003B350E">
        <w:rPr>
          <w:sz w:val="28"/>
          <w:szCs w:val="28"/>
        </w:rPr>
        <w:t>5</w:t>
      </w:r>
      <w:r w:rsidR="00CE239D" w:rsidRPr="001E278C">
        <w:rPr>
          <w:sz w:val="28"/>
          <w:szCs w:val="28"/>
        </w:rPr>
        <w:t xml:space="preserve"> г</w:t>
      </w:r>
      <w:r w:rsidR="00C77478" w:rsidRPr="001E278C">
        <w:rPr>
          <w:sz w:val="28"/>
          <w:szCs w:val="28"/>
        </w:rPr>
        <w:t>.</w:t>
      </w:r>
      <w:r w:rsidR="00CE239D" w:rsidRPr="001E278C">
        <w:rPr>
          <w:sz w:val="28"/>
          <w:szCs w:val="28"/>
        </w:rPr>
        <w:t>-1,0</w:t>
      </w:r>
      <w:r w:rsidR="006D2CF0">
        <w:rPr>
          <w:sz w:val="28"/>
          <w:szCs w:val="28"/>
        </w:rPr>
        <w:t>45</w:t>
      </w:r>
      <w:r w:rsidR="00CE239D" w:rsidRPr="001E278C">
        <w:rPr>
          <w:sz w:val="28"/>
          <w:szCs w:val="28"/>
        </w:rPr>
        <w:t>.</w:t>
      </w:r>
    </w:p>
    <w:p w:rsidR="00CA6303" w:rsidRPr="001E278C" w:rsidRDefault="00A20193" w:rsidP="00B64F1E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Прогнозируемая сумма</w:t>
      </w:r>
      <w:r w:rsidR="002B1692" w:rsidRPr="001E278C">
        <w:rPr>
          <w:sz w:val="28"/>
          <w:szCs w:val="28"/>
        </w:rPr>
        <w:t xml:space="preserve"> поступлений по данному виду налогообложения в доход поселения в процентном отношении </w:t>
      </w:r>
      <w:r w:rsidRPr="001E278C">
        <w:rPr>
          <w:sz w:val="28"/>
          <w:szCs w:val="28"/>
        </w:rPr>
        <w:t>зачисление будет</w:t>
      </w:r>
      <w:r w:rsidR="002B1692" w:rsidRPr="001E278C">
        <w:rPr>
          <w:sz w:val="28"/>
          <w:szCs w:val="28"/>
        </w:rPr>
        <w:t xml:space="preserve"> осуществляться:</w:t>
      </w:r>
    </w:p>
    <w:p w:rsidR="00194675" w:rsidRPr="001E278C" w:rsidRDefault="00A86086" w:rsidP="00B64F1E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-</w:t>
      </w:r>
      <w:r w:rsidR="00194675" w:rsidRPr="001E278C">
        <w:rPr>
          <w:sz w:val="28"/>
          <w:szCs w:val="28"/>
        </w:rPr>
        <w:t xml:space="preserve">10% по </w:t>
      </w:r>
      <w:r w:rsidR="00A20193" w:rsidRPr="001E278C">
        <w:rPr>
          <w:sz w:val="28"/>
          <w:szCs w:val="28"/>
        </w:rPr>
        <w:t>Бюджетному кодексу</w:t>
      </w:r>
      <w:r w:rsidRPr="001E278C">
        <w:rPr>
          <w:sz w:val="28"/>
          <w:szCs w:val="28"/>
        </w:rPr>
        <w:t xml:space="preserve"> Российской Федерации</w:t>
      </w:r>
      <w:r w:rsidR="002B1692" w:rsidRPr="001E278C">
        <w:rPr>
          <w:sz w:val="28"/>
          <w:szCs w:val="28"/>
        </w:rPr>
        <w:t>;</w:t>
      </w:r>
    </w:p>
    <w:p w:rsidR="00194675" w:rsidRPr="001E278C" w:rsidRDefault="00A86086" w:rsidP="00B64F1E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-</w:t>
      </w:r>
      <w:r w:rsidR="004F694F" w:rsidRPr="001E278C">
        <w:rPr>
          <w:sz w:val="28"/>
          <w:szCs w:val="28"/>
        </w:rPr>
        <w:t xml:space="preserve">1% </w:t>
      </w:r>
      <w:r w:rsidR="006A6606" w:rsidRPr="001E278C">
        <w:rPr>
          <w:sz w:val="28"/>
          <w:szCs w:val="28"/>
        </w:rPr>
        <w:t>единый норматив</w:t>
      </w:r>
      <w:r w:rsidR="002B1692" w:rsidRPr="001E278C">
        <w:rPr>
          <w:sz w:val="28"/>
          <w:szCs w:val="28"/>
        </w:rPr>
        <w:t>.</w:t>
      </w:r>
    </w:p>
    <w:p w:rsidR="00CA6303" w:rsidRPr="001E278C" w:rsidRDefault="00CA6303" w:rsidP="00B64F1E">
      <w:pPr>
        <w:ind w:firstLine="540"/>
        <w:jc w:val="both"/>
        <w:rPr>
          <w:i/>
          <w:sz w:val="28"/>
          <w:szCs w:val="28"/>
        </w:rPr>
      </w:pPr>
      <w:r w:rsidRPr="001E278C">
        <w:rPr>
          <w:i/>
          <w:sz w:val="28"/>
          <w:szCs w:val="28"/>
        </w:rPr>
        <w:t>Налог на имущество физических лиц</w:t>
      </w:r>
    </w:p>
    <w:p w:rsidR="003B350E" w:rsidRPr="001E278C" w:rsidRDefault="002B1692" w:rsidP="003B350E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В</w:t>
      </w:r>
      <w:r w:rsidR="00CA6303" w:rsidRPr="001E278C">
        <w:rPr>
          <w:sz w:val="28"/>
          <w:szCs w:val="28"/>
        </w:rPr>
        <w:t xml:space="preserve"> доходной части бюджета Нижнесергинс</w:t>
      </w:r>
      <w:r w:rsidR="00F321EF" w:rsidRPr="001E278C">
        <w:rPr>
          <w:sz w:val="28"/>
          <w:szCs w:val="28"/>
        </w:rPr>
        <w:t>к</w:t>
      </w:r>
      <w:r w:rsidR="003B350E">
        <w:rPr>
          <w:sz w:val="28"/>
          <w:szCs w:val="28"/>
        </w:rPr>
        <w:t>ого городского поселения на 2023</w:t>
      </w:r>
      <w:r w:rsidR="00CA6303" w:rsidRPr="001E278C">
        <w:rPr>
          <w:sz w:val="28"/>
          <w:szCs w:val="28"/>
        </w:rPr>
        <w:t xml:space="preserve"> год </w:t>
      </w:r>
      <w:r w:rsidR="003B350E" w:rsidRPr="001E278C">
        <w:rPr>
          <w:sz w:val="28"/>
          <w:szCs w:val="28"/>
        </w:rPr>
        <w:t>– 1,0</w:t>
      </w:r>
      <w:r w:rsidR="003B350E">
        <w:rPr>
          <w:sz w:val="28"/>
          <w:szCs w:val="28"/>
        </w:rPr>
        <w:t>00</w:t>
      </w:r>
      <w:r w:rsidR="003B350E" w:rsidRPr="001E278C">
        <w:rPr>
          <w:sz w:val="28"/>
          <w:szCs w:val="28"/>
        </w:rPr>
        <w:t>, на 202</w:t>
      </w:r>
      <w:r w:rsidR="003B350E">
        <w:rPr>
          <w:sz w:val="28"/>
          <w:szCs w:val="28"/>
        </w:rPr>
        <w:t>4</w:t>
      </w:r>
      <w:r w:rsidR="003B350E" w:rsidRPr="001E278C">
        <w:rPr>
          <w:sz w:val="28"/>
          <w:szCs w:val="28"/>
        </w:rPr>
        <w:t xml:space="preserve"> г.- 1,0</w:t>
      </w:r>
      <w:r w:rsidR="003B350E">
        <w:rPr>
          <w:sz w:val="28"/>
          <w:szCs w:val="28"/>
        </w:rPr>
        <w:t>20</w:t>
      </w:r>
      <w:r w:rsidR="003B350E" w:rsidRPr="001E278C">
        <w:rPr>
          <w:sz w:val="28"/>
          <w:szCs w:val="28"/>
        </w:rPr>
        <w:t>, на 202</w:t>
      </w:r>
      <w:r w:rsidR="003B350E">
        <w:rPr>
          <w:sz w:val="28"/>
          <w:szCs w:val="28"/>
        </w:rPr>
        <w:t>5</w:t>
      </w:r>
      <w:r w:rsidR="003B350E" w:rsidRPr="001E278C">
        <w:rPr>
          <w:sz w:val="28"/>
          <w:szCs w:val="28"/>
        </w:rPr>
        <w:t xml:space="preserve"> г.-1,0</w:t>
      </w:r>
      <w:r w:rsidR="003B350E">
        <w:rPr>
          <w:sz w:val="28"/>
          <w:szCs w:val="28"/>
        </w:rPr>
        <w:t>70</w:t>
      </w:r>
      <w:r w:rsidR="003B350E" w:rsidRPr="001E278C">
        <w:rPr>
          <w:sz w:val="28"/>
          <w:szCs w:val="28"/>
        </w:rPr>
        <w:t>.</w:t>
      </w:r>
    </w:p>
    <w:p w:rsidR="00621EAB" w:rsidRPr="001E278C" w:rsidRDefault="00621EAB" w:rsidP="00B64F1E">
      <w:pPr>
        <w:ind w:firstLine="540"/>
        <w:jc w:val="both"/>
        <w:rPr>
          <w:i/>
          <w:sz w:val="28"/>
          <w:szCs w:val="28"/>
        </w:rPr>
      </w:pPr>
      <w:r w:rsidRPr="001E278C">
        <w:rPr>
          <w:i/>
          <w:sz w:val="28"/>
          <w:szCs w:val="28"/>
        </w:rPr>
        <w:t>Земельный налог</w:t>
      </w:r>
    </w:p>
    <w:p w:rsidR="00CA6303" w:rsidRPr="001E278C" w:rsidRDefault="00CA6303" w:rsidP="002E03E6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Коэффициент роста поступления налога по отношению к соответствующему</w:t>
      </w:r>
      <w:r w:rsidR="007A6BF0" w:rsidRPr="001E278C">
        <w:rPr>
          <w:sz w:val="28"/>
          <w:szCs w:val="28"/>
        </w:rPr>
        <w:t xml:space="preserve"> периоду </w:t>
      </w:r>
      <w:r w:rsidR="006C6658" w:rsidRPr="001E278C">
        <w:rPr>
          <w:sz w:val="28"/>
          <w:szCs w:val="28"/>
        </w:rPr>
        <w:t>предыдущего года</w:t>
      </w:r>
      <w:r w:rsidRPr="001E278C">
        <w:rPr>
          <w:sz w:val="28"/>
          <w:szCs w:val="28"/>
        </w:rPr>
        <w:t xml:space="preserve"> составит</w:t>
      </w:r>
      <w:r w:rsidR="000528FF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 xml:space="preserve">на </w:t>
      </w:r>
      <w:r w:rsidR="00D26A14" w:rsidRPr="001E278C">
        <w:rPr>
          <w:sz w:val="28"/>
          <w:szCs w:val="28"/>
        </w:rPr>
        <w:t>прогнозный период</w:t>
      </w:r>
      <w:r w:rsidR="00320340" w:rsidRPr="001E278C">
        <w:rPr>
          <w:sz w:val="28"/>
          <w:szCs w:val="28"/>
        </w:rPr>
        <w:t>: 20</w:t>
      </w:r>
      <w:r w:rsidR="00A20193" w:rsidRPr="001E278C">
        <w:rPr>
          <w:sz w:val="28"/>
          <w:szCs w:val="28"/>
        </w:rPr>
        <w:t>2</w:t>
      </w:r>
      <w:r w:rsidR="003B350E">
        <w:rPr>
          <w:sz w:val="28"/>
          <w:szCs w:val="28"/>
        </w:rPr>
        <w:t>3</w:t>
      </w:r>
      <w:r w:rsidR="00C77478" w:rsidRPr="001E278C">
        <w:rPr>
          <w:sz w:val="28"/>
          <w:szCs w:val="28"/>
        </w:rPr>
        <w:t xml:space="preserve"> </w:t>
      </w:r>
      <w:r w:rsidR="00320340" w:rsidRPr="001E278C">
        <w:rPr>
          <w:sz w:val="28"/>
          <w:szCs w:val="28"/>
        </w:rPr>
        <w:t>г.</w:t>
      </w:r>
      <w:r w:rsidRPr="001E278C">
        <w:rPr>
          <w:sz w:val="28"/>
          <w:szCs w:val="28"/>
        </w:rPr>
        <w:t xml:space="preserve"> – 1,</w:t>
      </w:r>
      <w:r w:rsidR="006C6658" w:rsidRPr="001E278C">
        <w:rPr>
          <w:sz w:val="28"/>
          <w:szCs w:val="28"/>
        </w:rPr>
        <w:t>000; 202</w:t>
      </w:r>
      <w:r w:rsidR="003B350E">
        <w:rPr>
          <w:sz w:val="28"/>
          <w:szCs w:val="28"/>
        </w:rPr>
        <w:t>4</w:t>
      </w:r>
      <w:r w:rsidR="00212FDF" w:rsidRPr="001E278C">
        <w:rPr>
          <w:sz w:val="28"/>
          <w:szCs w:val="28"/>
        </w:rPr>
        <w:t xml:space="preserve"> г.- 1.0</w:t>
      </w:r>
      <w:r w:rsidR="00437864" w:rsidRPr="001E278C">
        <w:rPr>
          <w:sz w:val="28"/>
          <w:szCs w:val="28"/>
        </w:rPr>
        <w:t>00</w:t>
      </w:r>
      <w:r w:rsidR="00A20193" w:rsidRPr="001E278C">
        <w:rPr>
          <w:sz w:val="28"/>
          <w:szCs w:val="28"/>
        </w:rPr>
        <w:t>; 202</w:t>
      </w:r>
      <w:r w:rsidR="003B350E">
        <w:rPr>
          <w:sz w:val="28"/>
          <w:szCs w:val="28"/>
        </w:rPr>
        <w:t>5</w:t>
      </w:r>
      <w:r w:rsidR="00C77478" w:rsidRPr="001E278C">
        <w:rPr>
          <w:sz w:val="28"/>
          <w:szCs w:val="28"/>
        </w:rPr>
        <w:t xml:space="preserve"> </w:t>
      </w:r>
      <w:r w:rsidR="00320340" w:rsidRPr="001E278C">
        <w:rPr>
          <w:sz w:val="28"/>
          <w:szCs w:val="28"/>
        </w:rPr>
        <w:t>г.-1,0</w:t>
      </w:r>
      <w:r w:rsidR="00437864" w:rsidRPr="001E278C">
        <w:rPr>
          <w:sz w:val="28"/>
          <w:szCs w:val="28"/>
        </w:rPr>
        <w:t>00</w:t>
      </w:r>
      <w:r w:rsidR="00320340" w:rsidRPr="001E278C">
        <w:rPr>
          <w:sz w:val="28"/>
          <w:szCs w:val="28"/>
        </w:rPr>
        <w:t>.</w:t>
      </w:r>
    </w:p>
    <w:p w:rsidR="00CA6303" w:rsidRPr="001E278C" w:rsidRDefault="00CA6303" w:rsidP="00B64F1E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 xml:space="preserve">Работа по мобилизации </w:t>
      </w:r>
      <w:r w:rsidRPr="001E278C">
        <w:rPr>
          <w:b/>
          <w:sz w:val="28"/>
          <w:szCs w:val="28"/>
        </w:rPr>
        <w:t>неналоговых</w:t>
      </w:r>
      <w:r w:rsidRPr="001E278C">
        <w:rPr>
          <w:sz w:val="28"/>
          <w:szCs w:val="28"/>
        </w:rPr>
        <w:t xml:space="preserve"> доходов планируется по нескольким направлениям:</w:t>
      </w:r>
    </w:p>
    <w:p w:rsidR="00CA6303" w:rsidRPr="001E278C" w:rsidRDefault="00CA6303" w:rsidP="00B64F1E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- сдача в аренду муниципального имущества;</w:t>
      </w:r>
    </w:p>
    <w:p w:rsidR="00CA6303" w:rsidRPr="001E278C" w:rsidRDefault="00CA6303" w:rsidP="00B64F1E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- проведение проверок целевого использования и сохранности муниципального имущества с целью выявления бесхозяйного имущества, признания его муниципальной собственностью и вовлечения его в хозяйственный оборот;</w:t>
      </w:r>
    </w:p>
    <w:p w:rsidR="00CA6303" w:rsidRPr="001E278C" w:rsidRDefault="00CA6303" w:rsidP="00B64F1E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 xml:space="preserve">- обеспечение сбора арендных платежей </w:t>
      </w:r>
      <w:r w:rsidR="000E640D" w:rsidRPr="001E278C">
        <w:rPr>
          <w:sz w:val="28"/>
          <w:szCs w:val="28"/>
        </w:rPr>
        <w:t xml:space="preserve">за сдачу </w:t>
      </w:r>
      <w:r w:rsidRPr="001E278C">
        <w:rPr>
          <w:sz w:val="28"/>
          <w:szCs w:val="28"/>
        </w:rPr>
        <w:t xml:space="preserve">муниципального </w:t>
      </w:r>
      <w:r w:rsidR="00553993" w:rsidRPr="001E278C">
        <w:rPr>
          <w:sz w:val="28"/>
          <w:szCs w:val="28"/>
        </w:rPr>
        <w:t>имущества в</w:t>
      </w:r>
      <w:r w:rsidR="000E640D" w:rsidRPr="001E278C">
        <w:rPr>
          <w:sz w:val="28"/>
          <w:szCs w:val="28"/>
        </w:rPr>
        <w:t xml:space="preserve"> аренду</w:t>
      </w:r>
      <w:r w:rsidRPr="001E278C">
        <w:rPr>
          <w:sz w:val="28"/>
          <w:szCs w:val="28"/>
        </w:rPr>
        <w:t xml:space="preserve"> и снижение количества пустующих помещений;</w:t>
      </w:r>
    </w:p>
    <w:p w:rsidR="00CA6303" w:rsidRPr="001E278C" w:rsidRDefault="00CA6303" w:rsidP="00B64F1E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 xml:space="preserve">- повышение эффективности </w:t>
      </w:r>
      <w:proofErr w:type="spellStart"/>
      <w:r w:rsidRPr="001E278C">
        <w:rPr>
          <w:sz w:val="28"/>
          <w:szCs w:val="28"/>
        </w:rPr>
        <w:t>претензионно</w:t>
      </w:r>
      <w:proofErr w:type="spellEnd"/>
      <w:r w:rsidRPr="001E278C">
        <w:rPr>
          <w:sz w:val="28"/>
          <w:szCs w:val="28"/>
        </w:rPr>
        <w:t>-исковой работы по взысканию задолженности;</w:t>
      </w:r>
    </w:p>
    <w:p w:rsidR="00CA6303" w:rsidRPr="001E278C" w:rsidRDefault="00CA6303" w:rsidP="00B64F1E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- проведение анализа экономической обоснованности ставок арендной платы и подготовка предложений об увеличении ставок арендной платы для отдельных видов разрешенного использования.</w:t>
      </w:r>
    </w:p>
    <w:p w:rsidR="00671223" w:rsidRPr="001E278C" w:rsidRDefault="00671223" w:rsidP="00A251F5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Коэффициент роста поступления</w:t>
      </w:r>
    </w:p>
    <w:p w:rsidR="00671223" w:rsidRPr="001E278C" w:rsidRDefault="00671223" w:rsidP="00A251F5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- о</w:t>
      </w:r>
      <w:r w:rsidR="00C77478" w:rsidRPr="001E278C">
        <w:rPr>
          <w:sz w:val="28"/>
          <w:szCs w:val="28"/>
        </w:rPr>
        <w:t>т аренды земельных участков- 202</w:t>
      </w:r>
      <w:r w:rsidR="003B350E">
        <w:rPr>
          <w:sz w:val="28"/>
          <w:szCs w:val="28"/>
        </w:rPr>
        <w:t>3</w:t>
      </w:r>
      <w:r w:rsidR="00C77478" w:rsidRPr="001E278C">
        <w:rPr>
          <w:sz w:val="28"/>
          <w:szCs w:val="28"/>
        </w:rPr>
        <w:t xml:space="preserve"> </w:t>
      </w:r>
      <w:r w:rsidR="009A498D" w:rsidRPr="001E278C">
        <w:rPr>
          <w:sz w:val="28"/>
          <w:szCs w:val="28"/>
        </w:rPr>
        <w:t>г</w:t>
      </w:r>
      <w:r w:rsidR="00C77478" w:rsidRPr="001E278C">
        <w:rPr>
          <w:sz w:val="28"/>
          <w:szCs w:val="28"/>
        </w:rPr>
        <w:t>.</w:t>
      </w:r>
      <w:r w:rsidR="00482374">
        <w:rPr>
          <w:sz w:val="28"/>
          <w:szCs w:val="28"/>
        </w:rPr>
        <w:t>- 1,054</w:t>
      </w:r>
      <w:r w:rsidR="009A498D" w:rsidRPr="001E278C">
        <w:rPr>
          <w:sz w:val="28"/>
          <w:szCs w:val="28"/>
        </w:rPr>
        <w:t>, 202</w:t>
      </w:r>
      <w:r w:rsidR="003B350E">
        <w:rPr>
          <w:sz w:val="28"/>
          <w:szCs w:val="28"/>
        </w:rPr>
        <w:t>4</w:t>
      </w:r>
      <w:r w:rsidR="00FB7063" w:rsidRPr="001E278C">
        <w:rPr>
          <w:sz w:val="28"/>
          <w:szCs w:val="28"/>
        </w:rPr>
        <w:t xml:space="preserve"> г</w:t>
      </w:r>
      <w:r w:rsidR="00C77478" w:rsidRPr="001E278C">
        <w:rPr>
          <w:sz w:val="28"/>
          <w:szCs w:val="28"/>
        </w:rPr>
        <w:t>.</w:t>
      </w:r>
      <w:r w:rsidR="00FB7063" w:rsidRPr="001E278C">
        <w:rPr>
          <w:sz w:val="28"/>
          <w:szCs w:val="28"/>
        </w:rPr>
        <w:t>-1,0</w:t>
      </w:r>
      <w:r w:rsidR="00C77478" w:rsidRPr="001E278C">
        <w:rPr>
          <w:sz w:val="28"/>
          <w:szCs w:val="28"/>
        </w:rPr>
        <w:t>40</w:t>
      </w:r>
      <w:r w:rsidRPr="001E278C">
        <w:rPr>
          <w:sz w:val="28"/>
          <w:szCs w:val="28"/>
        </w:rPr>
        <w:t>, 202</w:t>
      </w:r>
      <w:r w:rsidR="003B350E">
        <w:rPr>
          <w:sz w:val="28"/>
          <w:szCs w:val="28"/>
        </w:rPr>
        <w:t>5</w:t>
      </w:r>
      <w:r w:rsidR="00C77478" w:rsidRPr="001E278C">
        <w:rPr>
          <w:sz w:val="28"/>
          <w:szCs w:val="28"/>
        </w:rPr>
        <w:t xml:space="preserve"> г.</w:t>
      </w:r>
      <w:r w:rsidR="001F7620" w:rsidRPr="001E278C">
        <w:rPr>
          <w:sz w:val="28"/>
          <w:szCs w:val="28"/>
        </w:rPr>
        <w:t>-1,040</w:t>
      </w:r>
      <w:r w:rsidR="00C77478" w:rsidRPr="001E278C">
        <w:rPr>
          <w:sz w:val="28"/>
          <w:szCs w:val="28"/>
        </w:rPr>
        <w:t>;</w:t>
      </w:r>
    </w:p>
    <w:p w:rsidR="00A251F5" w:rsidRDefault="00A251F5" w:rsidP="00A251F5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- о</w:t>
      </w:r>
      <w:r w:rsidR="0023350B" w:rsidRPr="001E278C">
        <w:rPr>
          <w:sz w:val="28"/>
          <w:szCs w:val="28"/>
        </w:rPr>
        <w:t>т</w:t>
      </w:r>
      <w:r w:rsidR="00577F87" w:rsidRPr="001E278C">
        <w:rPr>
          <w:sz w:val="28"/>
          <w:szCs w:val="28"/>
        </w:rPr>
        <w:t xml:space="preserve"> продажи земельных участков 202</w:t>
      </w:r>
      <w:r w:rsidR="003B350E">
        <w:rPr>
          <w:sz w:val="28"/>
          <w:szCs w:val="28"/>
        </w:rPr>
        <w:t>3</w:t>
      </w:r>
      <w:r w:rsidRPr="001E278C">
        <w:rPr>
          <w:sz w:val="28"/>
          <w:szCs w:val="28"/>
        </w:rPr>
        <w:t xml:space="preserve"> г.-К-1,</w:t>
      </w:r>
      <w:r w:rsidR="00482374">
        <w:rPr>
          <w:sz w:val="28"/>
          <w:szCs w:val="28"/>
        </w:rPr>
        <w:t>000</w:t>
      </w:r>
      <w:r w:rsidR="00C77478" w:rsidRPr="001E278C">
        <w:rPr>
          <w:sz w:val="28"/>
          <w:szCs w:val="28"/>
        </w:rPr>
        <w:t>;</w:t>
      </w:r>
      <w:r w:rsidRPr="001E278C">
        <w:rPr>
          <w:sz w:val="28"/>
          <w:szCs w:val="28"/>
        </w:rPr>
        <w:t xml:space="preserve"> 20</w:t>
      </w:r>
      <w:r w:rsidR="009A498D" w:rsidRPr="001E278C">
        <w:rPr>
          <w:sz w:val="28"/>
          <w:szCs w:val="28"/>
        </w:rPr>
        <w:t>2</w:t>
      </w:r>
      <w:r w:rsidR="003B350E">
        <w:rPr>
          <w:sz w:val="28"/>
          <w:szCs w:val="28"/>
        </w:rPr>
        <w:t>4</w:t>
      </w:r>
      <w:r w:rsidRPr="001E278C">
        <w:rPr>
          <w:sz w:val="28"/>
          <w:szCs w:val="28"/>
        </w:rPr>
        <w:t xml:space="preserve"> г.-К-1,</w:t>
      </w:r>
      <w:r w:rsidR="00482374">
        <w:rPr>
          <w:sz w:val="28"/>
          <w:szCs w:val="28"/>
        </w:rPr>
        <w:t>000</w:t>
      </w:r>
      <w:r w:rsidR="00C77478" w:rsidRPr="001E278C">
        <w:rPr>
          <w:sz w:val="28"/>
          <w:szCs w:val="28"/>
        </w:rPr>
        <w:t>;</w:t>
      </w:r>
      <w:r w:rsidR="00671223" w:rsidRPr="001E278C">
        <w:rPr>
          <w:sz w:val="28"/>
          <w:szCs w:val="28"/>
        </w:rPr>
        <w:t xml:space="preserve"> 202</w:t>
      </w:r>
      <w:r w:rsidR="003B350E">
        <w:rPr>
          <w:sz w:val="28"/>
          <w:szCs w:val="28"/>
        </w:rPr>
        <w:t>5</w:t>
      </w:r>
      <w:r w:rsidR="00671223" w:rsidRPr="001E278C">
        <w:rPr>
          <w:sz w:val="28"/>
          <w:szCs w:val="28"/>
        </w:rPr>
        <w:t xml:space="preserve"> г.-1</w:t>
      </w:r>
      <w:r w:rsidR="00C77478" w:rsidRPr="001E278C">
        <w:rPr>
          <w:sz w:val="28"/>
          <w:szCs w:val="28"/>
        </w:rPr>
        <w:t>,0</w:t>
      </w:r>
      <w:r w:rsidR="00482374">
        <w:rPr>
          <w:sz w:val="28"/>
          <w:szCs w:val="28"/>
        </w:rPr>
        <w:t>00</w:t>
      </w:r>
      <w:r w:rsidRPr="001E278C">
        <w:rPr>
          <w:sz w:val="28"/>
          <w:szCs w:val="28"/>
        </w:rPr>
        <w:t>.</w:t>
      </w:r>
    </w:p>
    <w:p w:rsidR="003B350E" w:rsidRPr="001E278C" w:rsidRDefault="003B350E" w:rsidP="00A251F5">
      <w:pPr>
        <w:ind w:firstLine="540"/>
        <w:jc w:val="both"/>
        <w:rPr>
          <w:sz w:val="28"/>
          <w:szCs w:val="28"/>
        </w:rPr>
      </w:pPr>
    </w:p>
    <w:p w:rsidR="00CA6303" w:rsidRPr="001E278C" w:rsidRDefault="00CA6303" w:rsidP="0037712E">
      <w:pPr>
        <w:ind w:firstLine="540"/>
        <w:jc w:val="both"/>
        <w:rPr>
          <w:i/>
          <w:sz w:val="28"/>
          <w:szCs w:val="28"/>
          <w:u w:val="single"/>
        </w:rPr>
      </w:pPr>
      <w:r w:rsidRPr="001E278C">
        <w:rPr>
          <w:i/>
          <w:sz w:val="28"/>
          <w:szCs w:val="28"/>
          <w:u w:val="single"/>
        </w:rPr>
        <w:t>Акцизы</w:t>
      </w:r>
    </w:p>
    <w:p w:rsidR="00CA6303" w:rsidRPr="001E278C" w:rsidRDefault="00945AC4" w:rsidP="00945AC4">
      <w:pPr>
        <w:jc w:val="both"/>
        <w:rPr>
          <w:sz w:val="28"/>
          <w:szCs w:val="28"/>
        </w:rPr>
      </w:pPr>
      <w:r w:rsidRPr="001E278C">
        <w:rPr>
          <w:sz w:val="28"/>
          <w:szCs w:val="28"/>
        </w:rPr>
        <w:t>Рост поступлений не планируется,</w:t>
      </w:r>
      <w:r w:rsidR="00CA6303" w:rsidRPr="001E278C">
        <w:rPr>
          <w:sz w:val="28"/>
          <w:szCs w:val="28"/>
        </w:rPr>
        <w:t xml:space="preserve"> </w:t>
      </w:r>
      <w:proofErr w:type="gramStart"/>
      <w:r w:rsidR="00CA6303" w:rsidRPr="001E278C">
        <w:rPr>
          <w:sz w:val="28"/>
          <w:szCs w:val="28"/>
        </w:rPr>
        <w:t>К</w:t>
      </w:r>
      <w:proofErr w:type="gramEnd"/>
      <w:r w:rsidR="00CA6303" w:rsidRPr="001E278C">
        <w:rPr>
          <w:sz w:val="28"/>
          <w:szCs w:val="28"/>
        </w:rPr>
        <w:t xml:space="preserve"> -</w:t>
      </w:r>
      <w:r w:rsidR="00267609" w:rsidRPr="001E278C">
        <w:rPr>
          <w:sz w:val="28"/>
          <w:szCs w:val="28"/>
        </w:rPr>
        <w:t xml:space="preserve"> </w:t>
      </w:r>
      <w:r w:rsidR="00CA6303" w:rsidRPr="001E278C">
        <w:rPr>
          <w:sz w:val="28"/>
          <w:szCs w:val="28"/>
        </w:rPr>
        <w:t>1,000</w:t>
      </w:r>
      <w:r w:rsidRPr="001E278C">
        <w:rPr>
          <w:sz w:val="28"/>
          <w:szCs w:val="28"/>
        </w:rPr>
        <w:t xml:space="preserve"> </w:t>
      </w:r>
      <w:r w:rsidR="005520F1" w:rsidRPr="001E278C">
        <w:rPr>
          <w:sz w:val="28"/>
          <w:szCs w:val="28"/>
        </w:rPr>
        <w:t>ежегодно</w:t>
      </w:r>
      <w:r w:rsidR="00B6171F" w:rsidRPr="001E278C">
        <w:rPr>
          <w:sz w:val="28"/>
          <w:szCs w:val="28"/>
        </w:rPr>
        <w:t>.</w:t>
      </w:r>
      <w:r w:rsidR="00621EAB" w:rsidRPr="001E278C">
        <w:rPr>
          <w:sz w:val="28"/>
          <w:szCs w:val="28"/>
        </w:rPr>
        <w:t xml:space="preserve"> </w:t>
      </w:r>
    </w:p>
    <w:p w:rsidR="00945AC4" w:rsidRPr="001E278C" w:rsidRDefault="006A6606" w:rsidP="0015601A">
      <w:pPr>
        <w:ind w:firstLine="540"/>
        <w:jc w:val="both"/>
        <w:rPr>
          <w:sz w:val="28"/>
          <w:szCs w:val="28"/>
        </w:rPr>
      </w:pPr>
      <w:r w:rsidRPr="001E278C">
        <w:rPr>
          <w:sz w:val="28"/>
          <w:szCs w:val="28"/>
        </w:rPr>
        <w:t>Н</w:t>
      </w:r>
      <w:r w:rsidR="00945AC4" w:rsidRPr="001E278C">
        <w:rPr>
          <w:sz w:val="28"/>
          <w:szCs w:val="28"/>
        </w:rPr>
        <w:t xml:space="preserve">алог от применения </w:t>
      </w:r>
      <w:r w:rsidR="00945AC4" w:rsidRPr="001E278C">
        <w:rPr>
          <w:sz w:val="28"/>
          <w:szCs w:val="28"/>
          <w:u w:val="single"/>
        </w:rPr>
        <w:t>у</w:t>
      </w:r>
      <w:r w:rsidR="001F5CE4">
        <w:rPr>
          <w:i/>
          <w:sz w:val="28"/>
          <w:szCs w:val="28"/>
          <w:u w:val="single"/>
        </w:rPr>
        <w:t>прощенной системы</w:t>
      </w:r>
      <w:r w:rsidR="00945AC4" w:rsidRPr="001E278C">
        <w:rPr>
          <w:i/>
          <w:sz w:val="28"/>
          <w:szCs w:val="28"/>
          <w:u w:val="single"/>
        </w:rPr>
        <w:t xml:space="preserve"> налогообложения</w:t>
      </w:r>
      <w:r w:rsidR="00945AC4" w:rsidRPr="001E278C">
        <w:rPr>
          <w:sz w:val="28"/>
          <w:szCs w:val="28"/>
        </w:rPr>
        <w:t xml:space="preserve"> </w:t>
      </w:r>
      <w:r w:rsidRPr="001E278C">
        <w:rPr>
          <w:sz w:val="28"/>
          <w:szCs w:val="28"/>
        </w:rPr>
        <w:t>в бюджет Нижнесергинского городского поселения н</w:t>
      </w:r>
      <w:r w:rsidR="0015601A" w:rsidRPr="001E278C">
        <w:rPr>
          <w:sz w:val="28"/>
          <w:szCs w:val="28"/>
        </w:rPr>
        <w:t xml:space="preserve">е поступает. </w:t>
      </w:r>
    </w:p>
    <w:p w:rsidR="00CA6303" w:rsidRPr="003B2ABA" w:rsidRDefault="00CA6303" w:rsidP="00AE54B6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3B2ABA">
        <w:rPr>
          <w:b/>
          <w:bCs/>
          <w:sz w:val="28"/>
          <w:szCs w:val="28"/>
          <w:lang w:val="en-US"/>
        </w:rPr>
        <w:t>I</w:t>
      </w:r>
      <w:r w:rsidR="00945AC4" w:rsidRPr="003B2ABA">
        <w:rPr>
          <w:b/>
          <w:bCs/>
          <w:sz w:val="28"/>
          <w:szCs w:val="28"/>
          <w:lang w:val="en-US"/>
        </w:rPr>
        <w:t>II</w:t>
      </w:r>
      <w:r w:rsidR="00573A1E" w:rsidRPr="003B2ABA">
        <w:rPr>
          <w:b/>
          <w:bCs/>
          <w:sz w:val="28"/>
          <w:szCs w:val="28"/>
        </w:rPr>
        <w:t>.</w:t>
      </w:r>
      <w:r w:rsidRPr="003B2ABA">
        <w:rPr>
          <w:b/>
          <w:bCs/>
          <w:sz w:val="28"/>
          <w:szCs w:val="28"/>
        </w:rPr>
        <w:t xml:space="preserve"> </w:t>
      </w:r>
      <w:r w:rsidR="00D3392F">
        <w:rPr>
          <w:b/>
          <w:bCs/>
          <w:sz w:val="28"/>
          <w:szCs w:val="28"/>
        </w:rPr>
        <w:t>Основные направления бюджетной политики в области муниципального контроля в финансово-бюджетной сфере</w:t>
      </w:r>
    </w:p>
    <w:p w:rsidR="00D3392F" w:rsidRPr="004C069D" w:rsidRDefault="00CA6303" w:rsidP="00D3392F">
      <w:pPr>
        <w:shd w:val="clear" w:color="auto" w:fill="FFFFFF"/>
        <w:ind w:firstLine="284"/>
        <w:jc w:val="both"/>
        <w:rPr>
          <w:bCs/>
          <w:sz w:val="28"/>
          <w:szCs w:val="28"/>
        </w:rPr>
      </w:pPr>
      <w:r w:rsidRPr="000562A5">
        <w:rPr>
          <w:sz w:val="28"/>
          <w:szCs w:val="28"/>
        </w:rPr>
        <w:tab/>
      </w:r>
      <w:r w:rsidR="00D3392F" w:rsidRPr="004C069D">
        <w:rPr>
          <w:bCs/>
          <w:sz w:val="28"/>
          <w:szCs w:val="28"/>
        </w:rPr>
        <w:t>Бюджетная полит</w:t>
      </w:r>
      <w:r w:rsidR="00D3392F">
        <w:rPr>
          <w:bCs/>
          <w:sz w:val="28"/>
          <w:szCs w:val="28"/>
        </w:rPr>
        <w:t>ика Нижнесергинск</w:t>
      </w:r>
      <w:r w:rsidR="009B0BF7">
        <w:rPr>
          <w:bCs/>
          <w:sz w:val="28"/>
          <w:szCs w:val="28"/>
        </w:rPr>
        <w:t>ого городского поселения на 2023 год и плановый период 2024 и 2025</w:t>
      </w:r>
      <w:r w:rsidR="00D3392F" w:rsidRPr="004C069D">
        <w:rPr>
          <w:bCs/>
          <w:sz w:val="28"/>
          <w:szCs w:val="28"/>
        </w:rPr>
        <w:t xml:space="preserve"> годов в области муниципального </w:t>
      </w:r>
      <w:r w:rsidR="00D3392F" w:rsidRPr="004C069D">
        <w:rPr>
          <w:bCs/>
          <w:sz w:val="28"/>
          <w:szCs w:val="28"/>
        </w:rPr>
        <w:lastRenderedPageBreak/>
        <w:t>контроля направлена на совершенствование муниципального контроля в финансово-бюджетной сфере с целью его ориентации на оценку эффективности расходов местного бюджета.</w:t>
      </w:r>
    </w:p>
    <w:p w:rsidR="00D3392F" w:rsidRPr="004C069D" w:rsidRDefault="00D3392F" w:rsidP="00D339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069D">
        <w:rPr>
          <w:bCs/>
          <w:sz w:val="28"/>
          <w:szCs w:val="28"/>
        </w:rPr>
        <w:t>Основными направлениями бюджетной политики в области муниципального финансового контроля останутся:</w:t>
      </w:r>
    </w:p>
    <w:p w:rsidR="00D3392F" w:rsidRPr="004567AA" w:rsidRDefault="00D3392F" w:rsidP="00D339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совершенствование правовых и методологических основ </w:t>
      </w:r>
      <w:r w:rsidRPr="004567AA">
        <w:rPr>
          <w:bCs/>
          <w:sz w:val="28"/>
          <w:szCs w:val="28"/>
        </w:rPr>
        <w:t>муниципального финансового контро</w:t>
      </w:r>
      <w:r>
        <w:rPr>
          <w:bCs/>
          <w:sz w:val="28"/>
          <w:szCs w:val="28"/>
        </w:rPr>
        <w:t xml:space="preserve">ля с учетом </w:t>
      </w:r>
      <w:r w:rsidRPr="004567AA">
        <w:rPr>
          <w:bCs/>
          <w:sz w:val="28"/>
          <w:szCs w:val="28"/>
        </w:rPr>
        <w:t>бюджетного законодательства;</w:t>
      </w:r>
    </w:p>
    <w:p w:rsidR="00D3392F" w:rsidRDefault="00D3392F" w:rsidP="00D339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567AA">
        <w:rPr>
          <w:bCs/>
          <w:sz w:val="28"/>
          <w:szCs w:val="28"/>
        </w:rPr>
        <w:t xml:space="preserve">усиление контроля за </w:t>
      </w:r>
      <w:r w:rsidRPr="00FF3A29">
        <w:rPr>
          <w:bCs/>
          <w:sz w:val="28"/>
          <w:szCs w:val="28"/>
        </w:rPr>
        <w:t>деятельностью получателей средств бюдж</w:t>
      </w:r>
      <w:r>
        <w:rPr>
          <w:bCs/>
          <w:sz w:val="28"/>
          <w:szCs w:val="28"/>
        </w:rPr>
        <w:t xml:space="preserve">ета Нижнесергинского городского поселения </w:t>
      </w:r>
      <w:r w:rsidRPr="00FF3A29">
        <w:rPr>
          <w:bCs/>
          <w:sz w:val="28"/>
          <w:szCs w:val="28"/>
        </w:rPr>
        <w:t>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задач;</w:t>
      </w:r>
    </w:p>
    <w:p w:rsidR="00D3392F" w:rsidRPr="00C47342" w:rsidRDefault="00D3392F" w:rsidP="00D339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47342">
        <w:rPr>
          <w:bCs/>
          <w:sz w:val="28"/>
          <w:szCs w:val="28"/>
        </w:rPr>
        <w:t>усиление контроля в сфере закупок, товаров, работ, услуг для обеспечения муниципальных нужд;</w:t>
      </w:r>
    </w:p>
    <w:p w:rsidR="00D3392F" w:rsidRDefault="00D3392F" w:rsidP="00D339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F3A29">
        <w:rPr>
          <w:bCs/>
          <w:sz w:val="28"/>
          <w:szCs w:val="28"/>
        </w:rPr>
        <w:t>усиление контроля за эффективным управлением и распоряжением имуществом, находящимся в муниципальной собственн</w:t>
      </w:r>
      <w:r>
        <w:rPr>
          <w:bCs/>
          <w:sz w:val="28"/>
          <w:szCs w:val="28"/>
        </w:rPr>
        <w:t xml:space="preserve">ости, поступлением в бюджет Нижнесергинского городского поселения </w:t>
      </w:r>
      <w:r w:rsidRPr="00FF3A29">
        <w:rPr>
          <w:bCs/>
          <w:sz w:val="28"/>
          <w:szCs w:val="28"/>
        </w:rPr>
        <w:t>от его использования;</w:t>
      </w:r>
    </w:p>
    <w:p w:rsidR="00D3392F" w:rsidRPr="004567AA" w:rsidRDefault="00D3392F" w:rsidP="00D339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567AA">
        <w:rPr>
          <w:bCs/>
          <w:sz w:val="28"/>
          <w:szCs w:val="28"/>
        </w:rPr>
        <w:t>обеспечение контроля за полнотой и достоверностью отчетности о реализации муниципальных прогр</w:t>
      </w:r>
      <w:r>
        <w:rPr>
          <w:bCs/>
          <w:sz w:val="28"/>
          <w:szCs w:val="28"/>
        </w:rPr>
        <w:t xml:space="preserve">амм Нижнесергинского городского поселения, </w:t>
      </w:r>
      <w:r w:rsidRPr="00C47342">
        <w:rPr>
          <w:bCs/>
          <w:sz w:val="28"/>
          <w:szCs w:val="28"/>
        </w:rPr>
        <w:t>отчетности об исполнении муниципальных заданий, отчетности о достижении значений показателей результативности предоставления средств из бюджета</w:t>
      </w:r>
      <w:r w:rsidRPr="004567AA">
        <w:rPr>
          <w:bCs/>
          <w:sz w:val="28"/>
          <w:szCs w:val="28"/>
        </w:rPr>
        <w:t>;</w:t>
      </w:r>
    </w:p>
    <w:p w:rsidR="00D3392F" w:rsidRPr="00FC5DA0" w:rsidRDefault="00D3392F" w:rsidP="00D339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C5DA0">
        <w:rPr>
          <w:bCs/>
          <w:sz w:val="28"/>
          <w:szCs w:val="28"/>
        </w:rPr>
        <w:t>обеспечение контроля за соблюдением условий соглашений, заключенных в целях исполнения соглашений о предоставлении средств из бюджета, а также условий договоров (соглашений), заключенных в целях исполнения муниципальных контрактов;</w:t>
      </w:r>
    </w:p>
    <w:p w:rsidR="00D3392F" w:rsidRPr="00FC5DA0" w:rsidRDefault="00D3392F" w:rsidP="00D339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C5DA0">
        <w:rPr>
          <w:bCs/>
          <w:sz w:val="28"/>
          <w:szCs w:val="28"/>
        </w:rPr>
        <w:t>соблюдение внутренних стандартов и процедур составления и исполнения бюдж</w:t>
      </w:r>
      <w:r>
        <w:rPr>
          <w:bCs/>
          <w:sz w:val="28"/>
          <w:szCs w:val="28"/>
        </w:rPr>
        <w:t>ета Нижнесергинского городского поселения</w:t>
      </w:r>
      <w:r w:rsidRPr="00FC5DA0">
        <w:rPr>
          <w:bCs/>
          <w:sz w:val="28"/>
          <w:szCs w:val="28"/>
        </w:rPr>
        <w:t>, составления бюджетной отчетности и ведения бюджетного учета главными распорядителями и получателями бюджетных сред</w:t>
      </w:r>
      <w:r>
        <w:rPr>
          <w:bCs/>
          <w:sz w:val="28"/>
          <w:szCs w:val="28"/>
        </w:rPr>
        <w:t>ств Нижнесергинского городского поселения</w:t>
      </w:r>
      <w:r w:rsidRPr="00FC5DA0">
        <w:rPr>
          <w:bCs/>
          <w:sz w:val="28"/>
          <w:szCs w:val="28"/>
        </w:rPr>
        <w:t>;</w:t>
      </w:r>
    </w:p>
    <w:p w:rsidR="00D3392F" w:rsidRPr="00FC5DA0" w:rsidRDefault="00D3392F" w:rsidP="00D339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C5DA0">
        <w:rPr>
          <w:bCs/>
          <w:sz w:val="28"/>
          <w:szCs w:val="28"/>
        </w:rPr>
        <w:t>обеспечение открытости и прозрачности муниципальных финансов при расходовании бюджетных средств.</w:t>
      </w:r>
    </w:p>
    <w:p w:rsidR="00D3392F" w:rsidRPr="00470039" w:rsidRDefault="00D3392F" w:rsidP="00D3392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470039">
        <w:rPr>
          <w:bCs/>
          <w:sz w:val="28"/>
          <w:szCs w:val="28"/>
        </w:rPr>
        <w:t>Также следует продолжить проведение информационной работы по предупреждению нарушений бюджетного и трудового законодательства, законодательства о контрактной системе закупок.</w:t>
      </w:r>
    </w:p>
    <w:p w:rsidR="003B2ABA" w:rsidRPr="00964101" w:rsidRDefault="003B2ABA" w:rsidP="00D3392F">
      <w:pPr>
        <w:shd w:val="clear" w:color="auto" w:fill="FFFFFF"/>
        <w:jc w:val="both"/>
        <w:rPr>
          <w:bCs/>
          <w:color w:val="FF0000"/>
          <w:sz w:val="28"/>
          <w:szCs w:val="28"/>
        </w:rPr>
      </w:pPr>
    </w:p>
    <w:p w:rsidR="00CA6303" w:rsidRDefault="00CA6303" w:rsidP="003B2ABA">
      <w:pPr>
        <w:tabs>
          <w:tab w:val="left" w:pos="915"/>
        </w:tabs>
        <w:rPr>
          <w:sz w:val="28"/>
          <w:szCs w:val="28"/>
        </w:rPr>
      </w:pPr>
    </w:p>
    <w:p w:rsidR="00A31B06" w:rsidRDefault="00A31B06" w:rsidP="003B2ABA">
      <w:pPr>
        <w:tabs>
          <w:tab w:val="left" w:pos="915"/>
        </w:tabs>
        <w:rPr>
          <w:sz w:val="28"/>
          <w:szCs w:val="28"/>
        </w:rPr>
      </w:pPr>
    </w:p>
    <w:p w:rsidR="00A31B06" w:rsidRDefault="00A31B06" w:rsidP="003B2ABA">
      <w:pPr>
        <w:tabs>
          <w:tab w:val="left" w:pos="915"/>
        </w:tabs>
        <w:rPr>
          <w:sz w:val="28"/>
          <w:szCs w:val="28"/>
        </w:rPr>
      </w:pPr>
    </w:p>
    <w:p w:rsidR="00A31B06" w:rsidRDefault="00A31B06" w:rsidP="003B2ABA">
      <w:pPr>
        <w:tabs>
          <w:tab w:val="left" w:pos="915"/>
        </w:tabs>
        <w:rPr>
          <w:sz w:val="28"/>
          <w:szCs w:val="28"/>
        </w:rPr>
      </w:pPr>
    </w:p>
    <w:p w:rsidR="00A31B06" w:rsidRDefault="00A31B06" w:rsidP="003B2ABA">
      <w:pPr>
        <w:tabs>
          <w:tab w:val="left" w:pos="915"/>
        </w:tabs>
        <w:rPr>
          <w:sz w:val="28"/>
          <w:szCs w:val="28"/>
        </w:rPr>
      </w:pPr>
    </w:p>
    <w:p w:rsidR="00A31B06" w:rsidRDefault="00A31B06" w:rsidP="003B2ABA">
      <w:pPr>
        <w:tabs>
          <w:tab w:val="left" w:pos="915"/>
        </w:tabs>
        <w:rPr>
          <w:sz w:val="28"/>
          <w:szCs w:val="28"/>
        </w:rPr>
      </w:pPr>
    </w:p>
    <w:p w:rsidR="00A31B06" w:rsidRDefault="00A31B06" w:rsidP="003B2ABA">
      <w:pPr>
        <w:tabs>
          <w:tab w:val="left" w:pos="915"/>
        </w:tabs>
        <w:rPr>
          <w:sz w:val="28"/>
          <w:szCs w:val="28"/>
        </w:rPr>
      </w:pPr>
    </w:p>
    <w:p w:rsidR="00A31B06" w:rsidRDefault="00A31B06" w:rsidP="003B2ABA">
      <w:pPr>
        <w:tabs>
          <w:tab w:val="left" w:pos="915"/>
        </w:tabs>
        <w:rPr>
          <w:sz w:val="28"/>
          <w:szCs w:val="28"/>
        </w:rPr>
      </w:pPr>
    </w:p>
    <w:p w:rsidR="00A31B06" w:rsidRDefault="00A31B06" w:rsidP="00A31B06">
      <w:pPr>
        <w:jc w:val="center"/>
      </w:pPr>
      <w:r>
        <w:lastRenderedPageBreak/>
        <w:t xml:space="preserve">    </w:t>
      </w:r>
      <w:r w:rsidRPr="002F1705">
        <w:t>СОГЛАСОВАНИЕ</w:t>
      </w:r>
    </w:p>
    <w:p w:rsidR="00A31B06" w:rsidRDefault="00A31B06" w:rsidP="00A31B06">
      <w:pPr>
        <w:jc w:val="center"/>
      </w:pPr>
      <w:r>
        <w:t>постановления</w:t>
      </w:r>
      <w:r w:rsidRPr="002F1705">
        <w:t xml:space="preserve"> главы Нижнесергинского городского поселения</w:t>
      </w:r>
    </w:p>
    <w:p w:rsidR="00A31B06" w:rsidRPr="00A31B06" w:rsidRDefault="00A31B06" w:rsidP="00A31B06">
      <w:pPr>
        <w:pStyle w:val="a4"/>
        <w:ind w:firstLine="540"/>
        <w:jc w:val="center"/>
        <w:rPr>
          <w:i/>
        </w:rPr>
      </w:pPr>
      <w:r w:rsidRPr="00A31B06">
        <w:rPr>
          <w:i/>
        </w:rPr>
        <w:t>Об основных направлениях бюджетной и налоговой политики Нижнесергинского городского поселения на 2023 год и плановый период 2024-2025 годы</w:t>
      </w: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1951"/>
        <w:gridCol w:w="2009"/>
        <w:gridCol w:w="1676"/>
        <w:gridCol w:w="1903"/>
      </w:tblGrid>
      <w:tr w:rsidR="00A31B06" w:rsidRPr="002F1705" w:rsidTr="00E82392">
        <w:trPr>
          <w:trHeight w:val="425"/>
        </w:trPr>
        <w:tc>
          <w:tcPr>
            <w:tcW w:w="2727" w:type="dxa"/>
            <w:vMerge w:val="restart"/>
          </w:tcPr>
          <w:p w:rsidR="00A31B06" w:rsidRPr="002F1705" w:rsidRDefault="00A31B06" w:rsidP="00E82392">
            <w:pPr>
              <w:jc w:val="center"/>
            </w:pPr>
            <w:r w:rsidRPr="002F1705">
              <w:t>Должность</w:t>
            </w:r>
          </w:p>
        </w:tc>
        <w:tc>
          <w:tcPr>
            <w:tcW w:w="1951" w:type="dxa"/>
            <w:vMerge w:val="restart"/>
          </w:tcPr>
          <w:p w:rsidR="00A31B06" w:rsidRPr="002F1705" w:rsidRDefault="00A31B06" w:rsidP="00E82392">
            <w:pPr>
              <w:jc w:val="center"/>
            </w:pPr>
            <w:r w:rsidRPr="002F1705">
              <w:t>Фамилия и инициалы</w:t>
            </w:r>
          </w:p>
        </w:tc>
        <w:tc>
          <w:tcPr>
            <w:tcW w:w="5588" w:type="dxa"/>
            <w:gridSpan w:val="3"/>
          </w:tcPr>
          <w:p w:rsidR="00A31B06" w:rsidRPr="002F1705" w:rsidRDefault="00A31B06" w:rsidP="00E82392">
            <w:pPr>
              <w:jc w:val="center"/>
            </w:pPr>
            <w:r w:rsidRPr="002F1705">
              <w:t>Сроки и результаты согласования</w:t>
            </w:r>
          </w:p>
        </w:tc>
      </w:tr>
      <w:tr w:rsidR="00A31B06" w:rsidRPr="002F1705" w:rsidTr="00E82392">
        <w:trPr>
          <w:trHeight w:val="792"/>
        </w:trPr>
        <w:tc>
          <w:tcPr>
            <w:tcW w:w="2727" w:type="dxa"/>
            <w:vMerge/>
            <w:vAlign w:val="center"/>
          </w:tcPr>
          <w:p w:rsidR="00A31B06" w:rsidRPr="002F1705" w:rsidRDefault="00A31B06" w:rsidP="00E82392"/>
        </w:tc>
        <w:tc>
          <w:tcPr>
            <w:tcW w:w="1951" w:type="dxa"/>
            <w:vMerge/>
            <w:vAlign w:val="center"/>
          </w:tcPr>
          <w:p w:rsidR="00A31B06" w:rsidRPr="002F1705" w:rsidRDefault="00A31B06" w:rsidP="00E82392"/>
        </w:tc>
        <w:tc>
          <w:tcPr>
            <w:tcW w:w="2009" w:type="dxa"/>
          </w:tcPr>
          <w:p w:rsidR="00A31B06" w:rsidRPr="002F1705" w:rsidRDefault="00A31B06" w:rsidP="00E82392">
            <w:pPr>
              <w:jc w:val="center"/>
            </w:pPr>
            <w:r w:rsidRPr="002F1705">
              <w:t xml:space="preserve">Дата поступления на согласование </w:t>
            </w:r>
          </w:p>
        </w:tc>
        <w:tc>
          <w:tcPr>
            <w:tcW w:w="1676" w:type="dxa"/>
          </w:tcPr>
          <w:p w:rsidR="00A31B06" w:rsidRPr="002F1705" w:rsidRDefault="00A31B06" w:rsidP="00E82392">
            <w:pPr>
              <w:jc w:val="center"/>
            </w:pPr>
            <w:r w:rsidRPr="002F1705">
              <w:t>Дата согласования</w:t>
            </w:r>
          </w:p>
        </w:tc>
        <w:tc>
          <w:tcPr>
            <w:tcW w:w="1903" w:type="dxa"/>
          </w:tcPr>
          <w:p w:rsidR="00A31B06" w:rsidRPr="002F1705" w:rsidRDefault="00A31B06" w:rsidP="00E82392">
            <w:pPr>
              <w:jc w:val="center"/>
            </w:pPr>
            <w:r w:rsidRPr="002F1705">
              <w:t xml:space="preserve">Замечания на подпись </w:t>
            </w:r>
          </w:p>
        </w:tc>
      </w:tr>
      <w:tr w:rsidR="00A31B06" w:rsidRPr="002F1705" w:rsidTr="00E82392">
        <w:trPr>
          <w:trHeight w:val="906"/>
        </w:trPr>
        <w:tc>
          <w:tcPr>
            <w:tcW w:w="2727" w:type="dxa"/>
          </w:tcPr>
          <w:p w:rsidR="00A31B06" w:rsidRPr="002F1705" w:rsidRDefault="00A31B06" w:rsidP="00E82392">
            <w:pPr>
              <w:jc w:val="center"/>
            </w:pPr>
            <w:r w:rsidRPr="002F1705">
              <w:t>Глава Нижнесергинского городского поселения</w:t>
            </w:r>
          </w:p>
        </w:tc>
        <w:tc>
          <w:tcPr>
            <w:tcW w:w="1951" w:type="dxa"/>
          </w:tcPr>
          <w:p w:rsidR="00A31B06" w:rsidRPr="002F1705" w:rsidRDefault="00A31B06" w:rsidP="00E82392">
            <w:pPr>
              <w:jc w:val="center"/>
            </w:pPr>
          </w:p>
          <w:p w:rsidR="00A31B06" w:rsidRPr="002F1705" w:rsidRDefault="00A31B06" w:rsidP="00E82392">
            <w:pPr>
              <w:jc w:val="center"/>
            </w:pPr>
            <w:proofErr w:type="spellStart"/>
            <w:r w:rsidRPr="002F1705">
              <w:t>Чекасин</w:t>
            </w:r>
            <w:proofErr w:type="spellEnd"/>
            <w:r w:rsidRPr="002F1705">
              <w:t xml:space="preserve"> А.М.</w:t>
            </w:r>
          </w:p>
        </w:tc>
        <w:tc>
          <w:tcPr>
            <w:tcW w:w="2009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676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903" w:type="dxa"/>
          </w:tcPr>
          <w:p w:rsidR="00A31B06" w:rsidRPr="002F1705" w:rsidRDefault="00A31B06" w:rsidP="00E82392">
            <w:pPr>
              <w:jc w:val="center"/>
            </w:pPr>
          </w:p>
        </w:tc>
      </w:tr>
      <w:tr w:rsidR="00A31B06" w:rsidRPr="002F1705" w:rsidTr="00E82392">
        <w:trPr>
          <w:trHeight w:val="937"/>
        </w:trPr>
        <w:tc>
          <w:tcPr>
            <w:tcW w:w="2727" w:type="dxa"/>
          </w:tcPr>
          <w:p w:rsidR="00A31B06" w:rsidRPr="002F1705" w:rsidRDefault="00A31B06" w:rsidP="00E82392">
            <w:pPr>
              <w:jc w:val="center"/>
            </w:pPr>
            <w:r w:rsidRPr="002F1705">
              <w:t xml:space="preserve">Заместитель главы </w:t>
            </w:r>
          </w:p>
          <w:p w:rsidR="00A31B06" w:rsidRPr="002F1705" w:rsidRDefault="00A31B06" w:rsidP="00E82392">
            <w:pPr>
              <w:jc w:val="center"/>
            </w:pPr>
            <w:r w:rsidRPr="002F1705">
              <w:t>администрации</w:t>
            </w:r>
            <w:r>
              <w:t xml:space="preserve"> </w:t>
            </w:r>
            <w:r w:rsidRPr="002F1705">
              <w:t>(</w:t>
            </w:r>
            <w:r>
              <w:t>г</w:t>
            </w:r>
            <w:r w:rsidRPr="002F1705">
              <w:t xml:space="preserve">лавный бухгалтер) </w:t>
            </w:r>
          </w:p>
        </w:tc>
        <w:tc>
          <w:tcPr>
            <w:tcW w:w="1951" w:type="dxa"/>
          </w:tcPr>
          <w:p w:rsidR="00A31B06" w:rsidRPr="002F1705" w:rsidRDefault="00A31B06" w:rsidP="00E82392">
            <w:pPr>
              <w:jc w:val="center"/>
            </w:pPr>
          </w:p>
          <w:p w:rsidR="00A31B06" w:rsidRPr="002F1705" w:rsidRDefault="00A31B06" w:rsidP="00E82392">
            <w:pPr>
              <w:jc w:val="center"/>
            </w:pPr>
            <w:r w:rsidRPr="002F1705">
              <w:t>Нечаева Е.Б.</w:t>
            </w:r>
          </w:p>
        </w:tc>
        <w:tc>
          <w:tcPr>
            <w:tcW w:w="2009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676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903" w:type="dxa"/>
          </w:tcPr>
          <w:p w:rsidR="00A31B06" w:rsidRPr="002F1705" w:rsidRDefault="00A31B06" w:rsidP="00E82392">
            <w:pPr>
              <w:jc w:val="center"/>
            </w:pPr>
          </w:p>
        </w:tc>
      </w:tr>
      <w:tr w:rsidR="00A31B06" w:rsidRPr="002F1705" w:rsidTr="00E82392">
        <w:trPr>
          <w:trHeight w:val="883"/>
        </w:trPr>
        <w:tc>
          <w:tcPr>
            <w:tcW w:w="2727" w:type="dxa"/>
          </w:tcPr>
          <w:p w:rsidR="00A31B06" w:rsidRPr="002F1705" w:rsidRDefault="00A31B06" w:rsidP="00E82392">
            <w:pPr>
              <w:jc w:val="center"/>
            </w:pPr>
            <w:r w:rsidRPr="002F1705">
              <w:t xml:space="preserve">Заместитель главы </w:t>
            </w:r>
          </w:p>
          <w:p w:rsidR="00A31B06" w:rsidRPr="002F1705" w:rsidRDefault="00A31B06" w:rsidP="00E82392">
            <w:pPr>
              <w:jc w:val="center"/>
            </w:pPr>
            <w:r w:rsidRPr="002F1705">
              <w:t>администрации</w:t>
            </w:r>
          </w:p>
        </w:tc>
        <w:tc>
          <w:tcPr>
            <w:tcW w:w="1951" w:type="dxa"/>
          </w:tcPr>
          <w:p w:rsidR="00A31B06" w:rsidRDefault="00A31B06" w:rsidP="00E82392">
            <w:pPr>
              <w:jc w:val="center"/>
            </w:pPr>
          </w:p>
          <w:p w:rsidR="00A31B06" w:rsidRPr="002F1705" w:rsidRDefault="00A31B06" w:rsidP="00E82392">
            <w:pPr>
              <w:jc w:val="center"/>
            </w:pPr>
            <w:r>
              <w:t>Трубецких Р.Ю.</w:t>
            </w:r>
          </w:p>
        </w:tc>
        <w:tc>
          <w:tcPr>
            <w:tcW w:w="2009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676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903" w:type="dxa"/>
          </w:tcPr>
          <w:p w:rsidR="00A31B06" w:rsidRPr="002F1705" w:rsidRDefault="00A31B06" w:rsidP="00E82392">
            <w:pPr>
              <w:jc w:val="center"/>
            </w:pPr>
          </w:p>
        </w:tc>
      </w:tr>
      <w:tr w:rsidR="00A31B06" w:rsidRPr="002F1705" w:rsidTr="00E82392">
        <w:trPr>
          <w:trHeight w:val="792"/>
        </w:trPr>
        <w:tc>
          <w:tcPr>
            <w:tcW w:w="2727" w:type="dxa"/>
          </w:tcPr>
          <w:p w:rsidR="00A31B06" w:rsidRPr="002F1705" w:rsidRDefault="00A31B06" w:rsidP="00E82392">
            <w:pPr>
              <w:jc w:val="center"/>
            </w:pPr>
            <w:r w:rsidRPr="002F1705">
              <w:t xml:space="preserve">Зав. </w:t>
            </w:r>
            <w:r>
              <w:t xml:space="preserve">отделом </w:t>
            </w:r>
            <w:r w:rsidRPr="002F1705">
              <w:t>организационно-кадрово</w:t>
            </w:r>
            <w:r>
              <w:t>й работы</w:t>
            </w:r>
          </w:p>
        </w:tc>
        <w:tc>
          <w:tcPr>
            <w:tcW w:w="1951" w:type="dxa"/>
          </w:tcPr>
          <w:p w:rsidR="00A31B06" w:rsidRDefault="00A31B06" w:rsidP="00E82392">
            <w:pPr>
              <w:jc w:val="center"/>
            </w:pPr>
          </w:p>
          <w:p w:rsidR="00A31B06" w:rsidRPr="002F1705" w:rsidRDefault="00A31B06" w:rsidP="00E82392">
            <w:pPr>
              <w:jc w:val="center"/>
            </w:pPr>
            <w:proofErr w:type="spellStart"/>
            <w:r w:rsidRPr="002F1705">
              <w:t>Кондакова</w:t>
            </w:r>
            <w:proofErr w:type="spellEnd"/>
            <w:r w:rsidRPr="002F1705">
              <w:t xml:space="preserve"> Л.Ю.</w:t>
            </w:r>
          </w:p>
        </w:tc>
        <w:tc>
          <w:tcPr>
            <w:tcW w:w="2009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676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903" w:type="dxa"/>
          </w:tcPr>
          <w:p w:rsidR="00A31B06" w:rsidRPr="002F1705" w:rsidRDefault="00A31B06" w:rsidP="00E82392">
            <w:pPr>
              <w:jc w:val="center"/>
            </w:pPr>
          </w:p>
        </w:tc>
      </w:tr>
      <w:tr w:rsidR="00A31B06" w:rsidRPr="002F1705" w:rsidTr="00E82392">
        <w:trPr>
          <w:trHeight w:val="992"/>
        </w:trPr>
        <w:tc>
          <w:tcPr>
            <w:tcW w:w="2727" w:type="dxa"/>
          </w:tcPr>
          <w:p w:rsidR="00A31B06" w:rsidRPr="002F1705" w:rsidRDefault="00A31B06" w:rsidP="00E82392">
            <w:pPr>
              <w:jc w:val="center"/>
            </w:pPr>
            <w:r w:rsidRPr="002F1705">
              <w:t>Зав. отделом земельно-имущественных отношений</w:t>
            </w:r>
          </w:p>
        </w:tc>
        <w:tc>
          <w:tcPr>
            <w:tcW w:w="1951" w:type="dxa"/>
          </w:tcPr>
          <w:p w:rsidR="00A31B06" w:rsidRDefault="00A31B06" w:rsidP="00E82392">
            <w:pPr>
              <w:jc w:val="center"/>
            </w:pPr>
          </w:p>
          <w:p w:rsidR="00A31B06" w:rsidRPr="002F1705" w:rsidRDefault="00A31B06" w:rsidP="00E82392">
            <w:pPr>
              <w:jc w:val="center"/>
            </w:pPr>
            <w:proofErr w:type="spellStart"/>
            <w:r w:rsidRPr="002F1705">
              <w:t>Скачкова</w:t>
            </w:r>
            <w:proofErr w:type="spellEnd"/>
            <w:r w:rsidRPr="002F1705">
              <w:t xml:space="preserve"> А.С.</w:t>
            </w:r>
          </w:p>
          <w:p w:rsidR="00A31B06" w:rsidRPr="002F1705" w:rsidRDefault="00A31B06" w:rsidP="00E82392">
            <w:pPr>
              <w:jc w:val="center"/>
            </w:pPr>
          </w:p>
        </w:tc>
        <w:tc>
          <w:tcPr>
            <w:tcW w:w="2009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676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903" w:type="dxa"/>
          </w:tcPr>
          <w:p w:rsidR="00A31B06" w:rsidRPr="002F1705" w:rsidRDefault="00A31B06" w:rsidP="00E82392">
            <w:pPr>
              <w:jc w:val="center"/>
            </w:pPr>
          </w:p>
        </w:tc>
      </w:tr>
      <w:tr w:rsidR="00A31B06" w:rsidRPr="002F1705" w:rsidTr="00E82392">
        <w:trPr>
          <w:trHeight w:val="850"/>
        </w:trPr>
        <w:tc>
          <w:tcPr>
            <w:tcW w:w="2727" w:type="dxa"/>
          </w:tcPr>
          <w:p w:rsidR="00A31B06" w:rsidRPr="002F1705" w:rsidRDefault="00A31B06" w:rsidP="00E82392">
            <w:pPr>
              <w:jc w:val="center"/>
            </w:pPr>
            <w:r>
              <w:t>Зав отделом ЖКХ и благоустройства</w:t>
            </w:r>
          </w:p>
        </w:tc>
        <w:tc>
          <w:tcPr>
            <w:tcW w:w="1951" w:type="dxa"/>
          </w:tcPr>
          <w:p w:rsidR="00A31B06" w:rsidRDefault="00A31B06" w:rsidP="00E82392">
            <w:pPr>
              <w:jc w:val="center"/>
            </w:pPr>
          </w:p>
          <w:p w:rsidR="00A31B06" w:rsidRPr="002F1705" w:rsidRDefault="00A31B06" w:rsidP="00E82392">
            <w:pPr>
              <w:jc w:val="center"/>
            </w:pPr>
            <w:r>
              <w:t>Блинкова Н.Г.</w:t>
            </w:r>
          </w:p>
        </w:tc>
        <w:tc>
          <w:tcPr>
            <w:tcW w:w="2009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676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903" w:type="dxa"/>
          </w:tcPr>
          <w:p w:rsidR="00A31B06" w:rsidRPr="002F1705" w:rsidRDefault="00A31B06" w:rsidP="00E82392">
            <w:pPr>
              <w:jc w:val="center"/>
            </w:pPr>
          </w:p>
        </w:tc>
      </w:tr>
      <w:tr w:rsidR="00A31B06" w:rsidRPr="002F1705" w:rsidTr="00E82392">
        <w:trPr>
          <w:trHeight w:val="922"/>
        </w:trPr>
        <w:tc>
          <w:tcPr>
            <w:tcW w:w="2727" w:type="dxa"/>
          </w:tcPr>
          <w:p w:rsidR="00A31B06" w:rsidRPr="002F1705" w:rsidRDefault="00A31B06" w:rsidP="00E82392">
            <w:pPr>
              <w:jc w:val="center"/>
            </w:pPr>
            <w:r>
              <w:t>З</w:t>
            </w:r>
            <w:r w:rsidRPr="002F1705">
              <w:t xml:space="preserve">ав. </w:t>
            </w:r>
            <w:r>
              <w:t>о</w:t>
            </w:r>
            <w:r w:rsidRPr="002F1705">
              <w:t>тдел</w:t>
            </w:r>
            <w:r>
              <w:t>ом по социальным и экономическим вопросам</w:t>
            </w:r>
          </w:p>
        </w:tc>
        <w:tc>
          <w:tcPr>
            <w:tcW w:w="1951" w:type="dxa"/>
          </w:tcPr>
          <w:p w:rsidR="00A31B06" w:rsidRDefault="00A31B06" w:rsidP="00E82392">
            <w:pPr>
              <w:jc w:val="center"/>
            </w:pPr>
          </w:p>
          <w:p w:rsidR="00A31B06" w:rsidRPr="002F1705" w:rsidRDefault="00A31B06" w:rsidP="00E82392">
            <w:pPr>
              <w:jc w:val="center"/>
            </w:pPr>
            <w:r>
              <w:t>Ананьина Н.В</w:t>
            </w:r>
            <w:r w:rsidRPr="002F1705">
              <w:t>.</w:t>
            </w:r>
          </w:p>
        </w:tc>
        <w:tc>
          <w:tcPr>
            <w:tcW w:w="2009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676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903" w:type="dxa"/>
          </w:tcPr>
          <w:p w:rsidR="00A31B06" w:rsidRPr="002F1705" w:rsidRDefault="00A31B06" w:rsidP="00E82392">
            <w:pPr>
              <w:jc w:val="center"/>
            </w:pPr>
          </w:p>
        </w:tc>
      </w:tr>
      <w:tr w:rsidR="00A31B06" w:rsidRPr="002F1705" w:rsidTr="00E82392">
        <w:trPr>
          <w:trHeight w:val="792"/>
        </w:trPr>
        <w:tc>
          <w:tcPr>
            <w:tcW w:w="2727" w:type="dxa"/>
          </w:tcPr>
          <w:p w:rsidR="00A31B06" w:rsidRPr="002F1705" w:rsidRDefault="00A31B06" w:rsidP="00E82392">
            <w:pPr>
              <w:jc w:val="center"/>
            </w:pPr>
            <w:r w:rsidRPr="002F1705">
              <w:t>Ведущий специалист (юрист)</w:t>
            </w:r>
          </w:p>
        </w:tc>
        <w:tc>
          <w:tcPr>
            <w:tcW w:w="1951" w:type="dxa"/>
          </w:tcPr>
          <w:p w:rsidR="00A31B06" w:rsidRDefault="00A31B06" w:rsidP="00E82392">
            <w:pPr>
              <w:jc w:val="center"/>
            </w:pPr>
          </w:p>
          <w:p w:rsidR="00A31B06" w:rsidRPr="00AD12D7" w:rsidRDefault="00A31B06" w:rsidP="00E82392">
            <w:pPr>
              <w:jc w:val="center"/>
            </w:pPr>
            <w:proofErr w:type="spellStart"/>
            <w:r>
              <w:t>Чекасина</w:t>
            </w:r>
            <w:proofErr w:type="spellEnd"/>
            <w:r>
              <w:t xml:space="preserve"> Н.А.</w:t>
            </w:r>
          </w:p>
        </w:tc>
        <w:tc>
          <w:tcPr>
            <w:tcW w:w="2009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676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903" w:type="dxa"/>
          </w:tcPr>
          <w:p w:rsidR="00A31B06" w:rsidRPr="002F1705" w:rsidRDefault="00A31B06" w:rsidP="00E82392">
            <w:pPr>
              <w:jc w:val="center"/>
            </w:pPr>
          </w:p>
        </w:tc>
      </w:tr>
      <w:tr w:rsidR="00A31B06" w:rsidRPr="002F1705" w:rsidTr="00E82392">
        <w:trPr>
          <w:trHeight w:val="792"/>
        </w:trPr>
        <w:tc>
          <w:tcPr>
            <w:tcW w:w="2727" w:type="dxa"/>
          </w:tcPr>
          <w:p w:rsidR="00A31B06" w:rsidRPr="002F1705" w:rsidRDefault="00A31B06" w:rsidP="00E82392">
            <w:pPr>
              <w:jc w:val="center"/>
            </w:pPr>
            <w:r>
              <w:t>Зав. отделом закупок</w:t>
            </w:r>
          </w:p>
        </w:tc>
        <w:tc>
          <w:tcPr>
            <w:tcW w:w="1951" w:type="dxa"/>
          </w:tcPr>
          <w:p w:rsidR="00A31B06" w:rsidRDefault="00A31B06" w:rsidP="00E82392">
            <w:pPr>
              <w:jc w:val="center"/>
            </w:pPr>
            <w:r>
              <w:t>Константинов А.В.</w:t>
            </w:r>
          </w:p>
        </w:tc>
        <w:tc>
          <w:tcPr>
            <w:tcW w:w="2009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676" w:type="dxa"/>
          </w:tcPr>
          <w:p w:rsidR="00A31B06" w:rsidRPr="002F1705" w:rsidRDefault="00A31B06" w:rsidP="00E82392">
            <w:pPr>
              <w:jc w:val="center"/>
            </w:pPr>
          </w:p>
        </w:tc>
        <w:tc>
          <w:tcPr>
            <w:tcW w:w="1903" w:type="dxa"/>
          </w:tcPr>
          <w:p w:rsidR="00A31B06" w:rsidRPr="002F1705" w:rsidRDefault="00A31B06" w:rsidP="00E82392">
            <w:pPr>
              <w:jc w:val="center"/>
            </w:pPr>
          </w:p>
        </w:tc>
      </w:tr>
    </w:tbl>
    <w:p w:rsidR="00A31B06" w:rsidRPr="007074C3" w:rsidRDefault="00A31B06" w:rsidP="00A31B06">
      <w:pPr>
        <w:rPr>
          <w:b/>
        </w:rPr>
      </w:pPr>
      <w:r w:rsidRPr="007074C3">
        <w:rPr>
          <w:b/>
        </w:rPr>
        <w:t>Сведенья о проведении антикоррупционной экспертизы:</w:t>
      </w:r>
    </w:p>
    <w:p w:rsidR="00A31B06" w:rsidRPr="007074C3" w:rsidRDefault="00A31B06" w:rsidP="00A31B06">
      <w:r w:rsidRPr="007074C3">
        <w:t>____________________________________________________________________________</w:t>
      </w:r>
    </w:p>
    <w:p w:rsidR="00A31B06" w:rsidRPr="007074C3" w:rsidRDefault="00A31B06" w:rsidP="00A31B06">
      <w:r w:rsidRPr="007074C3">
        <w:t>(наличие заключения либо отметка об отсутствии коррупционных факторов)</w:t>
      </w:r>
    </w:p>
    <w:p w:rsidR="00A31B06" w:rsidRPr="007074C3" w:rsidRDefault="00A31B06" w:rsidP="00A31B06">
      <w:r w:rsidRPr="007074C3">
        <w:rPr>
          <w:b/>
        </w:rPr>
        <w:t xml:space="preserve">Является </w:t>
      </w:r>
      <w:proofErr w:type="spellStart"/>
      <w:proofErr w:type="gramStart"/>
      <w:r w:rsidRPr="007074C3">
        <w:rPr>
          <w:b/>
        </w:rPr>
        <w:t>НПА</w:t>
      </w:r>
      <w:r w:rsidRPr="007074C3">
        <w:t>:_</w:t>
      </w:r>
      <w:proofErr w:type="gramEnd"/>
      <w:r w:rsidRPr="007074C3">
        <w:t>_____нет</w:t>
      </w:r>
      <w:proofErr w:type="spellEnd"/>
      <w:r w:rsidRPr="007074C3">
        <w:t>__________</w:t>
      </w:r>
    </w:p>
    <w:p w:rsidR="00A31B06" w:rsidRPr="007074C3" w:rsidRDefault="00A31B06" w:rsidP="00A31B06">
      <w:r w:rsidRPr="007074C3">
        <w:t xml:space="preserve">                                             (да, нет)</w:t>
      </w:r>
    </w:p>
    <w:p w:rsidR="00A31B06" w:rsidRPr="007074C3" w:rsidRDefault="00A31B06" w:rsidP="00A31B06">
      <w:r w:rsidRPr="007074C3">
        <w:rPr>
          <w:b/>
        </w:rPr>
        <w:t>Направляется в Свердловский областной регистр</w:t>
      </w:r>
      <w:r w:rsidRPr="007074C3">
        <w:t>: ___________________</w:t>
      </w:r>
      <w:r>
        <w:t>____________</w:t>
      </w:r>
    </w:p>
    <w:p w:rsidR="00A31B06" w:rsidRPr="007074C3" w:rsidRDefault="00A31B06" w:rsidP="00A31B06">
      <w:r w:rsidRPr="007074C3">
        <w:t xml:space="preserve">                                                                                                                            (да, нет)</w:t>
      </w:r>
    </w:p>
    <w:p w:rsidR="00A31B06" w:rsidRPr="007074C3" w:rsidRDefault="00A31B06" w:rsidP="00A31B06">
      <w:r w:rsidRPr="007074C3">
        <w:rPr>
          <w:b/>
        </w:rPr>
        <w:t xml:space="preserve">Сведения об официальном опубликовании в </w:t>
      </w:r>
      <w:proofErr w:type="gramStart"/>
      <w:r w:rsidRPr="007074C3">
        <w:rPr>
          <w:b/>
        </w:rPr>
        <w:t>СМИ</w:t>
      </w:r>
      <w:r w:rsidRPr="007074C3">
        <w:t>:_</w:t>
      </w:r>
      <w:proofErr w:type="gramEnd"/>
      <w:r w:rsidRPr="007074C3">
        <w:t>__</w:t>
      </w:r>
      <w:r>
        <w:t>___________</w:t>
      </w:r>
      <w:r w:rsidRPr="007074C3">
        <w:t xml:space="preserve">                                                                                                                    (в номер газеты от ____________)</w:t>
      </w:r>
    </w:p>
    <w:p w:rsidR="00A31B06" w:rsidRPr="007074C3" w:rsidRDefault="00A31B06" w:rsidP="00A31B06">
      <w:pPr>
        <w:rPr>
          <w:i/>
          <w:u w:val="single"/>
        </w:rPr>
      </w:pPr>
      <w:r w:rsidRPr="007074C3">
        <w:t xml:space="preserve">Постановление разослать: </w:t>
      </w:r>
      <w:r w:rsidRPr="007074C3">
        <w:rPr>
          <w:i/>
          <w:u w:val="single"/>
        </w:rPr>
        <w:t>прокуратура – 1 экз.;</w:t>
      </w:r>
      <w:r w:rsidRPr="007074C3">
        <w:t xml:space="preserve"> </w:t>
      </w:r>
      <w:r w:rsidRPr="007074C3">
        <w:rPr>
          <w:i/>
          <w:u w:val="single"/>
        </w:rPr>
        <w:t>архив (дело)-1 экз.;</w:t>
      </w:r>
    </w:p>
    <w:p w:rsidR="00A31B06" w:rsidRPr="007074C3" w:rsidRDefault="00A31B06" w:rsidP="00A31B06">
      <w:r w:rsidRPr="007074C3">
        <w:t xml:space="preserve">_______________________________________________________________________ </w:t>
      </w:r>
    </w:p>
    <w:p w:rsidR="00A31B06" w:rsidRDefault="00A31B06" w:rsidP="00A31B06">
      <w:r w:rsidRPr="007074C3">
        <w:t>Итого к</w:t>
      </w:r>
      <w:r>
        <w:t>оличество экз. ____________</w:t>
      </w:r>
      <w:r w:rsidRPr="007074C3">
        <w:t xml:space="preserve">_Исполнитель, телефон  </w:t>
      </w:r>
      <w:r>
        <w:t xml:space="preserve">     </w:t>
      </w:r>
      <w:r w:rsidRPr="007074C3">
        <w:rPr>
          <w:u w:val="single"/>
        </w:rPr>
        <w:t>Ананьина Н.В.  28-0-13 __          _____________</w:t>
      </w:r>
      <w:r w:rsidRPr="007074C3">
        <w:t xml:space="preserve">                                                                                     </w:t>
      </w:r>
      <w:proofErr w:type="gramStart"/>
      <w:r w:rsidRPr="007074C3">
        <w:t xml:space="preserve">   </w:t>
      </w:r>
      <w:r>
        <w:t>(</w:t>
      </w:r>
      <w:proofErr w:type="gramEnd"/>
      <w:r>
        <w:t xml:space="preserve">подпись </w:t>
      </w:r>
      <w:proofErr w:type="spellStart"/>
      <w:r w:rsidRPr="007074C3">
        <w:t>и</w:t>
      </w:r>
      <w:r>
        <w:t>сполн</w:t>
      </w:r>
      <w:proofErr w:type="spellEnd"/>
      <w:r>
        <w:t>.)</w:t>
      </w:r>
    </w:p>
    <w:p w:rsidR="00A31B06" w:rsidRDefault="00A31B06" w:rsidP="003B2ABA">
      <w:pPr>
        <w:tabs>
          <w:tab w:val="left" w:pos="915"/>
        </w:tabs>
        <w:rPr>
          <w:sz w:val="28"/>
          <w:szCs w:val="28"/>
        </w:rPr>
      </w:pPr>
    </w:p>
    <w:sectPr w:rsidR="00A31B06" w:rsidSect="00A31B06">
      <w:footerReference w:type="default" r:id="rId11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A5" w:rsidRDefault="000C60A5" w:rsidP="001C2496">
      <w:r>
        <w:separator/>
      </w:r>
    </w:p>
  </w:endnote>
  <w:endnote w:type="continuationSeparator" w:id="0">
    <w:p w:rsidR="000C60A5" w:rsidRDefault="000C60A5" w:rsidP="001C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:kern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96" w:rsidRDefault="001C2496">
    <w:pPr>
      <w:pStyle w:val="ad"/>
      <w:jc w:val="right"/>
    </w:pPr>
  </w:p>
  <w:p w:rsidR="001C2496" w:rsidRDefault="001C24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A5" w:rsidRDefault="000C60A5" w:rsidP="001C2496">
      <w:r>
        <w:separator/>
      </w:r>
    </w:p>
  </w:footnote>
  <w:footnote w:type="continuationSeparator" w:id="0">
    <w:p w:rsidR="000C60A5" w:rsidRDefault="000C60A5" w:rsidP="001C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A3B97"/>
    <w:multiLevelType w:val="hybridMultilevel"/>
    <w:tmpl w:val="5EF44DD6"/>
    <w:lvl w:ilvl="0" w:tplc="F850ACB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623A93"/>
    <w:multiLevelType w:val="hybridMultilevel"/>
    <w:tmpl w:val="7B4EFAE2"/>
    <w:lvl w:ilvl="0" w:tplc="5D420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FB125A9"/>
    <w:multiLevelType w:val="hybridMultilevel"/>
    <w:tmpl w:val="DE203192"/>
    <w:lvl w:ilvl="0" w:tplc="C298FB3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A0B47DD"/>
    <w:multiLevelType w:val="hybridMultilevel"/>
    <w:tmpl w:val="BFD86B4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2F"/>
    <w:rsid w:val="00005B26"/>
    <w:rsid w:val="00010DAF"/>
    <w:rsid w:val="0001151E"/>
    <w:rsid w:val="00015A46"/>
    <w:rsid w:val="0001795B"/>
    <w:rsid w:val="00024D0F"/>
    <w:rsid w:val="00026D30"/>
    <w:rsid w:val="00032408"/>
    <w:rsid w:val="00033EF7"/>
    <w:rsid w:val="00037B15"/>
    <w:rsid w:val="00040576"/>
    <w:rsid w:val="00040A02"/>
    <w:rsid w:val="0004762A"/>
    <w:rsid w:val="0005094A"/>
    <w:rsid w:val="000528FF"/>
    <w:rsid w:val="00053F10"/>
    <w:rsid w:val="000562A5"/>
    <w:rsid w:val="00066F92"/>
    <w:rsid w:val="000671A7"/>
    <w:rsid w:val="0007108D"/>
    <w:rsid w:val="000738BF"/>
    <w:rsid w:val="00075113"/>
    <w:rsid w:val="00076256"/>
    <w:rsid w:val="00077F61"/>
    <w:rsid w:val="0008233C"/>
    <w:rsid w:val="000A1020"/>
    <w:rsid w:val="000A6085"/>
    <w:rsid w:val="000A61B5"/>
    <w:rsid w:val="000B5301"/>
    <w:rsid w:val="000C0824"/>
    <w:rsid w:val="000C4A9A"/>
    <w:rsid w:val="000C60A5"/>
    <w:rsid w:val="000D32BD"/>
    <w:rsid w:val="000E434A"/>
    <w:rsid w:val="000E640D"/>
    <w:rsid w:val="000E6FE5"/>
    <w:rsid w:val="000F0766"/>
    <w:rsid w:val="000F2B55"/>
    <w:rsid w:val="00114008"/>
    <w:rsid w:val="001272B4"/>
    <w:rsid w:val="00130477"/>
    <w:rsid w:val="00130481"/>
    <w:rsid w:val="00141E90"/>
    <w:rsid w:val="00142275"/>
    <w:rsid w:val="00144CF4"/>
    <w:rsid w:val="001520CF"/>
    <w:rsid w:val="00152983"/>
    <w:rsid w:val="0015601A"/>
    <w:rsid w:val="001655BB"/>
    <w:rsid w:val="00171228"/>
    <w:rsid w:val="00173EB3"/>
    <w:rsid w:val="001754CC"/>
    <w:rsid w:val="00175775"/>
    <w:rsid w:val="00182F04"/>
    <w:rsid w:val="00185614"/>
    <w:rsid w:val="00186992"/>
    <w:rsid w:val="00187613"/>
    <w:rsid w:val="00190DB7"/>
    <w:rsid w:val="00193035"/>
    <w:rsid w:val="00194675"/>
    <w:rsid w:val="001A18AD"/>
    <w:rsid w:val="001A41BC"/>
    <w:rsid w:val="001A5FEF"/>
    <w:rsid w:val="001B04BF"/>
    <w:rsid w:val="001B09E8"/>
    <w:rsid w:val="001B3FE6"/>
    <w:rsid w:val="001B7D7D"/>
    <w:rsid w:val="001B7FB0"/>
    <w:rsid w:val="001C0668"/>
    <w:rsid w:val="001C1742"/>
    <w:rsid w:val="001C2496"/>
    <w:rsid w:val="001C4121"/>
    <w:rsid w:val="001D5F9C"/>
    <w:rsid w:val="001E278C"/>
    <w:rsid w:val="001E2DC5"/>
    <w:rsid w:val="001F0BE6"/>
    <w:rsid w:val="001F5CE4"/>
    <w:rsid w:val="001F7620"/>
    <w:rsid w:val="00203649"/>
    <w:rsid w:val="002110AC"/>
    <w:rsid w:val="00212FDF"/>
    <w:rsid w:val="0021404F"/>
    <w:rsid w:val="0022270A"/>
    <w:rsid w:val="00230C10"/>
    <w:rsid w:val="0023350B"/>
    <w:rsid w:val="00245B40"/>
    <w:rsid w:val="00256B6F"/>
    <w:rsid w:val="00260E19"/>
    <w:rsid w:val="002633C1"/>
    <w:rsid w:val="00264803"/>
    <w:rsid w:val="00267609"/>
    <w:rsid w:val="002706CF"/>
    <w:rsid w:val="00286B4D"/>
    <w:rsid w:val="002A3EB9"/>
    <w:rsid w:val="002B1692"/>
    <w:rsid w:val="002B4F89"/>
    <w:rsid w:val="002D007C"/>
    <w:rsid w:val="002D2048"/>
    <w:rsid w:val="002D21A3"/>
    <w:rsid w:val="002E03E6"/>
    <w:rsid w:val="002E463E"/>
    <w:rsid w:val="002E5F8D"/>
    <w:rsid w:val="002E7E5E"/>
    <w:rsid w:val="002F484F"/>
    <w:rsid w:val="00300C6C"/>
    <w:rsid w:val="00302306"/>
    <w:rsid w:val="00305879"/>
    <w:rsid w:val="00305DC0"/>
    <w:rsid w:val="0030675E"/>
    <w:rsid w:val="00306968"/>
    <w:rsid w:val="0030719E"/>
    <w:rsid w:val="00310C5B"/>
    <w:rsid w:val="00310D1E"/>
    <w:rsid w:val="00313766"/>
    <w:rsid w:val="00316A71"/>
    <w:rsid w:val="00316C0F"/>
    <w:rsid w:val="00320340"/>
    <w:rsid w:val="00320520"/>
    <w:rsid w:val="00324DF3"/>
    <w:rsid w:val="00326CE0"/>
    <w:rsid w:val="00331027"/>
    <w:rsid w:val="0033333F"/>
    <w:rsid w:val="003339EE"/>
    <w:rsid w:val="00334F2F"/>
    <w:rsid w:val="003378D9"/>
    <w:rsid w:val="00340B2A"/>
    <w:rsid w:val="0034283B"/>
    <w:rsid w:val="003434ED"/>
    <w:rsid w:val="00347548"/>
    <w:rsid w:val="00352F4A"/>
    <w:rsid w:val="003550BB"/>
    <w:rsid w:val="00356AE2"/>
    <w:rsid w:val="00361CE6"/>
    <w:rsid w:val="003756E3"/>
    <w:rsid w:val="00376C65"/>
    <w:rsid w:val="0037712E"/>
    <w:rsid w:val="00385C14"/>
    <w:rsid w:val="003876D0"/>
    <w:rsid w:val="0039054C"/>
    <w:rsid w:val="00397131"/>
    <w:rsid w:val="003A5910"/>
    <w:rsid w:val="003A6E16"/>
    <w:rsid w:val="003A77D1"/>
    <w:rsid w:val="003B2ABA"/>
    <w:rsid w:val="003B350E"/>
    <w:rsid w:val="003C1C81"/>
    <w:rsid w:val="003C490E"/>
    <w:rsid w:val="003D052F"/>
    <w:rsid w:val="003D0F97"/>
    <w:rsid w:val="003D23EB"/>
    <w:rsid w:val="003E3C09"/>
    <w:rsid w:val="003E53C3"/>
    <w:rsid w:val="003E5D39"/>
    <w:rsid w:val="003E7D6D"/>
    <w:rsid w:val="003F04E1"/>
    <w:rsid w:val="003F0C60"/>
    <w:rsid w:val="003F0C8F"/>
    <w:rsid w:val="003F1E7C"/>
    <w:rsid w:val="00407262"/>
    <w:rsid w:val="0041313A"/>
    <w:rsid w:val="004139DB"/>
    <w:rsid w:val="00414523"/>
    <w:rsid w:val="00416D73"/>
    <w:rsid w:val="00417F36"/>
    <w:rsid w:val="00424328"/>
    <w:rsid w:val="004359AC"/>
    <w:rsid w:val="004374A5"/>
    <w:rsid w:val="00437864"/>
    <w:rsid w:val="00442FF7"/>
    <w:rsid w:val="004432F4"/>
    <w:rsid w:val="0044603C"/>
    <w:rsid w:val="004468A3"/>
    <w:rsid w:val="00450137"/>
    <w:rsid w:val="00454B03"/>
    <w:rsid w:val="00471019"/>
    <w:rsid w:val="00472C6F"/>
    <w:rsid w:val="00477CA3"/>
    <w:rsid w:val="00482374"/>
    <w:rsid w:val="00482EB7"/>
    <w:rsid w:val="0048532D"/>
    <w:rsid w:val="00486CBF"/>
    <w:rsid w:val="00493ABA"/>
    <w:rsid w:val="004A0327"/>
    <w:rsid w:val="004A47D5"/>
    <w:rsid w:val="004A54B2"/>
    <w:rsid w:val="004B7B09"/>
    <w:rsid w:val="004C5028"/>
    <w:rsid w:val="004C5A19"/>
    <w:rsid w:val="004C5F87"/>
    <w:rsid w:val="004D1302"/>
    <w:rsid w:val="004D250E"/>
    <w:rsid w:val="004F276E"/>
    <w:rsid w:val="004F3C52"/>
    <w:rsid w:val="004F571D"/>
    <w:rsid w:val="004F5A66"/>
    <w:rsid w:val="004F5ED4"/>
    <w:rsid w:val="004F67B1"/>
    <w:rsid w:val="004F694F"/>
    <w:rsid w:val="005031EB"/>
    <w:rsid w:val="00503561"/>
    <w:rsid w:val="00504354"/>
    <w:rsid w:val="005106D4"/>
    <w:rsid w:val="00512DE0"/>
    <w:rsid w:val="00515AE7"/>
    <w:rsid w:val="00517CC5"/>
    <w:rsid w:val="0053070E"/>
    <w:rsid w:val="00542DB6"/>
    <w:rsid w:val="00546F62"/>
    <w:rsid w:val="005520F1"/>
    <w:rsid w:val="00553511"/>
    <w:rsid w:val="00553993"/>
    <w:rsid w:val="0055648E"/>
    <w:rsid w:val="00570490"/>
    <w:rsid w:val="00573A1E"/>
    <w:rsid w:val="00573C7A"/>
    <w:rsid w:val="00577349"/>
    <w:rsid w:val="00577F87"/>
    <w:rsid w:val="00580D32"/>
    <w:rsid w:val="0058145A"/>
    <w:rsid w:val="00592E7D"/>
    <w:rsid w:val="00595905"/>
    <w:rsid w:val="005A1C84"/>
    <w:rsid w:val="005A495B"/>
    <w:rsid w:val="005B0376"/>
    <w:rsid w:val="005B0876"/>
    <w:rsid w:val="005B1029"/>
    <w:rsid w:val="005B31EF"/>
    <w:rsid w:val="005B5E81"/>
    <w:rsid w:val="005C21ED"/>
    <w:rsid w:val="005C472D"/>
    <w:rsid w:val="005C7BE0"/>
    <w:rsid w:val="005D2155"/>
    <w:rsid w:val="005D4807"/>
    <w:rsid w:val="005E3147"/>
    <w:rsid w:val="005E4AD1"/>
    <w:rsid w:val="005F2521"/>
    <w:rsid w:val="005F77CE"/>
    <w:rsid w:val="00603A77"/>
    <w:rsid w:val="00621EAB"/>
    <w:rsid w:val="00632DDA"/>
    <w:rsid w:val="00634D86"/>
    <w:rsid w:val="00637DAC"/>
    <w:rsid w:val="0064454F"/>
    <w:rsid w:val="00647329"/>
    <w:rsid w:val="006507D0"/>
    <w:rsid w:val="006536B8"/>
    <w:rsid w:val="006617D2"/>
    <w:rsid w:val="0066615E"/>
    <w:rsid w:val="00671223"/>
    <w:rsid w:val="00673F2B"/>
    <w:rsid w:val="00680461"/>
    <w:rsid w:val="00687B11"/>
    <w:rsid w:val="00690D63"/>
    <w:rsid w:val="006967D8"/>
    <w:rsid w:val="00697503"/>
    <w:rsid w:val="006A1F78"/>
    <w:rsid w:val="006A2E0D"/>
    <w:rsid w:val="006A6606"/>
    <w:rsid w:val="006B4CD7"/>
    <w:rsid w:val="006B4DA2"/>
    <w:rsid w:val="006B6896"/>
    <w:rsid w:val="006C1286"/>
    <w:rsid w:val="006C6658"/>
    <w:rsid w:val="006C6CF0"/>
    <w:rsid w:val="006C78DE"/>
    <w:rsid w:val="006D060A"/>
    <w:rsid w:val="006D1612"/>
    <w:rsid w:val="006D2CF0"/>
    <w:rsid w:val="006D5D3C"/>
    <w:rsid w:val="006E11EB"/>
    <w:rsid w:val="006E5981"/>
    <w:rsid w:val="006E7C70"/>
    <w:rsid w:val="006F28BC"/>
    <w:rsid w:val="00707852"/>
    <w:rsid w:val="00712D6A"/>
    <w:rsid w:val="007141D6"/>
    <w:rsid w:val="00723E2A"/>
    <w:rsid w:val="00724774"/>
    <w:rsid w:val="00725E10"/>
    <w:rsid w:val="007309D9"/>
    <w:rsid w:val="0073549E"/>
    <w:rsid w:val="007409E2"/>
    <w:rsid w:val="00743825"/>
    <w:rsid w:val="00752760"/>
    <w:rsid w:val="007529E9"/>
    <w:rsid w:val="00752D1A"/>
    <w:rsid w:val="00764CE8"/>
    <w:rsid w:val="00767807"/>
    <w:rsid w:val="00770F25"/>
    <w:rsid w:val="00782E04"/>
    <w:rsid w:val="00783BFC"/>
    <w:rsid w:val="00786873"/>
    <w:rsid w:val="00794A49"/>
    <w:rsid w:val="00794F25"/>
    <w:rsid w:val="007A6BF0"/>
    <w:rsid w:val="007B70F9"/>
    <w:rsid w:val="007C3E5E"/>
    <w:rsid w:val="007C3F27"/>
    <w:rsid w:val="007C4CF5"/>
    <w:rsid w:val="007C63B4"/>
    <w:rsid w:val="007C70FF"/>
    <w:rsid w:val="007D047B"/>
    <w:rsid w:val="007D5D6A"/>
    <w:rsid w:val="007D74AB"/>
    <w:rsid w:val="007E0181"/>
    <w:rsid w:val="007E6468"/>
    <w:rsid w:val="007F5B71"/>
    <w:rsid w:val="007F613D"/>
    <w:rsid w:val="007F63F2"/>
    <w:rsid w:val="00802B2C"/>
    <w:rsid w:val="008047E6"/>
    <w:rsid w:val="00807592"/>
    <w:rsid w:val="00817F60"/>
    <w:rsid w:val="008213BB"/>
    <w:rsid w:val="008215BE"/>
    <w:rsid w:val="00821D3F"/>
    <w:rsid w:val="00830005"/>
    <w:rsid w:val="00842E25"/>
    <w:rsid w:val="0085259E"/>
    <w:rsid w:val="008572C1"/>
    <w:rsid w:val="00861959"/>
    <w:rsid w:val="008628C0"/>
    <w:rsid w:val="0086414D"/>
    <w:rsid w:val="00864694"/>
    <w:rsid w:val="008652B5"/>
    <w:rsid w:val="00872A66"/>
    <w:rsid w:val="00873B19"/>
    <w:rsid w:val="00876258"/>
    <w:rsid w:val="00886FBF"/>
    <w:rsid w:val="00887685"/>
    <w:rsid w:val="008923DB"/>
    <w:rsid w:val="008A248C"/>
    <w:rsid w:val="008B1999"/>
    <w:rsid w:val="008B2459"/>
    <w:rsid w:val="008B2F2D"/>
    <w:rsid w:val="008B7914"/>
    <w:rsid w:val="008C73F7"/>
    <w:rsid w:val="008D64AD"/>
    <w:rsid w:val="008E4572"/>
    <w:rsid w:val="008E45B4"/>
    <w:rsid w:val="008E59C1"/>
    <w:rsid w:val="008F2EF4"/>
    <w:rsid w:val="008F7981"/>
    <w:rsid w:val="00901950"/>
    <w:rsid w:val="009038AF"/>
    <w:rsid w:val="00904DFF"/>
    <w:rsid w:val="00906DFA"/>
    <w:rsid w:val="009118DD"/>
    <w:rsid w:val="009156BC"/>
    <w:rsid w:val="00920EDC"/>
    <w:rsid w:val="00923D03"/>
    <w:rsid w:val="00924D3E"/>
    <w:rsid w:val="0094454A"/>
    <w:rsid w:val="00945AC4"/>
    <w:rsid w:val="009538C2"/>
    <w:rsid w:val="00956022"/>
    <w:rsid w:val="009578BA"/>
    <w:rsid w:val="0096118C"/>
    <w:rsid w:val="00976F90"/>
    <w:rsid w:val="009826CB"/>
    <w:rsid w:val="009A069F"/>
    <w:rsid w:val="009A498D"/>
    <w:rsid w:val="009A51D9"/>
    <w:rsid w:val="009B0BF7"/>
    <w:rsid w:val="009B392A"/>
    <w:rsid w:val="009B5535"/>
    <w:rsid w:val="009C0E1E"/>
    <w:rsid w:val="009C4A4E"/>
    <w:rsid w:val="009C4CBC"/>
    <w:rsid w:val="009C519A"/>
    <w:rsid w:val="009D1C75"/>
    <w:rsid w:val="009E37AE"/>
    <w:rsid w:val="009E55E8"/>
    <w:rsid w:val="009E56BB"/>
    <w:rsid w:val="009F108F"/>
    <w:rsid w:val="009F5753"/>
    <w:rsid w:val="009F7A53"/>
    <w:rsid w:val="00A031EF"/>
    <w:rsid w:val="00A17AE1"/>
    <w:rsid w:val="00A20193"/>
    <w:rsid w:val="00A2023C"/>
    <w:rsid w:val="00A22900"/>
    <w:rsid w:val="00A237BC"/>
    <w:rsid w:val="00A24312"/>
    <w:rsid w:val="00A251F5"/>
    <w:rsid w:val="00A27D61"/>
    <w:rsid w:val="00A30382"/>
    <w:rsid w:val="00A31B06"/>
    <w:rsid w:val="00A3259F"/>
    <w:rsid w:val="00A3354F"/>
    <w:rsid w:val="00A36CC8"/>
    <w:rsid w:val="00A507BA"/>
    <w:rsid w:val="00A625A6"/>
    <w:rsid w:val="00A7015F"/>
    <w:rsid w:val="00A72A41"/>
    <w:rsid w:val="00A767A7"/>
    <w:rsid w:val="00A7696B"/>
    <w:rsid w:val="00A86086"/>
    <w:rsid w:val="00A86795"/>
    <w:rsid w:val="00A8778F"/>
    <w:rsid w:val="00A9516C"/>
    <w:rsid w:val="00AA162A"/>
    <w:rsid w:val="00AB3969"/>
    <w:rsid w:val="00AB6094"/>
    <w:rsid w:val="00AC1069"/>
    <w:rsid w:val="00AC29D7"/>
    <w:rsid w:val="00AC6055"/>
    <w:rsid w:val="00AD1DA7"/>
    <w:rsid w:val="00AE4D1D"/>
    <w:rsid w:val="00AE54B6"/>
    <w:rsid w:val="00AE64B4"/>
    <w:rsid w:val="00AE7EE5"/>
    <w:rsid w:val="00AF3C5D"/>
    <w:rsid w:val="00AF5525"/>
    <w:rsid w:val="00AF5F5F"/>
    <w:rsid w:val="00B015B5"/>
    <w:rsid w:val="00B028D2"/>
    <w:rsid w:val="00B12B2D"/>
    <w:rsid w:val="00B21B8A"/>
    <w:rsid w:val="00B231F3"/>
    <w:rsid w:val="00B31EBD"/>
    <w:rsid w:val="00B3274C"/>
    <w:rsid w:val="00B3477B"/>
    <w:rsid w:val="00B373CE"/>
    <w:rsid w:val="00B51B68"/>
    <w:rsid w:val="00B533D7"/>
    <w:rsid w:val="00B56B7D"/>
    <w:rsid w:val="00B57FF2"/>
    <w:rsid w:val="00B6171F"/>
    <w:rsid w:val="00B633D1"/>
    <w:rsid w:val="00B6478A"/>
    <w:rsid w:val="00B64F1E"/>
    <w:rsid w:val="00B70767"/>
    <w:rsid w:val="00B740C9"/>
    <w:rsid w:val="00B752C0"/>
    <w:rsid w:val="00B77911"/>
    <w:rsid w:val="00B831EA"/>
    <w:rsid w:val="00B86DEF"/>
    <w:rsid w:val="00B94C05"/>
    <w:rsid w:val="00BA2023"/>
    <w:rsid w:val="00BB6789"/>
    <w:rsid w:val="00BC6510"/>
    <w:rsid w:val="00BD1013"/>
    <w:rsid w:val="00BD4060"/>
    <w:rsid w:val="00BD5970"/>
    <w:rsid w:val="00BD7AEC"/>
    <w:rsid w:val="00BE4300"/>
    <w:rsid w:val="00BE486D"/>
    <w:rsid w:val="00BE77A1"/>
    <w:rsid w:val="00BF0E4E"/>
    <w:rsid w:val="00BF3152"/>
    <w:rsid w:val="00BF3A37"/>
    <w:rsid w:val="00BF3C11"/>
    <w:rsid w:val="00C04EE2"/>
    <w:rsid w:val="00C11779"/>
    <w:rsid w:val="00C12B57"/>
    <w:rsid w:val="00C12CDD"/>
    <w:rsid w:val="00C16FB0"/>
    <w:rsid w:val="00C20826"/>
    <w:rsid w:val="00C222B9"/>
    <w:rsid w:val="00C2600A"/>
    <w:rsid w:val="00C26AD0"/>
    <w:rsid w:val="00C27F1A"/>
    <w:rsid w:val="00C30B2F"/>
    <w:rsid w:val="00C312AC"/>
    <w:rsid w:val="00C344D4"/>
    <w:rsid w:val="00C501E7"/>
    <w:rsid w:val="00C539C0"/>
    <w:rsid w:val="00C54E82"/>
    <w:rsid w:val="00C55746"/>
    <w:rsid w:val="00C61819"/>
    <w:rsid w:val="00C643A1"/>
    <w:rsid w:val="00C71828"/>
    <w:rsid w:val="00C72D0E"/>
    <w:rsid w:val="00C77478"/>
    <w:rsid w:val="00C90573"/>
    <w:rsid w:val="00C924C4"/>
    <w:rsid w:val="00C927D7"/>
    <w:rsid w:val="00CA1103"/>
    <w:rsid w:val="00CA5A58"/>
    <w:rsid w:val="00CA6303"/>
    <w:rsid w:val="00CB3BE6"/>
    <w:rsid w:val="00CB4851"/>
    <w:rsid w:val="00CB612B"/>
    <w:rsid w:val="00CC58AE"/>
    <w:rsid w:val="00CD185A"/>
    <w:rsid w:val="00CD5766"/>
    <w:rsid w:val="00CD5F9E"/>
    <w:rsid w:val="00CD6DF2"/>
    <w:rsid w:val="00CE239D"/>
    <w:rsid w:val="00CE490B"/>
    <w:rsid w:val="00CF27DE"/>
    <w:rsid w:val="00CF45C4"/>
    <w:rsid w:val="00D0032A"/>
    <w:rsid w:val="00D04474"/>
    <w:rsid w:val="00D05B3A"/>
    <w:rsid w:val="00D074DD"/>
    <w:rsid w:val="00D22CCB"/>
    <w:rsid w:val="00D26A14"/>
    <w:rsid w:val="00D27BE5"/>
    <w:rsid w:val="00D3297F"/>
    <w:rsid w:val="00D3392F"/>
    <w:rsid w:val="00D358FD"/>
    <w:rsid w:val="00D41925"/>
    <w:rsid w:val="00D539F1"/>
    <w:rsid w:val="00D53FCB"/>
    <w:rsid w:val="00D566BF"/>
    <w:rsid w:val="00D5708A"/>
    <w:rsid w:val="00D60139"/>
    <w:rsid w:val="00D61A8A"/>
    <w:rsid w:val="00D6319A"/>
    <w:rsid w:val="00D64D63"/>
    <w:rsid w:val="00D65628"/>
    <w:rsid w:val="00D706C2"/>
    <w:rsid w:val="00D7714B"/>
    <w:rsid w:val="00D77227"/>
    <w:rsid w:val="00D80C84"/>
    <w:rsid w:val="00D82B92"/>
    <w:rsid w:val="00D84A3B"/>
    <w:rsid w:val="00D8598F"/>
    <w:rsid w:val="00D8638F"/>
    <w:rsid w:val="00DB6913"/>
    <w:rsid w:val="00DC4109"/>
    <w:rsid w:val="00DD290B"/>
    <w:rsid w:val="00DE350A"/>
    <w:rsid w:val="00DF08F5"/>
    <w:rsid w:val="00DF3574"/>
    <w:rsid w:val="00E13621"/>
    <w:rsid w:val="00E161EA"/>
    <w:rsid w:val="00E163FB"/>
    <w:rsid w:val="00E16D7B"/>
    <w:rsid w:val="00E21564"/>
    <w:rsid w:val="00E23C94"/>
    <w:rsid w:val="00E32B41"/>
    <w:rsid w:val="00E3323F"/>
    <w:rsid w:val="00E43B25"/>
    <w:rsid w:val="00E47F9A"/>
    <w:rsid w:val="00E62E4A"/>
    <w:rsid w:val="00E63EFE"/>
    <w:rsid w:val="00E8549E"/>
    <w:rsid w:val="00E91354"/>
    <w:rsid w:val="00E9596C"/>
    <w:rsid w:val="00E97946"/>
    <w:rsid w:val="00EA1E75"/>
    <w:rsid w:val="00EA5504"/>
    <w:rsid w:val="00EA6A68"/>
    <w:rsid w:val="00EA6EC2"/>
    <w:rsid w:val="00EC0045"/>
    <w:rsid w:val="00EC3AF0"/>
    <w:rsid w:val="00EC4377"/>
    <w:rsid w:val="00EC4A12"/>
    <w:rsid w:val="00EC58CE"/>
    <w:rsid w:val="00ED693E"/>
    <w:rsid w:val="00EE1F61"/>
    <w:rsid w:val="00EE3365"/>
    <w:rsid w:val="00EE4B72"/>
    <w:rsid w:val="00EF1271"/>
    <w:rsid w:val="00EF36B5"/>
    <w:rsid w:val="00EF3EFA"/>
    <w:rsid w:val="00F03FCC"/>
    <w:rsid w:val="00F2075E"/>
    <w:rsid w:val="00F235B3"/>
    <w:rsid w:val="00F2599A"/>
    <w:rsid w:val="00F26D5A"/>
    <w:rsid w:val="00F321EF"/>
    <w:rsid w:val="00F4129E"/>
    <w:rsid w:val="00F527E4"/>
    <w:rsid w:val="00F66948"/>
    <w:rsid w:val="00F709C3"/>
    <w:rsid w:val="00F74090"/>
    <w:rsid w:val="00F74705"/>
    <w:rsid w:val="00F83F3A"/>
    <w:rsid w:val="00F84729"/>
    <w:rsid w:val="00F90386"/>
    <w:rsid w:val="00F92439"/>
    <w:rsid w:val="00F93ACC"/>
    <w:rsid w:val="00FA609F"/>
    <w:rsid w:val="00FB0F26"/>
    <w:rsid w:val="00FB3DAB"/>
    <w:rsid w:val="00FB6A1F"/>
    <w:rsid w:val="00FB7063"/>
    <w:rsid w:val="00FB7B5E"/>
    <w:rsid w:val="00FB7FB3"/>
    <w:rsid w:val="00FC31E2"/>
    <w:rsid w:val="00FC3362"/>
    <w:rsid w:val="00FC4736"/>
    <w:rsid w:val="00FE34E9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ACA786-FF95-4377-A4AE-99ABF53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0B2F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B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C30B2F"/>
    <w:pPr>
      <w:tabs>
        <w:tab w:val="left" w:pos="0"/>
      </w:tabs>
      <w:ind w:firstLine="1080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C30B2F"/>
    <w:rPr>
      <w:rFonts w:ascii="Times New Roman" w:hAnsi="Times New Roman"/>
      <w:sz w:val="20"/>
      <w:lang w:eastAsia="ru-RU"/>
    </w:rPr>
  </w:style>
  <w:style w:type="paragraph" w:styleId="a3">
    <w:name w:val="Block Text"/>
    <w:basedOn w:val="a"/>
    <w:uiPriority w:val="99"/>
    <w:rsid w:val="00C30B2F"/>
    <w:pPr>
      <w:ind w:left="-720" w:right="-365"/>
    </w:pPr>
    <w:rPr>
      <w:sz w:val="28"/>
    </w:rPr>
  </w:style>
  <w:style w:type="paragraph" w:styleId="a4">
    <w:name w:val="Body Text"/>
    <w:basedOn w:val="a"/>
    <w:link w:val="a5"/>
    <w:uiPriority w:val="99"/>
    <w:semiHidden/>
    <w:rsid w:val="00C30B2F"/>
    <w:pPr>
      <w:spacing w:after="120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semiHidden/>
    <w:locked/>
    <w:rsid w:val="00C30B2F"/>
    <w:rPr>
      <w:rFonts w:ascii="Times New Roman" w:hAnsi="Times New Roman"/>
      <w:sz w:val="24"/>
      <w:lang w:eastAsia="ru-RU"/>
    </w:rPr>
  </w:style>
  <w:style w:type="character" w:styleId="a6">
    <w:name w:val="Strong"/>
    <w:uiPriority w:val="99"/>
    <w:qFormat/>
    <w:rsid w:val="00C30B2F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C30B2F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0B2F"/>
    <w:rPr>
      <w:rFonts w:ascii="Tahoma" w:hAnsi="Tahoma"/>
      <w:sz w:val="16"/>
      <w:lang w:eastAsia="ru-RU"/>
    </w:rPr>
  </w:style>
  <w:style w:type="paragraph" w:styleId="a9">
    <w:name w:val="List Paragraph"/>
    <w:basedOn w:val="a"/>
    <w:uiPriority w:val="99"/>
    <w:qFormat/>
    <w:rsid w:val="00D05B3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A5504"/>
    <w:rPr>
      <w:color w:val="0000FF" w:themeColor="hyperlink"/>
      <w:u w:val="single"/>
    </w:rPr>
  </w:style>
  <w:style w:type="paragraph" w:customStyle="1" w:styleId="ConsPlusNormal">
    <w:name w:val="ConsPlusNormal"/>
    <w:rsid w:val="00752D1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Standard">
    <w:name w:val="Standard"/>
    <w:rsid w:val="00546F62"/>
    <w:pPr>
      <w:suppressLineNumbers/>
      <w:suppressAutoHyphens/>
      <w:autoSpaceDN w:val="0"/>
      <w:jc w:val="both"/>
    </w:pPr>
    <w:rPr>
      <w:rFonts w:ascii="Liberation Serif:kern" w:eastAsia="Liberation Serif:kern" w:hAnsi="Liberation Serif:kern" w:cs="Liberation Serif:kern"/>
      <w:spacing w:val="-2"/>
      <w:kern w:val="3"/>
      <w:sz w:val="28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1C24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249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C24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24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279">
                      <w:marLeft w:val="1"/>
                      <w:marRight w:val="1"/>
                      <w:marTop w:val="0"/>
                      <w:marBottom w:val="0"/>
                      <w:divBdr>
                        <w:top w:val="single" w:sz="12" w:space="8" w:color="FBC60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8354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434EE4B52B73270460C716A61BD7F2B47BAB8D731BEB2D753955D9C7A49FAD63B2892A425058535FFA9EC84E01225A5A9052801397EAEEFDX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434EE4B52B73270460C716A61BD7F2B47BAB8D731BEB2D753955D9C7A49FAD63B2892A425058585CFA9EC84E01225A5A9052801397EAEEFDX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3FA2-E582-48D8-8227-2D8001A2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3457</TotalTime>
  <Pages>15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</dc:creator>
  <cp:lastModifiedBy>L K</cp:lastModifiedBy>
  <cp:revision>323</cp:revision>
  <cp:lastPrinted>2022-11-08T11:09:00Z</cp:lastPrinted>
  <dcterms:created xsi:type="dcterms:W3CDTF">2017-10-19T08:17:00Z</dcterms:created>
  <dcterms:modified xsi:type="dcterms:W3CDTF">2022-11-11T09:43:00Z</dcterms:modified>
</cp:coreProperties>
</file>