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Анализ поступивших в адрес 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Администрации Нижнесергинского городского поселения </w:t>
      </w:r>
    </w:p>
    <w:p w:rsidR="000A5E3D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обращений граждан за </w:t>
      </w:r>
      <w:r w:rsidR="004E1ADD">
        <w:rPr>
          <w:rFonts w:ascii="Times New Roman" w:hAnsi="Times New Roman" w:cs="Times New Roman"/>
          <w:b/>
          <w:sz w:val="24"/>
          <w:szCs w:val="24"/>
        </w:rPr>
        <w:t>4</w:t>
      </w:r>
      <w:r w:rsidRPr="00CE24B7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</w:t>
      </w:r>
      <w:r w:rsidR="00DD195F">
        <w:rPr>
          <w:rFonts w:ascii="Times New Roman" w:hAnsi="Times New Roman" w:cs="Times New Roman"/>
          <w:sz w:val="24"/>
          <w:szCs w:val="24"/>
        </w:rPr>
        <w:t>4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 2017 года в адрес Администрации Нижнесергинского городского поселения поступило письменных </w:t>
      </w:r>
      <w:r w:rsidR="00DD195F">
        <w:rPr>
          <w:rFonts w:ascii="Times New Roman" w:hAnsi="Times New Roman" w:cs="Times New Roman"/>
          <w:sz w:val="24"/>
          <w:szCs w:val="24"/>
        </w:rPr>
        <w:t>86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D195F">
        <w:rPr>
          <w:rFonts w:ascii="Times New Roman" w:hAnsi="Times New Roman" w:cs="Times New Roman"/>
          <w:sz w:val="24"/>
          <w:szCs w:val="24"/>
        </w:rPr>
        <w:t>й</w:t>
      </w:r>
      <w:r w:rsidRPr="00CE24B7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DD195F">
        <w:rPr>
          <w:rFonts w:ascii="Times New Roman" w:hAnsi="Times New Roman" w:cs="Times New Roman"/>
          <w:sz w:val="24"/>
          <w:szCs w:val="24"/>
        </w:rPr>
        <w:t>5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обращений в электронной форме (</w:t>
      </w:r>
      <w:r w:rsidR="00DD195F">
        <w:rPr>
          <w:rFonts w:ascii="Times New Roman" w:hAnsi="Times New Roman" w:cs="Times New Roman"/>
          <w:sz w:val="24"/>
          <w:szCs w:val="24"/>
        </w:rPr>
        <w:t>5,8</w:t>
      </w:r>
      <w:r w:rsidRPr="00CE24B7">
        <w:rPr>
          <w:rFonts w:ascii="Times New Roman" w:hAnsi="Times New Roman" w:cs="Times New Roman"/>
          <w:sz w:val="24"/>
          <w:szCs w:val="24"/>
        </w:rPr>
        <w:t>%).</w:t>
      </w: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Динамика поступления обращений граждан с разбивкой по месяцам представлена на диаграмме №1</w:t>
      </w:r>
    </w:p>
    <w:p w:rsidR="007A18EC" w:rsidRPr="00CE24B7" w:rsidRDefault="007A18EC" w:rsidP="004C7703">
      <w:pPr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Диаграмма №1 </w:t>
      </w:r>
    </w:p>
    <w:p w:rsidR="007A18EC" w:rsidRPr="00CE24B7" w:rsidRDefault="00BF297D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</w:t>
      </w:r>
      <w:r w:rsidR="006646C4">
        <w:rPr>
          <w:rFonts w:ascii="Times New Roman" w:hAnsi="Times New Roman" w:cs="Times New Roman"/>
          <w:sz w:val="24"/>
          <w:szCs w:val="24"/>
        </w:rPr>
        <w:t>4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 2017 года в адрес Администрации Нижнесергинского городского поселения также поступило </w:t>
      </w:r>
      <w:r w:rsidR="006646C4">
        <w:rPr>
          <w:rFonts w:ascii="Times New Roman" w:hAnsi="Times New Roman" w:cs="Times New Roman"/>
          <w:sz w:val="24"/>
          <w:szCs w:val="24"/>
        </w:rPr>
        <w:t>15</w:t>
      </w:r>
      <w:r w:rsidRPr="00CE24B7">
        <w:rPr>
          <w:rFonts w:ascii="Times New Roman" w:hAnsi="Times New Roman" w:cs="Times New Roman"/>
          <w:sz w:val="24"/>
          <w:szCs w:val="24"/>
        </w:rPr>
        <w:t xml:space="preserve"> устных обращений. </w:t>
      </w:r>
    </w:p>
    <w:p w:rsidR="00CE24B7" w:rsidRPr="00CE24B7" w:rsidRDefault="00CE24B7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03" w:rsidRPr="00CE24B7" w:rsidRDefault="004C7703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>Тематика обращений граждан</w:t>
      </w: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C7703" w:rsidRPr="00CE24B7" w:rsidRDefault="004C7703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Нижнесергинского городского поселения в </w:t>
      </w:r>
      <w:r w:rsidR="00302157">
        <w:rPr>
          <w:rFonts w:ascii="Times New Roman" w:hAnsi="Times New Roman" w:cs="Times New Roman"/>
          <w:sz w:val="24"/>
          <w:szCs w:val="24"/>
        </w:rPr>
        <w:t>2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квартале 2017года, наибольшее количество обращений приходится на такие сферы как </w:t>
      </w:r>
      <w:r w:rsidR="006646C4">
        <w:rPr>
          <w:rFonts w:ascii="Times New Roman" w:hAnsi="Times New Roman" w:cs="Times New Roman"/>
          <w:sz w:val="24"/>
          <w:szCs w:val="24"/>
        </w:rPr>
        <w:t>восстановление уличного освещения</w:t>
      </w:r>
      <w:r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6646C4">
        <w:rPr>
          <w:rFonts w:ascii="Times New Roman" w:hAnsi="Times New Roman" w:cs="Times New Roman"/>
          <w:sz w:val="24"/>
          <w:szCs w:val="24"/>
        </w:rPr>
        <w:t>22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Pr="00CE24B7">
        <w:rPr>
          <w:rFonts w:ascii="Times New Roman" w:hAnsi="Times New Roman" w:cs="Times New Roman"/>
          <w:sz w:val="24"/>
          <w:szCs w:val="24"/>
        </w:rPr>
        <w:t xml:space="preserve">, </w:t>
      </w:r>
      <w:r w:rsidR="00566435">
        <w:rPr>
          <w:rFonts w:ascii="Times New Roman" w:hAnsi="Times New Roman" w:cs="Times New Roman"/>
          <w:sz w:val="24"/>
          <w:szCs w:val="24"/>
        </w:rPr>
        <w:t>вопросы ЖКХ</w:t>
      </w:r>
      <w:r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566435">
        <w:rPr>
          <w:rFonts w:ascii="Times New Roman" w:hAnsi="Times New Roman" w:cs="Times New Roman"/>
          <w:sz w:val="24"/>
          <w:szCs w:val="24"/>
        </w:rPr>
        <w:t>15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="00566435">
        <w:rPr>
          <w:rFonts w:ascii="Times New Roman" w:hAnsi="Times New Roman" w:cs="Times New Roman"/>
          <w:sz w:val="24"/>
          <w:szCs w:val="24"/>
        </w:rPr>
        <w:t>, вопросы земельных отношений (1</w:t>
      </w:r>
      <w:r w:rsidR="006646C4">
        <w:rPr>
          <w:rFonts w:ascii="Times New Roman" w:hAnsi="Times New Roman" w:cs="Times New Roman"/>
          <w:sz w:val="24"/>
          <w:szCs w:val="24"/>
        </w:rPr>
        <w:t>3</w:t>
      </w:r>
      <w:r w:rsidR="00566435">
        <w:rPr>
          <w:rFonts w:ascii="Times New Roman" w:hAnsi="Times New Roman" w:cs="Times New Roman"/>
          <w:sz w:val="24"/>
          <w:szCs w:val="24"/>
        </w:rPr>
        <w:t xml:space="preserve">%), </w:t>
      </w:r>
      <w:r w:rsidR="006646C4">
        <w:rPr>
          <w:rFonts w:ascii="Times New Roman" w:hAnsi="Times New Roman" w:cs="Times New Roman"/>
          <w:sz w:val="24"/>
          <w:szCs w:val="24"/>
        </w:rPr>
        <w:t>жилищные вопросы</w:t>
      </w:r>
      <w:r w:rsidR="00566435">
        <w:rPr>
          <w:rFonts w:ascii="Times New Roman" w:hAnsi="Times New Roman" w:cs="Times New Roman"/>
          <w:sz w:val="24"/>
          <w:szCs w:val="24"/>
        </w:rPr>
        <w:t xml:space="preserve"> (12%)</w:t>
      </w:r>
      <w:r w:rsidR="003C4E1A"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Pr="00CE24B7">
        <w:rPr>
          <w:rFonts w:ascii="Times New Roman" w:hAnsi="Times New Roman" w:cs="Times New Roman"/>
          <w:sz w:val="24"/>
          <w:szCs w:val="24"/>
        </w:rPr>
        <w:t>и благоустройство города</w:t>
      </w:r>
      <w:r w:rsidR="003C4E1A" w:rsidRPr="00CE24B7">
        <w:rPr>
          <w:rFonts w:ascii="Times New Roman" w:hAnsi="Times New Roman" w:cs="Times New Roman"/>
          <w:sz w:val="24"/>
          <w:szCs w:val="24"/>
        </w:rPr>
        <w:t xml:space="preserve"> (</w:t>
      </w:r>
      <w:r w:rsidR="00BE51A6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Pr="00CE24B7">
        <w:rPr>
          <w:rFonts w:ascii="Times New Roman" w:hAnsi="Times New Roman" w:cs="Times New Roman"/>
          <w:sz w:val="24"/>
          <w:szCs w:val="24"/>
        </w:rPr>
        <w:t>.</w:t>
      </w:r>
    </w:p>
    <w:p w:rsidR="006646C4" w:rsidRDefault="006646C4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46C4" w:rsidRDefault="006646C4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E1A" w:rsidRPr="00CE24B7" w:rsidRDefault="003C4E1A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lastRenderedPageBreak/>
        <w:t>Структура обращений граждан с разбивкой на тематики представлена диаграмме №2</w:t>
      </w:r>
    </w:p>
    <w:p w:rsidR="004C7703" w:rsidRPr="00CE24B7" w:rsidRDefault="003C4E1A" w:rsidP="00CE24B7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Диаграмма №2</w:t>
      </w:r>
      <w:r w:rsidR="004C7703" w:rsidRPr="00CE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A0" w:rsidRPr="00566435" w:rsidRDefault="00302157" w:rsidP="00B4167D">
      <w:pPr>
        <w:tabs>
          <w:tab w:val="left" w:pos="1134"/>
        </w:tabs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5100" cy="57626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6A0" w:rsidRPr="00CE24B7" w:rsidRDefault="00566435" w:rsidP="00CE24B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A0" w:rsidRPr="00CE24B7">
        <w:rPr>
          <w:rFonts w:ascii="Times New Roman" w:hAnsi="Times New Roman" w:cs="Times New Roman"/>
          <w:b/>
          <w:sz w:val="24"/>
          <w:szCs w:val="24"/>
        </w:rPr>
        <w:t>Результаты рассмотрения обращений граждан</w:t>
      </w: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646C4">
        <w:rPr>
          <w:rFonts w:ascii="Times New Roman" w:hAnsi="Times New Roman" w:cs="Times New Roman"/>
          <w:sz w:val="24"/>
          <w:szCs w:val="24"/>
        </w:rPr>
        <w:t>01</w:t>
      </w:r>
      <w:r w:rsidRPr="00CE24B7">
        <w:rPr>
          <w:rFonts w:ascii="Times New Roman" w:hAnsi="Times New Roman" w:cs="Times New Roman"/>
          <w:sz w:val="24"/>
          <w:szCs w:val="24"/>
        </w:rPr>
        <w:t>.</w:t>
      </w:r>
      <w:r w:rsidR="00503CD7">
        <w:rPr>
          <w:rFonts w:ascii="Times New Roman" w:hAnsi="Times New Roman" w:cs="Times New Roman"/>
          <w:sz w:val="24"/>
          <w:szCs w:val="24"/>
        </w:rPr>
        <w:t>0</w:t>
      </w:r>
      <w:r w:rsidR="006646C4">
        <w:rPr>
          <w:rFonts w:ascii="Times New Roman" w:hAnsi="Times New Roman" w:cs="Times New Roman"/>
          <w:sz w:val="24"/>
          <w:szCs w:val="24"/>
        </w:rPr>
        <w:t>1.2018</w:t>
      </w:r>
      <w:r w:rsidRPr="00CE24B7">
        <w:rPr>
          <w:rFonts w:ascii="Times New Roman" w:hAnsi="Times New Roman" w:cs="Times New Roman"/>
          <w:sz w:val="24"/>
          <w:szCs w:val="24"/>
        </w:rPr>
        <w:t xml:space="preserve"> из </w:t>
      </w:r>
      <w:r w:rsidR="006646C4">
        <w:rPr>
          <w:rFonts w:ascii="Times New Roman" w:hAnsi="Times New Roman" w:cs="Times New Roman"/>
          <w:sz w:val="24"/>
          <w:szCs w:val="24"/>
        </w:rPr>
        <w:t>101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646C4">
        <w:rPr>
          <w:rFonts w:ascii="Times New Roman" w:hAnsi="Times New Roman" w:cs="Times New Roman"/>
          <w:sz w:val="24"/>
          <w:szCs w:val="24"/>
        </w:rPr>
        <w:t>я</w:t>
      </w:r>
      <w:r w:rsidRPr="00CE24B7">
        <w:rPr>
          <w:rFonts w:ascii="Times New Roman" w:hAnsi="Times New Roman" w:cs="Times New Roman"/>
          <w:sz w:val="24"/>
          <w:szCs w:val="24"/>
        </w:rPr>
        <w:t xml:space="preserve"> граждан, поступивших в </w:t>
      </w:r>
      <w:r w:rsidR="006646C4">
        <w:rPr>
          <w:rFonts w:ascii="Times New Roman" w:hAnsi="Times New Roman" w:cs="Times New Roman"/>
          <w:sz w:val="24"/>
          <w:szCs w:val="24"/>
        </w:rPr>
        <w:t>4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квартале 2017 года, рассмотрено </w:t>
      </w:r>
      <w:r w:rsidR="00A62B2D">
        <w:rPr>
          <w:rFonts w:ascii="Times New Roman" w:hAnsi="Times New Roman" w:cs="Times New Roman"/>
          <w:sz w:val="24"/>
          <w:szCs w:val="24"/>
        </w:rPr>
        <w:t>9</w:t>
      </w:r>
      <w:r w:rsidR="006646C4">
        <w:rPr>
          <w:rFonts w:ascii="Times New Roman" w:hAnsi="Times New Roman" w:cs="Times New Roman"/>
          <w:sz w:val="24"/>
          <w:szCs w:val="24"/>
        </w:rPr>
        <w:t>3</w:t>
      </w:r>
      <w:r w:rsidR="00002E87" w:rsidRPr="00CE24B7">
        <w:rPr>
          <w:rFonts w:ascii="Times New Roman" w:hAnsi="Times New Roman" w:cs="Times New Roman"/>
          <w:sz w:val="24"/>
          <w:szCs w:val="24"/>
        </w:rPr>
        <w:t xml:space="preserve"> обращений граждан, </w:t>
      </w:r>
      <w:r w:rsidR="006646C4">
        <w:rPr>
          <w:rFonts w:ascii="Times New Roman" w:hAnsi="Times New Roman" w:cs="Times New Roman"/>
          <w:sz w:val="24"/>
          <w:szCs w:val="24"/>
        </w:rPr>
        <w:t>8</w:t>
      </w:r>
      <w:r w:rsidR="00002E87" w:rsidRPr="00CE24B7">
        <w:rPr>
          <w:rFonts w:ascii="Times New Roman" w:hAnsi="Times New Roman" w:cs="Times New Roman"/>
          <w:sz w:val="24"/>
          <w:szCs w:val="24"/>
        </w:rPr>
        <w:t xml:space="preserve"> обращений граждан находятся на рассмотрении. </w:t>
      </w: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F350AA" w:rsidRPr="00CE24B7" w:rsidRDefault="006646C4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3B1654" w:rsidRPr="00CE24B7">
        <w:rPr>
          <w:rFonts w:ascii="Times New Roman" w:hAnsi="Times New Roman" w:cs="Times New Roman"/>
          <w:sz w:val="24"/>
          <w:szCs w:val="24"/>
        </w:rPr>
        <w:t xml:space="preserve"> обращения граждан </w:t>
      </w:r>
      <w:r w:rsidR="00CE24B7" w:rsidRPr="00CE24B7">
        <w:rPr>
          <w:rFonts w:ascii="Times New Roman" w:hAnsi="Times New Roman" w:cs="Times New Roman"/>
          <w:sz w:val="24"/>
          <w:szCs w:val="24"/>
        </w:rPr>
        <w:t xml:space="preserve">поддержано, в том числе по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CE24B7" w:rsidRPr="00CE24B7">
        <w:rPr>
          <w:rFonts w:ascii="Times New Roman" w:hAnsi="Times New Roman" w:cs="Times New Roman"/>
          <w:sz w:val="24"/>
          <w:szCs w:val="24"/>
        </w:rPr>
        <w:t xml:space="preserve"> обращениям приняты меры.</w:t>
      </w:r>
    </w:p>
    <w:p w:rsidR="000F76A0" w:rsidRPr="00CE24B7" w:rsidRDefault="000F76A0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sectPr w:rsidR="000F76A0" w:rsidRPr="00CE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C"/>
    <w:rsid w:val="00002E87"/>
    <w:rsid w:val="000A5E3D"/>
    <w:rsid w:val="000F76A0"/>
    <w:rsid w:val="001C0993"/>
    <w:rsid w:val="002D5B89"/>
    <w:rsid w:val="00302157"/>
    <w:rsid w:val="003B1654"/>
    <w:rsid w:val="003B44E8"/>
    <w:rsid w:val="003C4E1A"/>
    <w:rsid w:val="004C7703"/>
    <w:rsid w:val="004E1ADD"/>
    <w:rsid w:val="00503CD7"/>
    <w:rsid w:val="00566435"/>
    <w:rsid w:val="006646C4"/>
    <w:rsid w:val="007A18EC"/>
    <w:rsid w:val="00885A74"/>
    <w:rsid w:val="00902552"/>
    <w:rsid w:val="00A62B2D"/>
    <w:rsid w:val="00B4167D"/>
    <w:rsid w:val="00BE51A6"/>
    <w:rsid w:val="00BF297D"/>
    <w:rsid w:val="00CE24B7"/>
    <w:rsid w:val="00DD195F"/>
    <w:rsid w:val="00E67AEC"/>
    <w:rsid w:val="00F350AA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87FF-EEBD-43EB-B56D-529E9C2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Разбивка обращений граждан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по месяцам 4 квартала 2017</a:t>
            </a:r>
            <a:endParaRPr lang="ru-RU"/>
          </a:p>
        </c:rich>
      </c:tx>
      <c:layout>
        <c:manualLayout>
          <c:xMode val="edge"/>
          <c:yMode val="edge"/>
          <c:x val="0.126539260717410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85033285061E-2"/>
          <c:y val="0.18289682539682539"/>
          <c:w val="0.9190529308836396"/>
          <c:h val="0.64617704036995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88888888888888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34</c:v>
                </c:pt>
                <c:pt idx="2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21632"/>
        <c:axId val="195825552"/>
      </c:lineChart>
      <c:catAx>
        <c:axId val="19582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25552"/>
        <c:crosses val="autoZero"/>
        <c:auto val="1"/>
        <c:lblAlgn val="ctr"/>
        <c:lblOffset val="100"/>
        <c:noMultiLvlLbl val="0"/>
      </c:catAx>
      <c:valAx>
        <c:axId val="19582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2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 </a:t>
            </a:r>
          </a:p>
          <a:p>
            <a:pPr>
              <a:defRPr/>
            </a:pPr>
            <a:r>
              <a:rPr lang="ru-RU"/>
              <a:t>в 4 квартале 2017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9.027777777777779E-2"/>
                  <c:y val="-4.6280991735537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7037037037036993E-2"/>
                  <c:y val="6.61157024793388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925925925925972E-2"/>
                  <c:y val="-7.05234159779614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1"/>
                <c:pt idx="0">
                  <c:v>благоустройство</c:v>
                </c:pt>
                <c:pt idx="1">
                  <c:v>Дороги</c:v>
                </c:pt>
                <c:pt idx="2">
                  <c:v>спил деревьев</c:v>
                </c:pt>
                <c:pt idx="3">
                  <c:v>вопросы ЖКХ</c:v>
                </c:pt>
                <c:pt idx="4">
                  <c:v>Жилищные вопросы</c:v>
                </c:pt>
                <c:pt idx="5">
                  <c:v>Вопросы земельных отношений</c:v>
                </c:pt>
                <c:pt idx="6">
                  <c:v>Вопросы газоснабжения</c:v>
                </c:pt>
                <c:pt idx="7">
                  <c:v>вопросы соцнайма</c:v>
                </c:pt>
                <c:pt idx="9">
                  <c:v>освещение</c:v>
                </c:pt>
                <c:pt idx="10">
                  <c:v>иное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13</c:v>
                </c:pt>
                <c:pt idx="1">
                  <c:v>4</c:v>
                </c:pt>
                <c:pt idx="2">
                  <c:v>5</c:v>
                </c:pt>
                <c:pt idx="3">
                  <c:v>15</c:v>
                </c:pt>
                <c:pt idx="4">
                  <c:v>12</c:v>
                </c:pt>
                <c:pt idx="5">
                  <c:v>13</c:v>
                </c:pt>
                <c:pt idx="6">
                  <c:v>3</c:v>
                </c:pt>
                <c:pt idx="7">
                  <c:v>8</c:v>
                </c:pt>
                <c:pt idx="9">
                  <c:v>22</c:v>
                </c:pt>
                <c:pt idx="10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0A6B-6C22-4486-ADDC-144BF1F5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Yula2</dc:creator>
  <cp:keywords/>
  <dc:description/>
  <cp:lastModifiedBy>Yula2</cp:lastModifiedBy>
  <cp:revision>2</cp:revision>
  <dcterms:created xsi:type="dcterms:W3CDTF">2018-02-20T04:20:00Z</dcterms:created>
  <dcterms:modified xsi:type="dcterms:W3CDTF">2018-02-20T04:20:00Z</dcterms:modified>
</cp:coreProperties>
</file>