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0D" w:rsidRDefault="0001620D" w:rsidP="0001620D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01620D" w:rsidRDefault="0001620D" w:rsidP="0001620D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01620D" w:rsidRDefault="0001620D" w:rsidP="0001620D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620D" w:rsidRDefault="0001620D" w:rsidP="0001620D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01620D" w:rsidRPr="0001620D" w:rsidRDefault="000F3214" w:rsidP="0001620D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>31</w:t>
      </w:r>
      <w:r w:rsidR="0001620D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01620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1620D">
        <w:rPr>
          <w:sz w:val="28"/>
          <w:szCs w:val="28"/>
        </w:rPr>
        <w:t xml:space="preserve"> г.  № </w:t>
      </w:r>
      <w:r>
        <w:rPr>
          <w:sz w:val="28"/>
          <w:szCs w:val="28"/>
        </w:rPr>
        <w:t>329</w:t>
      </w:r>
    </w:p>
    <w:p w:rsidR="0001620D" w:rsidRDefault="0001620D" w:rsidP="0001620D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01620D" w:rsidRDefault="0001620D" w:rsidP="0001620D">
      <w:pPr>
        <w:ind w:left="426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</w:p>
    <w:p w:rsidR="0001620D" w:rsidRDefault="0001620D" w:rsidP="0001620D">
      <w:pPr>
        <w:ind w:left="426"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главы Нижнесергинского городского поселения от 2</w:t>
      </w:r>
      <w:r w:rsidR="00D10556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.1</w:t>
      </w:r>
      <w:r w:rsidR="00D10556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.201</w:t>
      </w:r>
      <w:r w:rsidR="00D10556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№ </w:t>
      </w:r>
      <w:r w:rsidR="00D10556">
        <w:rPr>
          <w:b/>
          <w:i/>
          <w:sz w:val="28"/>
          <w:szCs w:val="28"/>
        </w:rPr>
        <w:t>532</w:t>
      </w:r>
      <w:r>
        <w:rPr>
          <w:b/>
          <w:i/>
          <w:sz w:val="28"/>
          <w:szCs w:val="28"/>
        </w:rPr>
        <w:t xml:space="preserve"> «</w:t>
      </w:r>
      <w:r w:rsidR="00D10556">
        <w:rPr>
          <w:b/>
          <w:i/>
          <w:sz w:val="28"/>
          <w:szCs w:val="28"/>
        </w:rPr>
        <w:t>О внесении изменений по утверждению</w:t>
      </w:r>
      <w:r>
        <w:rPr>
          <w:b/>
          <w:i/>
          <w:sz w:val="28"/>
          <w:szCs w:val="28"/>
        </w:rPr>
        <w:t xml:space="preserve"> краткосрочного плана реализации Региональной программы по проведению капитального ремонта общего имущества в многоквартирных домах на территории Нижнесергинского городского поселения на 2018-2020 годы»</w:t>
      </w:r>
    </w:p>
    <w:p w:rsidR="0001620D" w:rsidRDefault="0001620D" w:rsidP="0001620D">
      <w:pPr>
        <w:ind w:left="426" w:firstLine="425"/>
        <w:jc w:val="center"/>
        <w:rPr>
          <w:sz w:val="28"/>
          <w:szCs w:val="28"/>
        </w:rPr>
      </w:pPr>
    </w:p>
    <w:p w:rsidR="0001620D" w:rsidRDefault="0001620D" w:rsidP="0001620D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168 Жилищного кодекса Российской Федерации, статьей 11 Областного закона от 19.12.2013 № 127-ОЗ «Об  обеспечении проведения капитального ремонта общего имущества в многоквартирных домах на территории Свердловской области», на основании пункта 2 постановления Правительства Свердловской  области от 03.06.2014 № 477-ПП «Об установлении Порядка утверждения краткосрочных планов реализации 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 № 306-ПП», руководствуясь Уставом Нижнесергинского городского поселения, </w:t>
      </w:r>
    </w:p>
    <w:p w:rsidR="0001620D" w:rsidRDefault="0001620D" w:rsidP="0001620D">
      <w:pPr>
        <w:ind w:left="426" w:firstLine="425"/>
        <w:jc w:val="both"/>
        <w:rPr>
          <w:sz w:val="28"/>
          <w:szCs w:val="28"/>
        </w:rPr>
      </w:pPr>
    </w:p>
    <w:p w:rsidR="0001620D" w:rsidRDefault="0001620D" w:rsidP="0001620D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1620D" w:rsidRDefault="0001620D" w:rsidP="0001620D">
      <w:pPr>
        <w:ind w:left="426" w:firstLine="425"/>
        <w:jc w:val="both"/>
        <w:rPr>
          <w:b/>
          <w:sz w:val="28"/>
          <w:szCs w:val="28"/>
        </w:rPr>
      </w:pPr>
    </w:p>
    <w:p w:rsidR="0001620D" w:rsidRDefault="0001620D" w:rsidP="0001620D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краткосрочный план реализации Региональной программы по проведению капитального ремонта общего имущества в многоквартирных домах на территории Нижнесергинского городского поселения на 2018-2020 год 22.12.2018 № 595, изложив его в новой редакции (</w:t>
      </w:r>
      <w:r w:rsidR="00D10556">
        <w:rPr>
          <w:sz w:val="28"/>
          <w:szCs w:val="28"/>
        </w:rPr>
        <w:t>Приложения 1, 2</w:t>
      </w:r>
      <w:r>
        <w:rPr>
          <w:sz w:val="28"/>
          <w:szCs w:val="28"/>
        </w:rPr>
        <w:t>).</w:t>
      </w:r>
    </w:p>
    <w:p w:rsidR="0001620D" w:rsidRDefault="0001620D" w:rsidP="0001620D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01620D" w:rsidRDefault="0001620D" w:rsidP="0001620D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1620D" w:rsidRDefault="0001620D" w:rsidP="0001620D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01620D" w:rsidRDefault="0001620D" w:rsidP="0001620D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01620D" w:rsidRDefault="0001620D" w:rsidP="0001620D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А. М. Чекасин</w:t>
      </w:r>
    </w:p>
    <w:p w:rsidR="0001620D" w:rsidRDefault="0001620D" w:rsidP="0001620D">
      <w:pPr>
        <w:spacing w:line="360" w:lineRule="auto"/>
        <w:jc w:val="center"/>
      </w:pPr>
    </w:p>
    <w:p w:rsidR="000F3214" w:rsidRDefault="000F3214" w:rsidP="0001620D">
      <w:pPr>
        <w:spacing w:line="360" w:lineRule="auto"/>
        <w:sectPr w:rsidR="000F3214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tbl>
      <w:tblPr>
        <w:tblW w:w="1840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1"/>
        <w:gridCol w:w="142"/>
        <w:gridCol w:w="1983"/>
        <w:gridCol w:w="280"/>
        <w:gridCol w:w="443"/>
        <w:gridCol w:w="694"/>
        <w:gridCol w:w="283"/>
        <w:gridCol w:w="289"/>
        <w:gridCol w:w="278"/>
        <w:gridCol w:w="109"/>
        <w:gridCol w:w="127"/>
        <w:gridCol w:w="173"/>
        <w:gridCol w:w="394"/>
        <w:gridCol w:w="582"/>
        <w:gridCol w:w="127"/>
        <w:gridCol w:w="30"/>
        <w:gridCol w:w="558"/>
        <w:gridCol w:w="127"/>
        <w:gridCol w:w="360"/>
        <w:gridCol w:w="215"/>
        <w:gridCol w:w="19"/>
        <w:gridCol w:w="108"/>
        <w:gridCol w:w="128"/>
        <w:gridCol w:w="348"/>
        <w:gridCol w:w="232"/>
        <w:gridCol w:w="8"/>
        <w:gridCol w:w="686"/>
        <w:gridCol w:w="13"/>
        <w:gridCol w:w="137"/>
        <w:gridCol w:w="236"/>
        <w:gridCol w:w="124"/>
        <w:gridCol w:w="72"/>
        <w:gridCol w:w="567"/>
        <w:gridCol w:w="160"/>
        <w:gridCol w:w="163"/>
        <w:gridCol w:w="298"/>
        <w:gridCol w:w="73"/>
        <w:gridCol w:w="236"/>
        <w:gridCol w:w="390"/>
        <w:gridCol w:w="121"/>
        <w:gridCol w:w="118"/>
        <w:gridCol w:w="262"/>
        <w:gridCol w:w="119"/>
        <w:gridCol w:w="45"/>
        <w:gridCol w:w="520"/>
        <w:gridCol w:w="47"/>
        <w:gridCol w:w="160"/>
        <w:gridCol w:w="102"/>
        <w:gridCol w:w="399"/>
        <w:gridCol w:w="47"/>
        <w:gridCol w:w="262"/>
        <w:gridCol w:w="179"/>
        <w:gridCol w:w="48"/>
        <w:gridCol w:w="56"/>
        <w:gridCol w:w="23"/>
        <w:gridCol w:w="534"/>
        <w:gridCol w:w="33"/>
        <w:gridCol w:w="546"/>
        <w:gridCol w:w="205"/>
        <w:gridCol w:w="525"/>
        <w:gridCol w:w="12"/>
        <w:gridCol w:w="850"/>
        <w:gridCol w:w="709"/>
        <w:gridCol w:w="1006"/>
      </w:tblGrid>
      <w:tr w:rsidR="0093009C" w:rsidTr="0093009C">
        <w:trPr>
          <w:gridAfter w:val="9"/>
          <w:wAfter w:w="4420" w:type="dxa"/>
          <w:trHeight w:val="1002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214" w:rsidRDefault="000F3214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214" w:rsidRDefault="000F3214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214" w:rsidRDefault="000F3214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214" w:rsidRDefault="000F32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214" w:rsidRDefault="000F3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214" w:rsidRDefault="000F32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214" w:rsidRDefault="000F32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214" w:rsidRDefault="000F3214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9C" w:rsidRDefault="0093009C">
            <w:pPr>
              <w:jc w:val="center"/>
              <w:rPr>
                <w:sz w:val="20"/>
                <w:szCs w:val="20"/>
              </w:rPr>
            </w:pPr>
          </w:p>
          <w:p w:rsidR="000F3214" w:rsidRDefault="000F3214">
            <w:pPr>
              <w:jc w:val="center"/>
              <w:rPr>
                <w:sz w:val="20"/>
                <w:szCs w:val="20"/>
              </w:rPr>
            </w:pPr>
          </w:p>
        </w:tc>
      </w:tr>
      <w:tr w:rsidR="0093009C" w:rsidTr="0093009C">
        <w:trPr>
          <w:gridBefore w:val="1"/>
          <w:gridAfter w:val="8"/>
          <w:wBefore w:w="281" w:type="dxa"/>
          <w:wAfter w:w="3886" w:type="dxa"/>
          <w:trHeight w:val="1002"/>
        </w:trPr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9C" w:rsidRDefault="0093009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9C" w:rsidRDefault="0093009C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9C" w:rsidRDefault="0093009C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9C" w:rsidRDefault="0093009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9C" w:rsidRDefault="0093009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9C" w:rsidRDefault="009300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9C" w:rsidRDefault="0093009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9C" w:rsidRDefault="0093009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9C" w:rsidRDefault="00930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  <w:r>
              <w:rPr>
                <w:sz w:val="20"/>
                <w:szCs w:val="20"/>
              </w:rPr>
              <w:br/>
              <w:t>к Порядку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 № 306-ПП</w:t>
            </w:r>
          </w:p>
        </w:tc>
      </w:tr>
      <w:tr w:rsidR="0093009C" w:rsidTr="0093009C">
        <w:trPr>
          <w:gridBefore w:val="1"/>
          <w:gridAfter w:val="11"/>
          <w:wBefore w:w="281" w:type="dxa"/>
          <w:wAfter w:w="4499" w:type="dxa"/>
          <w:trHeight w:val="1302"/>
        </w:trPr>
        <w:tc>
          <w:tcPr>
            <w:tcW w:w="1362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b/>
                <w:bCs/>
                <w:sz w:val="16"/>
                <w:szCs w:val="16"/>
              </w:rPr>
            </w:pPr>
            <w:r w:rsidRPr="0093009C">
              <w:rPr>
                <w:b/>
                <w:bCs/>
                <w:sz w:val="16"/>
                <w:szCs w:val="16"/>
              </w:rPr>
              <w:t>ПЕРЕЧЕНЬ</w:t>
            </w:r>
            <w:r w:rsidRPr="0093009C">
              <w:rPr>
                <w:b/>
                <w:bCs/>
                <w:sz w:val="16"/>
                <w:szCs w:val="16"/>
              </w:rPr>
              <w:br/>
              <w:t>многоквартирных домов, подлежащих капитальному ремонту в рамках Краткосрочного плана реализации</w:t>
            </w:r>
            <w:r w:rsidRPr="0093009C">
              <w:rPr>
                <w:b/>
                <w:bCs/>
                <w:sz w:val="16"/>
                <w:szCs w:val="16"/>
              </w:rPr>
              <w:br/>
              <w:t>региональной программы капитального ремонта общего имущества в многоквартирных домах Свердловской области на</w:t>
            </w:r>
            <w:r w:rsidRPr="0093009C">
              <w:rPr>
                <w:b/>
                <w:bCs/>
                <w:sz w:val="16"/>
                <w:szCs w:val="16"/>
              </w:rPr>
              <w:br/>
              <w:t xml:space="preserve"> 2018-2020 </w:t>
            </w:r>
            <w:proofErr w:type="gramStart"/>
            <w:r w:rsidRPr="0093009C">
              <w:rPr>
                <w:b/>
                <w:bCs/>
                <w:sz w:val="16"/>
                <w:szCs w:val="16"/>
              </w:rPr>
              <w:t>годы  на</w:t>
            </w:r>
            <w:proofErr w:type="gramEnd"/>
            <w:r w:rsidRPr="0093009C">
              <w:rPr>
                <w:b/>
                <w:bCs/>
                <w:sz w:val="16"/>
                <w:szCs w:val="16"/>
              </w:rPr>
              <w:t xml:space="preserve"> территории МО Нижнесергинское городское поселение</w:t>
            </w:r>
          </w:p>
        </w:tc>
      </w:tr>
      <w:tr w:rsidR="0093009C" w:rsidTr="0093009C">
        <w:trPr>
          <w:gridBefore w:val="1"/>
          <w:gridAfter w:val="6"/>
          <w:wBefore w:w="281" w:type="dxa"/>
          <w:wAfter w:w="3307" w:type="dxa"/>
          <w:trHeight w:val="255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№ п/п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Год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14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Площадь помещений МКД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93009C" w:rsidTr="0093009C">
        <w:trPr>
          <w:gridBefore w:val="1"/>
          <w:wBefore w:w="281" w:type="dxa"/>
          <w:trHeight w:val="255"/>
        </w:trPr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Всего:</w:t>
            </w:r>
          </w:p>
        </w:tc>
        <w:tc>
          <w:tcPr>
            <w:tcW w:w="24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</w:tr>
      <w:tr w:rsidR="0093009C" w:rsidTr="0093009C">
        <w:trPr>
          <w:gridBefore w:val="1"/>
          <w:wBefore w:w="281" w:type="dxa"/>
          <w:trHeight w:val="1999"/>
        </w:trPr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Нежилых помещений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Жилых помещений</w:t>
            </w: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</w:tr>
      <w:tr w:rsidR="0093009C" w:rsidTr="0093009C">
        <w:trPr>
          <w:gridBefore w:val="1"/>
          <w:wBefore w:w="281" w:type="dxa"/>
          <w:trHeight w:val="255"/>
        </w:trPr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proofErr w:type="spellStart"/>
            <w:r w:rsidRPr="0093009C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proofErr w:type="spellStart"/>
            <w:r w:rsidRPr="0093009C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proofErr w:type="spellStart"/>
            <w:r w:rsidRPr="0093009C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proofErr w:type="spellStart"/>
            <w:r w:rsidRPr="0093009C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proofErr w:type="spellStart"/>
            <w:r w:rsidRPr="0093009C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чел.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руб./</w:t>
            </w:r>
            <w:proofErr w:type="spellStart"/>
            <w:r w:rsidRPr="0093009C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руб./</w:t>
            </w:r>
            <w:proofErr w:type="spellStart"/>
            <w:r w:rsidRPr="0093009C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</w:p>
        </w:tc>
      </w:tr>
      <w:tr w:rsidR="0093009C" w:rsidTr="0093009C">
        <w:trPr>
          <w:gridBefore w:val="1"/>
          <w:wBefore w:w="281" w:type="dxa"/>
          <w:trHeight w:val="25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8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9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13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17</w:t>
            </w:r>
          </w:p>
        </w:tc>
      </w:tr>
      <w:tr w:rsidR="0093009C" w:rsidTr="0093009C">
        <w:trPr>
          <w:gridBefore w:val="1"/>
          <w:gridAfter w:val="11"/>
          <w:wBefore w:w="281" w:type="dxa"/>
          <w:wAfter w:w="4499" w:type="dxa"/>
          <w:trHeight w:val="255"/>
        </w:trPr>
        <w:tc>
          <w:tcPr>
            <w:tcW w:w="1362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Нижнесергинское городское поселение</w:t>
            </w:r>
          </w:p>
        </w:tc>
      </w:tr>
      <w:tr w:rsidR="0093009C" w:rsidTr="0093009C">
        <w:trPr>
          <w:gridBefore w:val="1"/>
          <w:gridAfter w:val="11"/>
          <w:wBefore w:w="281" w:type="dxa"/>
          <w:wAfter w:w="4499" w:type="dxa"/>
          <w:trHeight w:val="255"/>
        </w:trPr>
        <w:tc>
          <w:tcPr>
            <w:tcW w:w="1362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2018 г.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1952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93009C">
              <w:rPr>
                <w:sz w:val="16"/>
                <w:szCs w:val="16"/>
              </w:rPr>
              <w:t>пеноблоки</w:t>
            </w:r>
            <w:proofErr w:type="spellEnd"/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748,50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672,40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44,00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628,40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628,00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25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1 267 015,18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1 884,32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10 600,68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2018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1954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93009C">
              <w:rPr>
                <w:sz w:val="16"/>
                <w:szCs w:val="16"/>
              </w:rPr>
              <w:t>пеноблоки</w:t>
            </w:r>
            <w:proofErr w:type="spellEnd"/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707,40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645,90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118,30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527,60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527,00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17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2 304 689,94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3 568,18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10 600,68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2018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1955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93009C">
              <w:rPr>
                <w:sz w:val="16"/>
                <w:szCs w:val="16"/>
              </w:rPr>
              <w:t>пеноблоки</w:t>
            </w:r>
            <w:proofErr w:type="spellEnd"/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757,30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691,60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311,70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379,90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379,00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11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2 291 780,32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3 313,74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10 600,68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2018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84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1974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Каркасно-сборный ж/б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3 798,20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3 582,00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3 582,00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2 130,00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140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247 238,38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7 722,95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2018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90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1975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Каркасно-сборный ж/б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3 625,10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2 959,40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161,30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2 798,10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1 823,00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139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6 174 752,42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2 086,49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7 722,95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2018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83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1976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Кирпичные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2 640,90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2 428,90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2 428,90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135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6 620 177,95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2 725,59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7 722,95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2018</w:t>
            </w:r>
          </w:p>
        </w:tc>
      </w:tr>
      <w:tr w:rsidR="0093009C" w:rsidTr="0093009C">
        <w:trPr>
          <w:gridBefore w:val="1"/>
          <w:wBefore w:w="281" w:type="dxa"/>
          <w:trHeight w:val="255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Итого за 2018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12 277,40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10 980,20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635,30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10 344,90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5 487,00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467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18 905 654,19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13 647,34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</w:tr>
      <w:tr w:rsidR="0093009C" w:rsidTr="0093009C">
        <w:trPr>
          <w:gridBefore w:val="1"/>
          <w:gridAfter w:val="11"/>
          <w:wBefore w:w="281" w:type="dxa"/>
          <w:wAfter w:w="4499" w:type="dxa"/>
          <w:trHeight w:val="255"/>
        </w:trPr>
        <w:tc>
          <w:tcPr>
            <w:tcW w:w="1362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2019 г.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1952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93009C">
              <w:rPr>
                <w:sz w:val="16"/>
                <w:szCs w:val="16"/>
              </w:rPr>
              <w:t>пеноблоки</w:t>
            </w:r>
            <w:proofErr w:type="spellEnd"/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748,50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672,40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44,00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628,40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628,00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25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2 560 799,47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3 808,45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2019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1952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93009C">
              <w:rPr>
                <w:sz w:val="16"/>
                <w:szCs w:val="16"/>
              </w:rPr>
              <w:t>газоблоки</w:t>
            </w:r>
            <w:proofErr w:type="spellEnd"/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424,60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391,60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391,60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307,00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9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3 609 230,40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9 216,63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2019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66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1958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Шлакоблочные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488,10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444,50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444,50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444,50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36 580,63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82,30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2019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75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1959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93009C">
              <w:rPr>
                <w:sz w:val="16"/>
                <w:szCs w:val="16"/>
              </w:rPr>
              <w:t>газоблоки</w:t>
            </w:r>
            <w:proofErr w:type="spellEnd"/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713,60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713,60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713,60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511,00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13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5 594 637,22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7 840,02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2019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1962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Шлакоблочные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509,60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448,10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448,10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448,10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1 493 589,12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3 333,16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2019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 xml:space="preserve">Нижнесергинский р-н, Нижнесергинское городское поселение, г. Нижние Серги, ул. Розы </w:t>
            </w:r>
            <w:r w:rsidRPr="0093009C">
              <w:rPr>
                <w:sz w:val="16"/>
                <w:szCs w:val="16"/>
              </w:rPr>
              <w:lastRenderedPageBreak/>
              <w:t>Люксембург, д. 77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lastRenderedPageBreak/>
              <w:t>1963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Кирпичные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1 030,80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957,80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83,30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874,50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912,70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36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74 575,22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2019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1965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Шлакоблочные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516,40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454,90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454,90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454,90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33 958,40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2019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1965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Кирпичные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552,50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485,70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485,70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485,70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18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1 604 180,61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3 302,82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2019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1965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93009C">
              <w:rPr>
                <w:sz w:val="16"/>
                <w:szCs w:val="16"/>
              </w:rPr>
              <w:t>газоблоки</w:t>
            </w:r>
            <w:proofErr w:type="spellEnd"/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458,00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458,00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458,00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356,00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17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1 522 353,27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3 323,92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2019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84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1974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Каркасно-сборный ж/б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3 798,20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3 582,00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3 582,00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2 130,00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140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1 486 731,60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415,06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2019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 xml:space="preserve">Нижнесергинский р-н, Нижнесергинское </w:t>
            </w:r>
            <w:r w:rsidRPr="0093009C">
              <w:rPr>
                <w:sz w:val="16"/>
                <w:szCs w:val="16"/>
              </w:rPr>
              <w:lastRenderedPageBreak/>
              <w:t>городское поселение, г. Нижние Серги, ул. Дачная, д. 18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lastRenderedPageBreak/>
              <w:t>1985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Кирпичные с металлическим каркасом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846,70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782,70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782,70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500,00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31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2 268 790,16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2 898,67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2019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Солнечный, д. 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1996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Кирпичные с металлическим каркасом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2 107,40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2 107,40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2 107,40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1 337,00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68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1 143 348,14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542,54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2019</w:t>
            </w:r>
          </w:p>
        </w:tc>
      </w:tr>
      <w:tr w:rsidR="0093009C" w:rsidTr="0093009C">
        <w:trPr>
          <w:gridBefore w:val="1"/>
          <w:wBefore w:w="281" w:type="dxa"/>
          <w:trHeight w:val="255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Итого за 2019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12 194,40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11 498,70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127,30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11 371,40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8 514,90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416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21 428 774,24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34 916,06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</w:tr>
      <w:tr w:rsidR="0093009C" w:rsidTr="0093009C">
        <w:trPr>
          <w:gridBefore w:val="1"/>
          <w:gridAfter w:val="11"/>
          <w:wBefore w:w="281" w:type="dxa"/>
          <w:wAfter w:w="4499" w:type="dxa"/>
          <w:trHeight w:val="255"/>
        </w:trPr>
        <w:tc>
          <w:tcPr>
            <w:tcW w:w="1362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2020 г.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1966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93009C">
              <w:rPr>
                <w:sz w:val="16"/>
                <w:szCs w:val="16"/>
              </w:rPr>
              <w:t>пеноблоки</w:t>
            </w:r>
            <w:proofErr w:type="spellEnd"/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460,30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460,30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30,20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289,20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289,00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14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36 635,28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79,59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2020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79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1971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Кирпичные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1 074,00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994,50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367,60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626,90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626,90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24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116 604,18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117,25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2020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Кузнечная, д. 1А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1980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Кирпичные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917,70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917,70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917,70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873,40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34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57 788,12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2020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Дачная, д. 16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1985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Кирпичные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765,30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701,30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701,30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701,30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43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3 023 626,92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4 311,46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2020</w:t>
            </w:r>
          </w:p>
        </w:tc>
      </w:tr>
      <w:tr w:rsidR="0093009C" w:rsidTr="0093009C">
        <w:trPr>
          <w:gridBefore w:val="1"/>
          <w:wBefore w:w="281" w:type="dxa"/>
          <w:trHeight w:val="765"/>
        </w:trPr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1991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Панельные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3 640,00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3 640,00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3 640,00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3 640,00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126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2 995 753,20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823,01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2020</w:t>
            </w:r>
          </w:p>
        </w:tc>
      </w:tr>
      <w:tr w:rsidR="0093009C" w:rsidTr="0093009C">
        <w:trPr>
          <w:gridBefore w:val="1"/>
          <w:wBefore w:w="281" w:type="dxa"/>
          <w:trHeight w:val="255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Итого за 2020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6 857,30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6 713,80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397,80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6 175,10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6 130,60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241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6 230 407,70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5 394,28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</w:tr>
      <w:tr w:rsidR="0093009C" w:rsidTr="0093009C">
        <w:trPr>
          <w:gridBefore w:val="1"/>
          <w:wBefore w:w="281" w:type="dxa"/>
          <w:trHeight w:val="255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09C" w:rsidRPr="0093009C" w:rsidRDefault="0093009C">
            <w:pPr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Итого по муниципальному образованию Нижнесергинское городское поселение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26 782,40</w:t>
            </w:r>
          </w:p>
        </w:tc>
        <w:tc>
          <w:tcPr>
            <w:tcW w:w="1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24 938,30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1 116,40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23 681,00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17 374,50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959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46 564 836,13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1 867,20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C" w:rsidRPr="0093009C" w:rsidRDefault="0093009C">
            <w:pPr>
              <w:jc w:val="center"/>
              <w:rPr>
                <w:sz w:val="16"/>
                <w:szCs w:val="16"/>
              </w:rPr>
            </w:pPr>
            <w:r w:rsidRPr="0093009C">
              <w:rPr>
                <w:sz w:val="16"/>
                <w:szCs w:val="16"/>
              </w:rPr>
              <w:t>-</w:t>
            </w:r>
          </w:p>
        </w:tc>
      </w:tr>
      <w:tr w:rsidR="0093009C" w:rsidRPr="000F3214" w:rsidTr="0093009C">
        <w:trPr>
          <w:gridAfter w:val="12"/>
          <w:wAfter w:w="4547" w:type="dxa"/>
          <w:trHeight w:val="1302"/>
        </w:trPr>
        <w:tc>
          <w:tcPr>
            <w:tcW w:w="1385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9C" w:rsidRDefault="009300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009C" w:rsidRDefault="009300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009C" w:rsidRDefault="009300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009C" w:rsidRDefault="009300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009C" w:rsidRDefault="009300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009C" w:rsidRDefault="009300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009C" w:rsidRDefault="009300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009C" w:rsidRDefault="009300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009C" w:rsidRDefault="009300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009C" w:rsidRDefault="009300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009C" w:rsidRDefault="009300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3214" w:rsidRPr="000F3214" w:rsidRDefault="000F3214">
            <w:pPr>
              <w:jc w:val="center"/>
              <w:rPr>
                <w:b/>
                <w:bCs/>
                <w:sz w:val="16"/>
                <w:szCs w:val="16"/>
              </w:rPr>
            </w:pPr>
            <w:r w:rsidRPr="000F3214">
              <w:rPr>
                <w:b/>
                <w:bCs/>
                <w:sz w:val="16"/>
                <w:szCs w:val="16"/>
              </w:rPr>
              <w:t>ПЕРЕЧЕНЬ</w:t>
            </w:r>
            <w:r w:rsidRPr="000F3214">
              <w:rPr>
                <w:b/>
                <w:bCs/>
                <w:sz w:val="16"/>
                <w:szCs w:val="16"/>
              </w:rPr>
              <w:br/>
              <w:t xml:space="preserve"> видов услуг и (или) работ по капитальному ремонту общего имущества многоквартирных домов и их стоимости в рамках краткосрочного плана реализации</w:t>
            </w:r>
            <w:r w:rsidRPr="000F3214">
              <w:rPr>
                <w:b/>
                <w:bCs/>
                <w:sz w:val="16"/>
                <w:szCs w:val="16"/>
              </w:rPr>
              <w:br/>
              <w:t>Региональной программы капитального ремонта общего имущества в многоквартирных домах Свердловской области на</w:t>
            </w:r>
            <w:r w:rsidRPr="000F3214">
              <w:rPr>
                <w:b/>
                <w:bCs/>
                <w:sz w:val="16"/>
                <w:szCs w:val="16"/>
              </w:rPr>
              <w:br/>
              <w:t xml:space="preserve"> 2018-2020 годы  на территории МО Нижнесергинское городское поселение</w:t>
            </w:r>
          </w:p>
        </w:tc>
      </w:tr>
      <w:tr w:rsidR="0093009C" w:rsidRPr="000F3214" w:rsidTr="0093009C">
        <w:trPr>
          <w:gridAfter w:val="12"/>
          <w:wAfter w:w="4547" w:type="dxa"/>
          <w:trHeight w:val="1302"/>
        </w:trPr>
        <w:tc>
          <w:tcPr>
            <w:tcW w:w="1385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C" w:rsidRDefault="009300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009C" w:rsidRPr="000F3214" w:rsidTr="0093009C">
        <w:trPr>
          <w:gridAfter w:val="12"/>
          <w:wAfter w:w="4547" w:type="dxa"/>
          <w:trHeight w:val="255"/>
        </w:trPr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Общая стоимость капитального ремонта</w:t>
            </w:r>
          </w:p>
        </w:tc>
        <w:tc>
          <w:tcPr>
            <w:tcW w:w="43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Виды ремонта, предусмотренные ч. 1 ст. 17 Закона</w:t>
            </w:r>
          </w:p>
        </w:tc>
        <w:tc>
          <w:tcPr>
            <w:tcW w:w="637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Виды ремонта, предусмотренные ч. 2 ст. 17 Закона</w:t>
            </w:r>
          </w:p>
        </w:tc>
      </w:tr>
      <w:tr w:rsidR="0093009C" w:rsidRPr="000F3214" w:rsidTr="0093009C">
        <w:trPr>
          <w:gridAfter w:val="15"/>
          <w:wAfter w:w="5035" w:type="dxa"/>
          <w:trHeight w:val="8074"/>
        </w:trPr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Ремонт крыши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Утепление фасадов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Усиление чердачных перекрытий многоквартирного дома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Ремонт внутридомовых систем пожарной автоматики и противодымной защиты, внутреннего противопожарного водопровода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 w:rsidP="0093009C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Установка узлов управления и регулирования потребления т</w:t>
            </w:r>
            <w:r w:rsidRPr="000F3214">
              <w:rPr>
                <w:sz w:val="16"/>
                <w:szCs w:val="16"/>
              </w:rPr>
              <w:lastRenderedPageBreak/>
              <w:t>епловой энергии в системе теплоснабжения и горячего водос</w:t>
            </w:r>
            <w:r w:rsidRPr="000F3214">
              <w:rPr>
                <w:sz w:val="16"/>
                <w:szCs w:val="16"/>
              </w:rPr>
              <w:lastRenderedPageBreak/>
              <w:t xml:space="preserve">набжения в случае перевода лица,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lastRenderedPageBreak/>
              <w:t>Усиление ограждающих несущих конструкций многоквартирного дома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Экспертиза проектной документации на проведение капитального ремонта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Строительный контроль</w:t>
            </w:r>
          </w:p>
        </w:tc>
      </w:tr>
      <w:tr w:rsidR="0093009C" w:rsidRPr="000F3214" w:rsidTr="0093009C">
        <w:trPr>
          <w:gridAfter w:val="4"/>
          <w:wAfter w:w="2577" w:type="dxa"/>
          <w:trHeight w:val="255"/>
        </w:trPr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ед.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proofErr w:type="spellStart"/>
            <w:r w:rsidRPr="000F3214">
              <w:rPr>
                <w:sz w:val="16"/>
                <w:szCs w:val="16"/>
              </w:rPr>
              <w:t>кв.м</w:t>
            </w:r>
            <w:proofErr w:type="spellEnd"/>
            <w:r w:rsidRPr="000F321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proofErr w:type="spellStart"/>
            <w:r w:rsidRPr="000F3214">
              <w:rPr>
                <w:sz w:val="16"/>
                <w:szCs w:val="16"/>
              </w:rPr>
              <w:t>кв.м</w:t>
            </w:r>
            <w:proofErr w:type="spellEnd"/>
            <w:r w:rsidRPr="000F3214">
              <w:rPr>
                <w:sz w:val="16"/>
                <w:szCs w:val="16"/>
              </w:rPr>
              <w:t>.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proofErr w:type="spellStart"/>
            <w:r w:rsidRPr="000F3214">
              <w:rPr>
                <w:sz w:val="16"/>
                <w:szCs w:val="16"/>
              </w:rPr>
              <w:t>кв.м</w:t>
            </w:r>
            <w:proofErr w:type="spellEnd"/>
            <w:r w:rsidRPr="000F3214">
              <w:rPr>
                <w:sz w:val="16"/>
                <w:szCs w:val="16"/>
              </w:rPr>
              <w:t>.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proofErr w:type="spellStart"/>
            <w:r w:rsidRPr="000F3214">
              <w:rPr>
                <w:sz w:val="16"/>
                <w:szCs w:val="16"/>
              </w:rPr>
              <w:t>куб.м</w:t>
            </w:r>
            <w:proofErr w:type="spellEnd"/>
            <w:r w:rsidRPr="000F3214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руб.</w:t>
            </w:r>
          </w:p>
        </w:tc>
      </w:tr>
      <w:tr w:rsidR="0093009C" w:rsidRPr="000F3214" w:rsidTr="0093009C">
        <w:trPr>
          <w:gridAfter w:val="4"/>
          <w:wAfter w:w="2577" w:type="dxa"/>
          <w:trHeight w:val="25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9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12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14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16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19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23</w:t>
            </w:r>
          </w:p>
        </w:tc>
      </w:tr>
      <w:tr w:rsidR="0093009C" w:rsidRPr="000F3214" w:rsidTr="0093009C">
        <w:trPr>
          <w:gridAfter w:val="4"/>
          <w:wAfter w:w="2577" w:type="dxa"/>
          <w:trHeight w:val="255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lastRenderedPageBreak/>
              <w:t>Итого по муниципальному образованию Нижнесергинское городское поселение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46 564 836,13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11 589 174,68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6 658,38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23 674 935,59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109,00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792 054,73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4 485,79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6 243 970,85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2 244 656,18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1 388 368,60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631 675,50</w:t>
            </w:r>
          </w:p>
        </w:tc>
      </w:tr>
      <w:tr w:rsidR="0093009C" w:rsidRPr="000F3214" w:rsidTr="0093009C">
        <w:trPr>
          <w:gridAfter w:val="4"/>
          <w:wAfter w:w="2577" w:type="dxa"/>
          <w:trHeight w:val="255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Итого за 2018 год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18 905 654,19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6 744 185,84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749,45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3 927 639,44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109,00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435 218,22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3 512,35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4 797 485,88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2 244 656,18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469 939,16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286 529,47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1 267 015,18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340 894,92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109,00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164 379,90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498,60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685 818,36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75 922,00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2 304 689,94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296 668,52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141 441,88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494,58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694 276,60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1 122 069,08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50 233,86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2 291 780,32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221 611,30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129 396,44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482,40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776 685,44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1 122 587,10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41 500,04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84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247 238,38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247 238,38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6 174 752,42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5 885 011,10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 w:rsidP="0093009C">
            <w:pPr>
              <w:ind w:left="1309"/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222 700,78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67 040,54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83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6 620 177,95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749,45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3 927 639,44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2 036,77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2 640 705,48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51 833,03</w:t>
            </w:r>
          </w:p>
        </w:tc>
      </w:tr>
      <w:tr w:rsidR="0093009C" w:rsidRPr="000F3214" w:rsidTr="0093009C">
        <w:trPr>
          <w:gridAfter w:val="4"/>
          <w:wAfter w:w="2577" w:type="dxa"/>
          <w:trHeight w:val="900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Итого за 2019 год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21 428 774,24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4 844 988,84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4 258,38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14 080 395,75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356 836,51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973,44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1 446 484,97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468 260,15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231 808,02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2 560 799,47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538,00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2 536 977,60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23 821,87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3 609 230,40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1 568 844,21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345,73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1 306 561,47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119 339,09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317,82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560 194,05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32 170,30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22 121,28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66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36 580,63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36 580,63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75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5 594 637,22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1 818 564,63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633,45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2 544 968,79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237 497,42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655,62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886 290,92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65 048,91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42 266,55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1 493 589,12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433,00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1 440 722,64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38 125,49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14 740,99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77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74 575,22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74 575,22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33 958,40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33 958,40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1 604 180,61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470,50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1 551 328,71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36 337,45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16 514,45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1 522 353,27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464,40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1 470 893,86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36 452,22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15 007,19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84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1 486 731,60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1 457 580,00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29 151,60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Дачная, д. 18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2 268 790,16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657,30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2 199 177,23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31 147,54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38 465,39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Солнечный, д. 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1 143 348,14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716,00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1 029 765,45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83 863,99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29 718,70</w:t>
            </w:r>
          </w:p>
        </w:tc>
      </w:tr>
      <w:tr w:rsidR="0093009C" w:rsidRPr="000F3214" w:rsidTr="0093009C">
        <w:trPr>
          <w:gridAfter w:val="4"/>
          <w:wAfter w:w="2577" w:type="dxa"/>
          <w:trHeight w:val="255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Итого за 2020 год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6 230 407,70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1 650,55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5 666 900,40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450 169,29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113 338,01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36 635,28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36 635,28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79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116 604,18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116 604,18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Кузнечная, д. 1А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57 788,12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57 788,12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Дачная, д. 16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3 023 626,92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708,50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2 923 610,40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41 544,31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58 472,21</w:t>
            </w:r>
          </w:p>
        </w:tc>
      </w:tr>
      <w:tr w:rsidR="0093009C" w:rsidRPr="000F3214" w:rsidTr="0093009C">
        <w:trPr>
          <w:gridAfter w:val="4"/>
          <w:wAfter w:w="2577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2 995 753,20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942,05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2 743 290,00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197 597,40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214" w:rsidRPr="000F3214" w:rsidRDefault="000F3214">
            <w:pPr>
              <w:jc w:val="center"/>
              <w:rPr>
                <w:sz w:val="16"/>
                <w:szCs w:val="16"/>
              </w:rPr>
            </w:pPr>
            <w:r w:rsidRPr="000F3214">
              <w:rPr>
                <w:sz w:val="16"/>
                <w:szCs w:val="16"/>
              </w:rPr>
              <w:t>54 865,80</w:t>
            </w:r>
          </w:p>
        </w:tc>
      </w:tr>
    </w:tbl>
    <w:p w:rsidR="0001620D" w:rsidRPr="000F3214" w:rsidRDefault="0001620D" w:rsidP="0001620D">
      <w:pPr>
        <w:spacing w:line="360" w:lineRule="auto"/>
        <w:rPr>
          <w:sz w:val="16"/>
          <w:szCs w:val="16"/>
        </w:rPr>
      </w:pPr>
    </w:p>
    <w:p w:rsidR="000F3214" w:rsidRPr="000F3214" w:rsidRDefault="000F3214" w:rsidP="0001620D">
      <w:pPr>
        <w:spacing w:line="360" w:lineRule="auto"/>
        <w:rPr>
          <w:sz w:val="16"/>
          <w:szCs w:val="16"/>
        </w:rPr>
      </w:pPr>
    </w:p>
    <w:p w:rsidR="000F3214" w:rsidRPr="000F3214" w:rsidRDefault="000F3214" w:rsidP="0001620D">
      <w:pPr>
        <w:spacing w:line="360" w:lineRule="auto"/>
        <w:rPr>
          <w:sz w:val="16"/>
          <w:szCs w:val="16"/>
        </w:rPr>
        <w:sectPr w:rsidR="000F3214" w:rsidRPr="000F3214" w:rsidSect="000F3214">
          <w:pgSz w:w="16838" w:h="11906" w:orient="landscape"/>
          <w:pgMar w:top="1701" w:right="1134" w:bottom="850" w:left="1134" w:header="708" w:footer="708" w:gutter="0"/>
          <w:cols w:space="720"/>
          <w:docGrid w:linePitch="326"/>
        </w:sectPr>
      </w:pPr>
    </w:p>
    <w:p w:rsidR="000F3214" w:rsidRDefault="000F3214" w:rsidP="0001620D">
      <w:pPr>
        <w:spacing w:line="360" w:lineRule="auto"/>
        <w:sectPr w:rsidR="000F3214" w:rsidSect="000F3214">
          <w:pgSz w:w="16838" w:h="11906" w:orient="landscape"/>
          <w:pgMar w:top="1701" w:right="1134" w:bottom="850" w:left="1134" w:header="708" w:footer="708" w:gutter="0"/>
          <w:cols w:space="720"/>
          <w:docGrid w:linePitch="326"/>
        </w:sectPr>
      </w:pPr>
    </w:p>
    <w:p w:rsidR="00B237AE" w:rsidRDefault="00B237AE"/>
    <w:sectPr w:rsidR="00B2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778" w:rsidRDefault="003D1778" w:rsidP="000F3214">
      <w:r>
        <w:separator/>
      </w:r>
    </w:p>
  </w:endnote>
  <w:endnote w:type="continuationSeparator" w:id="0">
    <w:p w:rsidR="003D1778" w:rsidRDefault="003D1778" w:rsidP="000F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778" w:rsidRDefault="003D1778" w:rsidP="000F3214">
      <w:r>
        <w:separator/>
      </w:r>
    </w:p>
  </w:footnote>
  <w:footnote w:type="continuationSeparator" w:id="0">
    <w:p w:rsidR="003D1778" w:rsidRDefault="003D1778" w:rsidP="000F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54"/>
    <w:rsid w:val="0001620D"/>
    <w:rsid w:val="000F3214"/>
    <w:rsid w:val="003D1778"/>
    <w:rsid w:val="007B1F02"/>
    <w:rsid w:val="00907D54"/>
    <w:rsid w:val="0093009C"/>
    <w:rsid w:val="00B237AE"/>
    <w:rsid w:val="00B3636C"/>
    <w:rsid w:val="00D1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7DF79E-96BE-432C-AA90-EBE6D90D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5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55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F3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3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3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3</cp:revision>
  <cp:lastPrinted>2019-08-05T08:39:00Z</cp:lastPrinted>
  <dcterms:created xsi:type="dcterms:W3CDTF">2019-08-05T08:25:00Z</dcterms:created>
  <dcterms:modified xsi:type="dcterms:W3CDTF">2019-08-09T09:03:00Z</dcterms:modified>
</cp:coreProperties>
</file>