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432" w:rsidRDefault="00562432" w:rsidP="00562432">
      <w:pPr>
        <w:jc w:val="right"/>
        <w:rPr>
          <w:sz w:val="28"/>
          <w:szCs w:val="28"/>
        </w:rPr>
      </w:pPr>
      <w:bookmarkStart w:id="0" w:name="_GoBack"/>
      <w:bookmarkEnd w:id="0"/>
    </w:p>
    <w:p w:rsidR="00562432" w:rsidRDefault="00562432" w:rsidP="00562432">
      <w:pPr>
        <w:jc w:val="right"/>
        <w:rPr>
          <w:sz w:val="28"/>
          <w:szCs w:val="28"/>
        </w:rPr>
      </w:pPr>
      <w:r w:rsidRPr="003E0A5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3E0A51">
        <w:rPr>
          <w:sz w:val="28"/>
          <w:szCs w:val="28"/>
        </w:rPr>
        <w:t>2</w:t>
      </w:r>
    </w:p>
    <w:p w:rsidR="00562432" w:rsidRDefault="00562432" w:rsidP="00562432">
      <w:pPr>
        <w:contextualSpacing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положению о проведении к</w:t>
      </w:r>
      <w:r w:rsidRPr="00AB51E8">
        <w:rPr>
          <w:rFonts w:eastAsia="Calibri"/>
          <w:lang w:eastAsia="en-US"/>
        </w:rPr>
        <w:t>онкурса</w:t>
      </w:r>
    </w:p>
    <w:p w:rsidR="00562432" w:rsidRDefault="00562432" w:rsidP="00562432">
      <w:pPr>
        <w:contextualSpacing/>
        <w:jc w:val="right"/>
        <w:rPr>
          <w:rFonts w:eastAsia="Calibri"/>
          <w:lang w:eastAsia="en-US"/>
        </w:rPr>
      </w:pPr>
      <w:r w:rsidRPr="00AB51E8">
        <w:rPr>
          <w:rFonts w:eastAsia="Calibri"/>
          <w:lang w:eastAsia="en-US"/>
        </w:rPr>
        <w:t xml:space="preserve"> по поддержке и формированию </w:t>
      </w:r>
    </w:p>
    <w:p w:rsidR="00562432" w:rsidRDefault="00562432" w:rsidP="00562432">
      <w:pPr>
        <w:contextualSpacing/>
        <w:jc w:val="right"/>
        <w:rPr>
          <w:rFonts w:eastAsia="Calibri"/>
          <w:lang w:eastAsia="en-US"/>
        </w:rPr>
      </w:pPr>
      <w:r w:rsidRPr="00AB51E8">
        <w:rPr>
          <w:rFonts w:eastAsia="Calibri"/>
          <w:lang w:eastAsia="en-US"/>
        </w:rPr>
        <w:t xml:space="preserve">Центров «серебряного» </w:t>
      </w:r>
      <w:proofErr w:type="spellStart"/>
      <w:r w:rsidRPr="00AB51E8">
        <w:rPr>
          <w:rFonts w:eastAsia="Calibri"/>
          <w:lang w:eastAsia="en-US"/>
        </w:rPr>
        <w:t>волонтерства</w:t>
      </w:r>
      <w:proofErr w:type="spellEnd"/>
      <w:r w:rsidRPr="00AB51E8">
        <w:rPr>
          <w:rFonts w:eastAsia="Calibri"/>
          <w:lang w:eastAsia="en-US"/>
        </w:rPr>
        <w:t xml:space="preserve"> </w:t>
      </w:r>
    </w:p>
    <w:p w:rsidR="00562432" w:rsidRPr="00AB51E8" w:rsidRDefault="00562432" w:rsidP="00562432">
      <w:pPr>
        <w:contextualSpacing/>
        <w:jc w:val="right"/>
        <w:rPr>
          <w:sz w:val="28"/>
          <w:szCs w:val="28"/>
        </w:rPr>
      </w:pPr>
      <w:r w:rsidRPr="00AB51E8">
        <w:rPr>
          <w:rFonts w:eastAsia="Calibri"/>
          <w:lang w:eastAsia="en-US"/>
        </w:rPr>
        <w:t>в субъектах Российской Федерации</w:t>
      </w:r>
      <w:r w:rsidRPr="00AB51E8">
        <w:t xml:space="preserve"> </w:t>
      </w:r>
    </w:p>
    <w:p w:rsidR="00562432" w:rsidRDefault="00562432" w:rsidP="00562432">
      <w:pPr>
        <w:pStyle w:val="a3"/>
        <w:spacing w:after="0" w:line="240" w:lineRule="auto"/>
        <w:ind w:left="0"/>
        <w:jc w:val="right"/>
        <w:rPr>
          <w:b/>
          <w:szCs w:val="28"/>
        </w:rPr>
      </w:pPr>
    </w:p>
    <w:p w:rsidR="00562432" w:rsidRPr="006E5EEE" w:rsidRDefault="00562432" w:rsidP="00562432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6E5EEE">
        <w:rPr>
          <w:b/>
          <w:sz w:val="24"/>
          <w:szCs w:val="24"/>
        </w:rPr>
        <w:t>Форма описания концепции работы регионального центра «серебряного» добровольчества</w:t>
      </w:r>
    </w:p>
    <w:p w:rsidR="00562432" w:rsidRPr="006E5EEE" w:rsidRDefault="00562432" w:rsidP="00562432">
      <w:pPr>
        <w:tabs>
          <w:tab w:val="left" w:pos="540"/>
        </w:tabs>
        <w:contextualSpacing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63"/>
      </w:tblGrid>
      <w:tr w:rsidR="00562432" w:rsidRPr="006E5EEE" w:rsidTr="00767DB1">
        <w:trPr>
          <w:trHeight w:val="5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562432" w:rsidRPr="006E5EEE" w:rsidRDefault="00562432" w:rsidP="00767DB1">
            <w:pPr>
              <w:tabs>
                <w:tab w:val="left" w:pos="540"/>
              </w:tabs>
              <w:contextualSpacing/>
              <w:rPr>
                <w:b/>
                <w:bCs/>
              </w:rPr>
            </w:pPr>
            <w:r w:rsidRPr="006E5EEE">
              <w:rPr>
                <w:b/>
                <w:bCs/>
              </w:rPr>
              <w:t xml:space="preserve">1. Основная цель </w:t>
            </w:r>
          </w:p>
          <w:p w:rsidR="00562432" w:rsidRPr="006E5EEE" w:rsidRDefault="00562432" w:rsidP="00767DB1">
            <w:pPr>
              <w:tabs>
                <w:tab w:val="left" w:pos="540"/>
              </w:tabs>
              <w:contextualSpacing/>
              <w:rPr>
                <w:b/>
                <w:bCs/>
              </w:rPr>
            </w:pPr>
            <w:r w:rsidRPr="006E5EEE">
              <w:rPr>
                <w:b/>
                <w:bCs/>
              </w:rPr>
              <w:t xml:space="preserve">и задачи </w:t>
            </w:r>
            <w:r>
              <w:rPr>
                <w:b/>
                <w:bCs/>
              </w:rPr>
              <w:t>Центра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2" w:rsidRPr="006E5EEE" w:rsidRDefault="00562432" w:rsidP="00767DB1">
            <w:pPr>
              <w:ind w:left="720"/>
              <w:contextualSpacing/>
              <w:rPr>
                <w:color w:val="000000"/>
              </w:rPr>
            </w:pPr>
          </w:p>
        </w:tc>
      </w:tr>
      <w:tr w:rsidR="00562432" w:rsidRPr="006E5EEE" w:rsidTr="00767DB1">
        <w:trPr>
          <w:trHeight w:val="5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562432" w:rsidRPr="006E5EEE" w:rsidRDefault="00562432" w:rsidP="00767DB1">
            <w:pPr>
              <w:tabs>
                <w:tab w:val="left" w:pos="540"/>
              </w:tabs>
              <w:contextualSpacing/>
              <w:rPr>
                <w:b/>
                <w:bCs/>
              </w:rPr>
            </w:pPr>
            <w:r w:rsidRPr="006E5EEE">
              <w:rPr>
                <w:b/>
                <w:bCs/>
              </w:rPr>
              <w:t>2. Учреждение</w:t>
            </w:r>
            <w:r>
              <w:rPr>
                <w:b/>
                <w:bCs/>
              </w:rPr>
              <w:t>,</w:t>
            </w:r>
            <w:r w:rsidRPr="006E5EEE">
              <w:rPr>
                <w:b/>
                <w:bCs/>
              </w:rPr>
              <w:t xml:space="preserve"> на базе которого планируется функционирование Центра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2" w:rsidRPr="006E5EEE" w:rsidRDefault="00562432" w:rsidP="00767DB1">
            <w:pPr>
              <w:ind w:left="720"/>
              <w:contextualSpacing/>
              <w:rPr>
                <w:color w:val="000000"/>
              </w:rPr>
            </w:pPr>
          </w:p>
        </w:tc>
      </w:tr>
    </w:tbl>
    <w:p w:rsidR="00562432" w:rsidRPr="006E5EEE" w:rsidRDefault="00562432" w:rsidP="00562432">
      <w:pPr>
        <w:contextualSpacing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63"/>
      </w:tblGrid>
      <w:tr w:rsidR="00562432" w:rsidRPr="006E5EEE" w:rsidTr="00767DB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562432" w:rsidRPr="006E5EEE" w:rsidRDefault="00562432" w:rsidP="00767DB1">
            <w:pPr>
              <w:tabs>
                <w:tab w:val="left" w:pos="540"/>
              </w:tabs>
              <w:contextualSpacing/>
              <w:rPr>
                <w:b/>
                <w:bCs/>
              </w:rPr>
            </w:pPr>
            <w:r w:rsidRPr="006E5EEE">
              <w:rPr>
                <w:b/>
                <w:bCs/>
              </w:rPr>
              <w:t>3.</w:t>
            </w:r>
            <w:r>
              <w:rPr>
                <w:b/>
                <w:bCs/>
              </w:rPr>
              <w:t>Наличие действующей команды «серебряных» волонтеров</w:t>
            </w:r>
          </w:p>
          <w:p w:rsidR="00562432" w:rsidRPr="006E5EEE" w:rsidRDefault="00562432" w:rsidP="00767DB1">
            <w:pPr>
              <w:tabs>
                <w:tab w:val="left" w:pos="540"/>
              </w:tabs>
              <w:contextualSpacing/>
              <w:rPr>
                <w:bCs/>
                <w:i/>
              </w:rPr>
            </w:pPr>
            <w:r w:rsidRPr="006E5EEE">
              <w:rPr>
                <w:bCs/>
                <w:i/>
              </w:rPr>
              <w:t>(количество,</w:t>
            </w:r>
            <w:r>
              <w:rPr>
                <w:bCs/>
                <w:i/>
              </w:rPr>
              <w:t xml:space="preserve"> средний </w:t>
            </w:r>
            <w:r w:rsidRPr="006E5EEE">
              <w:rPr>
                <w:bCs/>
                <w:i/>
              </w:rPr>
              <w:t>возраст, социальный статус)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2" w:rsidRPr="006E5EEE" w:rsidRDefault="00562432" w:rsidP="00767DB1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562432" w:rsidRPr="006E5EEE" w:rsidRDefault="00562432" w:rsidP="00562432">
      <w:pPr>
        <w:contextualSpacing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63"/>
      </w:tblGrid>
      <w:tr w:rsidR="00562432" w:rsidRPr="006E5EEE" w:rsidTr="00767DB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562432" w:rsidRPr="006E5EEE" w:rsidRDefault="00562432" w:rsidP="00767DB1">
            <w:pPr>
              <w:tabs>
                <w:tab w:val="left" w:pos="540"/>
              </w:tabs>
              <w:contextualSpacing/>
              <w:rPr>
                <w:b/>
                <w:bCs/>
              </w:rPr>
            </w:pPr>
            <w:r w:rsidRPr="006E5EEE">
              <w:rPr>
                <w:b/>
                <w:bCs/>
              </w:rPr>
              <w:t>4. Описание основных механизмов и путей решения задач для достижения поставленной цели</w:t>
            </w:r>
          </w:p>
          <w:p w:rsidR="00562432" w:rsidRPr="006E5EEE" w:rsidRDefault="00562432" w:rsidP="00767DB1">
            <w:pPr>
              <w:tabs>
                <w:tab w:val="left" w:pos="540"/>
              </w:tabs>
              <w:contextualSpacing/>
              <w:rPr>
                <w:i/>
                <w:iCs/>
              </w:rPr>
            </w:pPr>
            <w:r w:rsidRPr="006E5EEE">
              <w:rPr>
                <w:i/>
                <w:iCs/>
              </w:rPr>
              <w:t>(не более 1 стр.)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2" w:rsidRPr="006E5EEE" w:rsidRDefault="00562432" w:rsidP="00767DB1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562432" w:rsidRPr="006E5EEE" w:rsidRDefault="00562432" w:rsidP="00562432">
      <w:pPr>
        <w:contextualSpacing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299"/>
        <w:gridCol w:w="2847"/>
      </w:tblGrid>
      <w:tr w:rsidR="00562432" w:rsidRPr="006E5EEE" w:rsidTr="00767DB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562432" w:rsidRDefault="00562432" w:rsidP="00767DB1">
            <w:pPr>
              <w:tabs>
                <w:tab w:val="left" w:pos="540"/>
              </w:tabs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 В свободной форме опишите уникальность Центра и основные реализуемые проекты</w:t>
            </w:r>
          </w:p>
          <w:p w:rsidR="00562432" w:rsidRPr="00C15A28" w:rsidRDefault="00562432" w:rsidP="00767DB1">
            <w:pPr>
              <w:tabs>
                <w:tab w:val="left" w:pos="540"/>
              </w:tabs>
              <w:contextualSpacing/>
              <w:jc w:val="both"/>
              <w:rPr>
                <w:bCs/>
                <w:i/>
              </w:rPr>
            </w:pPr>
            <w:r w:rsidRPr="00C15A28">
              <w:rPr>
                <w:bCs/>
                <w:i/>
              </w:rPr>
              <w:t>(не более 1 стр.)</w:t>
            </w:r>
          </w:p>
        </w:tc>
      </w:tr>
      <w:tr w:rsidR="00562432" w:rsidRPr="006E5EEE" w:rsidTr="00767DB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562432" w:rsidRPr="006E5EEE" w:rsidRDefault="00562432" w:rsidP="00767DB1">
            <w:pPr>
              <w:tabs>
                <w:tab w:val="left" w:pos="540"/>
              </w:tabs>
              <w:contextualSpacing/>
              <w:jc w:val="both"/>
              <w:rPr>
                <w:i/>
                <w:iCs/>
              </w:rPr>
            </w:pPr>
            <w:r>
              <w:rPr>
                <w:b/>
                <w:bCs/>
              </w:rPr>
              <w:t>6</w:t>
            </w:r>
            <w:r w:rsidRPr="006E5EEE">
              <w:rPr>
                <w:b/>
                <w:bCs/>
              </w:rPr>
              <w:t xml:space="preserve">. План работы центра </w:t>
            </w:r>
          </w:p>
        </w:tc>
      </w:tr>
      <w:tr w:rsidR="00562432" w:rsidRPr="006E5EEE" w:rsidTr="00767DB1">
        <w:tblPrEx>
          <w:tblLook w:val="0000" w:firstRow="0" w:lastRow="0" w:firstColumn="0" w:lastColumn="0" w:noHBand="0" w:noVBand="0"/>
        </w:tblPrEx>
        <w:trPr>
          <w:cantSplit/>
          <w:trHeight w:val="74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62432" w:rsidRPr="006E5EEE" w:rsidRDefault="00562432" w:rsidP="00767DB1">
            <w:pPr>
              <w:contextualSpacing/>
              <w:jc w:val="center"/>
              <w:rPr>
                <w:b/>
                <w:bCs/>
              </w:rPr>
            </w:pPr>
            <w:r w:rsidRPr="006E5EEE">
              <w:rPr>
                <w:b/>
                <w:bCs/>
              </w:rPr>
              <w:t>№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62432" w:rsidRPr="006E5EEE" w:rsidRDefault="00562432" w:rsidP="00767DB1">
            <w:pPr>
              <w:contextualSpacing/>
              <w:jc w:val="center"/>
              <w:rPr>
                <w:b/>
                <w:bCs/>
              </w:rPr>
            </w:pPr>
            <w:r w:rsidRPr="006E5EEE">
              <w:rPr>
                <w:b/>
                <w:bCs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62432" w:rsidRPr="006E5EEE" w:rsidRDefault="00562432" w:rsidP="00767DB1">
            <w:pPr>
              <w:contextualSpacing/>
              <w:jc w:val="center"/>
              <w:rPr>
                <w:b/>
                <w:bCs/>
              </w:rPr>
            </w:pPr>
            <w:r w:rsidRPr="006E5EEE">
              <w:rPr>
                <w:b/>
                <w:bCs/>
              </w:rPr>
              <w:t xml:space="preserve">Сроки </w:t>
            </w:r>
          </w:p>
        </w:tc>
      </w:tr>
      <w:tr w:rsidR="00562432" w:rsidRPr="006E5EEE" w:rsidTr="00767DB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32" w:rsidRPr="006E5EEE" w:rsidRDefault="00562432" w:rsidP="00767DB1">
            <w:pPr>
              <w:numPr>
                <w:ilvl w:val="0"/>
                <w:numId w:val="1"/>
              </w:numPr>
              <w:autoSpaceDN w:val="0"/>
              <w:contextualSpacing/>
              <w:jc w:val="both"/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32" w:rsidRPr="006E5EEE" w:rsidRDefault="00562432" w:rsidP="00767DB1">
            <w:pPr>
              <w:contextualSpacing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32" w:rsidRPr="006E5EEE" w:rsidRDefault="00562432" w:rsidP="00767DB1">
            <w:pPr>
              <w:contextualSpacing/>
            </w:pPr>
          </w:p>
        </w:tc>
      </w:tr>
      <w:tr w:rsidR="00562432" w:rsidRPr="006E5EEE" w:rsidTr="00767DB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32" w:rsidRPr="006E5EEE" w:rsidRDefault="00562432" w:rsidP="00767DB1">
            <w:pPr>
              <w:numPr>
                <w:ilvl w:val="0"/>
                <w:numId w:val="1"/>
              </w:numPr>
              <w:autoSpaceDN w:val="0"/>
              <w:contextualSpacing/>
              <w:jc w:val="both"/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32" w:rsidRPr="006E5EEE" w:rsidRDefault="00562432" w:rsidP="00767DB1">
            <w:pPr>
              <w:contextualSpacing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32" w:rsidRPr="006E5EEE" w:rsidRDefault="00562432" w:rsidP="00767DB1">
            <w:pPr>
              <w:contextualSpacing/>
            </w:pPr>
          </w:p>
        </w:tc>
      </w:tr>
      <w:tr w:rsidR="00562432" w:rsidRPr="006E5EEE" w:rsidTr="00767DB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32" w:rsidRPr="006E5EEE" w:rsidRDefault="00562432" w:rsidP="00767DB1">
            <w:pPr>
              <w:numPr>
                <w:ilvl w:val="0"/>
                <w:numId w:val="1"/>
              </w:numPr>
              <w:autoSpaceDN w:val="0"/>
              <w:contextualSpacing/>
              <w:jc w:val="both"/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32" w:rsidRPr="006E5EEE" w:rsidRDefault="00562432" w:rsidP="00767DB1">
            <w:pPr>
              <w:contextualSpacing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32" w:rsidRPr="006E5EEE" w:rsidRDefault="00562432" w:rsidP="00767DB1">
            <w:pPr>
              <w:contextualSpacing/>
            </w:pPr>
          </w:p>
        </w:tc>
      </w:tr>
      <w:tr w:rsidR="00562432" w:rsidRPr="006E5EEE" w:rsidTr="00767DB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32" w:rsidRPr="006E5EEE" w:rsidRDefault="00562432" w:rsidP="00767DB1">
            <w:pPr>
              <w:contextualSpacing/>
              <w:jc w:val="both"/>
            </w:pPr>
            <w:r w:rsidRPr="006E5EEE">
              <w:t>…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32" w:rsidRPr="006E5EEE" w:rsidRDefault="00562432" w:rsidP="00767DB1">
            <w:pPr>
              <w:contextualSpacing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32" w:rsidRPr="006E5EEE" w:rsidRDefault="00562432" w:rsidP="00767DB1">
            <w:pPr>
              <w:contextualSpacing/>
            </w:pPr>
          </w:p>
        </w:tc>
      </w:tr>
    </w:tbl>
    <w:p w:rsidR="00562432" w:rsidRPr="006E5EEE" w:rsidRDefault="00562432" w:rsidP="00562432">
      <w:pPr>
        <w:tabs>
          <w:tab w:val="left" w:pos="540"/>
        </w:tabs>
        <w:contextualSpacing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824"/>
      </w:tblGrid>
      <w:tr w:rsidR="00562432" w:rsidRPr="006E5EEE" w:rsidTr="00767DB1">
        <w:trPr>
          <w:trHeight w:val="53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562432" w:rsidRPr="006E5EEE" w:rsidRDefault="00562432" w:rsidP="00767DB1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6E5EEE">
              <w:rPr>
                <w:b/>
                <w:bCs/>
              </w:rPr>
              <w:t xml:space="preserve">. Ожидаемые результаты реализации представленной концепции </w:t>
            </w:r>
          </w:p>
        </w:tc>
      </w:tr>
      <w:tr w:rsidR="00562432" w:rsidRPr="006E5EEE" w:rsidTr="00767DB1">
        <w:trPr>
          <w:trHeight w:val="274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562432" w:rsidRPr="006E5EEE" w:rsidRDefault="00562432" w:rsidP="00767DB1">
            <w:pPr>
              <w:tabs>
                <w:tab w:val="left" w:pos="540"/>
              </w:tabs>
              <w:contextualSpacing/>
              <w:rPr>
                <w:b/>
                <w:bCs/>
              </w:rPr>
            </w:pPr>
            <w:r w:rsidRPr="006E5EEE">
              <w:rPr>
                <w:b/>
                <w:bCs/>
              </w:rPr>
              <w:t>Количественные показатели</w:t>
            </w:r>
          </w:p>
          <w:p w:rsidR="00562432" w:rsidRPr="006E5EEE" w:rsidRDefault="00562432" w:rsidP="00767DB1">
            <w:pPr>
              <w:tabs>
                <w:tab w:val="left" w:pos="540"/>
              </w:tabs>
              <w:contextualSpacing/>
              <w:rPr>
                <w:i/>
                <w:iCs/>
              </w:rPr>
            </w:pPr>
            <w:r w:rsidRPr="006E5EEE">
              <w:rPr>
                <w:i/>
                <w:iCs/>
              </w:rPr>
              <w:t>(указать подробно количественные результаты)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2" w:rsidRPr="006E5EEE" w:rsidRDefault="00562432" w:rsidP="00767DB1">
            <w:pPr>
              <w:contextualSpacing/>
              <w:rPr>
                <w:b/>
                <w:bCs/>
              </w:rPr>
            </w:pPr>
          </w:p>
          <w:p w:rsidR="00562432" w:rsidRPr="006E5EEE" w:rsidRDefault="00562432" w:rsidP="00767DB1">
            <w:pPr>
              <w:contextualSpacing/>
              <w:rPr>
                <w:b/>
                <w:bCs/>
              </w:rPr>
            </w:pPr>
          </w:p>
          <w:p w:rsidR="00562432" w:rsidRPr="006E5EEE" w:rsidRDefault="00562432" w:rsidP="00767DB1">
            <w:pPr>
              <w:contextualSpacing/>
              <w:rPr>
                <w:b/>
                <w:bCs/>
              </w:rPr>
            </w:pPr>
          </w:p>
          <w:p w:rsidR="00562432" w:rsidRPr="006E5EEE" w:rsidRDefault="00562432" w:rsidP="00767DB1">
            <w:pPr>
              <w:contextualSpacing/>
              <w:rPr>
                <w:b/>
                <w:bCs/>
              </w:rPr>
            </w:pPr>
          </w:p>
          <w:p w:rsidR="00562432" w:rsidRPr="006E5EEE" w:rsidRDefault="00562432" w:rsidP="00767DB1">
            <w:pPr>
              <w:contextualSpacing/>
              <w:rPr>
                <w:b/>
                <w:bCs/>
              </w:rPr>
            </w:pPr>
          </w:p>
        </w:tc>
      </w:tr>
      <w:tr w:rsidR="00562432" w:rsidRPr="006E5EEE" w:rsidTr="00767DB1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562432" w:rsidRPr="006E5EEE" w:rsidRDefault="00562432" w:rsidP="00767DB1">
            <w:pPr>
              <w:tabs>
                <w:tab w:val="left" w:pos="540"/>
              </w:tabs>
              <w:contextualSpacing/>
              <w:rPr>
                <w:b/>
                <w:bCs/>
              </w:rPr>
            </w:pPr>
            <w:r w:rsidRPr="006E5EEE">
              <w:rPr>
                <w:b/>
                <w:bCs/>
              </w:rPr>
              <w:lastRenderedPageBreak/>
              <w:t>Качественные показатели</w:t>
            </w:r>
          </w:p>
          <w:p w:rsidR="00562432" w:rsidRPr="006E5EEE" w:rsidRDefault="00562432" w:rsidP="00767DB1">
            <w:pPr>
              <w:tabs>
                <w:tab w:val="left" w:pos="540"/>
              </w:tabs>
              <w:contextualSpacing/>
              <w:rPr>
                <w:i/>
                <w:iCs/>
              </w:rPr>
            </w:pPr>
            <w:r w:rsidRPr="006E5EEE">
              <w:rPr>
                <w:i/>
                <w:iCs/>
              </w:rPr>
              <w:t>(указать подробно качественные изменения)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2" w:rsidRPr="006E5EEE" w:rsidRDefault="00562432" w:rsidP="00767DB1">
            <w:pPr>
              <w:contextualSpacing/>
              <w:rPr>
                <w:b/>
                <w:bCs/>
              </w:rPr>
            </w:pPr>
          </w:p>
          <w:p w:rsidR="00562432" w:rsidRPr="006E5EEE" w:rsidRDefault="00562432" w:rsidP="00767DB1">
            <w:pPr>
              <w:contextualSpacing/>
              <w:rPr>
                <w:b/>
                <w:bCs/>
              </w:rPr>
            </w:pPr>
          </w:p>
          <w:p w:rsidR="00562432" w:rsidRPr="006E5EEE" w:rsidRDefault="00562432" w:rsidP="00767DB1">
            <w:pPr>
              <w:contextualSpacing/>
              <w:rPr>
                <w:b/>
                <w:bCs/>
              </w:rPr>
            </w:pPr>
          </w:p>
          <w:p w:rsidR="00562432" w:rsidRPr="006E5EEE" w:rsidRDefault="00562432" w:rsidP="00767DB1">
            <w:pPr>
              <w:contextualSpacing/>
              <w:rPr>
                <w:b/>
                <w:bCs/>
              </w:rPr>
            </w:pPr>
          </w:p>
          <w:p w:rsidR="00562432" w:rsidRPr="006E5EEE" w:rsidRDefault="00562432" w:rsidP="00767DB1">
            <w:pPr>
              <w:contextualSpacing/>
              <w:rPr>
                <w:b/>
                <w:bCs/>
              </w:rPr>
            </w:pPr>
          </w:p>
        </w:tc>
      </w:tr>
    </w:tbl>
    <w:p w:rsidR="00562432" w:rsidRPr="006E5EEE" w:rsidRDefault="00562432" w:rsidP="00562432">
      <w:pPr>
        <w:tabs>
          <w:tab w:val="left" w:pos="540"/>
        </w:tabs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562432" w:rsidRPr="006E5EEE" w:rsidTr="00767DB1">
        <w:tc>
          <w:tcPr>
            <w:tcW w:w="2802" w:type="dxa"/>
            <w:shd w:val="clear" w:color="auto" w:fill="B6DDE8"/>
          </w:tcPr>
          <w:p w:rsidR="00562432" w:rsidRPr="006E5EEE" w:rsidRDefault="00562432" w:rsidP="00767DB1">
            <w:pPr>
              <w:tabs>
                <w:tab w:val="left" w:pos="540"/>
              </w:tabs>
              <w:contextualSpacing/>
              <w:rPr>
                <w:b/>
              </w:rPr>
            </w:pPr>
            <w:r w:rsidRPr="006E5EEE">
              <w:rPr>
                <w:b/>
              </w:rPr>
              <w:t xml:space="preserve">7. Описание методики </w:t>
            </w:r>
            <w:r>
              <w:rPr>
                <w:b/>
              </w:rPr>
              <w:t>поиска, привлечения</w:t>
            </w:r>
            <w:r w:rsidRPr="006E5EEE">
              <w:rPr>
                <w:b/>
              </w:rPr>
              <w:t xml:space="preserve"> и отбора участников деятельности Центра </w:t>
            </w:r>
          </w:p>
        </w:tc>
        <w:tc>
          <w:tcPr>
            <w:tcW w:w="6769" w:type="dxa"/>
          </w:tcPr>
          <w:p w:rsidR="00562432" w:rsidRPr="006E5EEE" w:rsidRDefault="00562432" w:rsidP="00767DB1">
            <w:pPr>
              <w:tabs>
                <w:tab w:val="left" w:pos="540"/>
              </w:tabs>
              <w:contextualSpacing/>
              <w:jc w:val="both"/>
            </w:pPr>
          </w:p>
        </w:tc>
      </w:tr>
      <w:tr w:rsidR="00562432" w:rsidRPr="006E5EEE" w:rsidTr="00767DB1">
        <w:tc>
          <w:tcPr>
            <w:tcW w:w="2802" w:type="dxa"/>
            <w:shd w:val="clear" w:color="auto" w:fill="B6DDE8"/>
          </w:tcPr>
          <w:p w:rsidR="00562432" w:rsidRPr="006E5EEE" w:rsidRDefault="00562432" w:rsidP="00767DB1">
            <w:pPr>
              <w:tabs>
                <w:tab w:val="left" w:pos="540"/>
              </w:tabs>
              <w:contextualSpacing/>
              <w:rPr>
                <w:b/>
              </w:rPr>
            </w:pPr>
            <w:r w:rsidRPr="006E5EEE">
              <w:rPr>
                <w:b/>
              </w:rPr>
              <w:t>8. Предложения по потенциальным партнерам Центра</w:t>
            </w:r>
          </w:p>
        </w:tc>
        <w:tc>
          <w:tcPr>
            <w:tcW w:w="6769" w:type="dxa"/>
          </w:tcPr>
          <w:p w:rsidR="00562432" w:rsidRPr="006E5EEE" w:rsidRDefault="00562432" w:rsidP="00767DB1">
            <w:pPr>
              <w:tabs>
                <w:tab w:val="left" w:pos="540"/>
              </w:tabs>
              <w:contextualSpacing/>
              <w:jc w:val="both"/>
            </w:pPr>
          </w:p>
        </w:tc>
      </w:tr>
    </w:tbl>
    <w:p w:rsidR="00562432" w:rsidRPr="006E5EEE" w:rsidRDefault="00562432" w:rsidP="00562432">
      <w:pPr>
        <w:tabs>
          <w:tab w:val="left" w:pos="540"/>
        </w:tabs>
        <w:contextualSpacing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98"/>
      </w:tblGrid>
      <w:tr w:rsidR="00562432" w:rsidRPr="006E5EEE" w:rsidTr="00767DB1">
        <w:trPr>
          <w:trHeight w:val="138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562432" w:rsidRPr="006E5EEE" w:rsidRDefault="00562432" w:rsidP="00767DB1">
            <w:pPr>
              <w:shd w:val="clear" w:color="auto" w:fill="B6DDE8"/>
              <w:contextualSpacing/>
              <w:rPr>
                <w:b/>
                <w:bCs/>
              </w:rPr>
            </w:pPr>
            <w:r w:rsidRPr="006E5EEE">
              <w:rPr>
                <w:b/>
                <w:bCs/>
              </w:rPr>
              <w:t xml:space="preserve">9. </w:t>
            </w:r>
            <w:r>
              <w:rPr>
                <w:b/>
                <w:bCs/>
              </w:rPr>
              <w:t>Укажите какими ресурсами вы обладаете</w:t>
            </w:r>
          </w:p>
          <w:p w:rsidR="00562432" w:rsidRPr="006E5EEE" w:rsidRDefault="00562432" w:rsidP="00767DB1">
            <w:pPr>
              <w:shd w:val="clear" w:color="auto" w:fill="B6DDE8"/>
              <w:contextualSpacing/>
              <w:rPr>
                <w:b/>
                <w:bCs/>
              </w:rPr>
            </w:pPr>
            <w:r w:rsidRPr="006E5EEE">
              <w:rPr>
                <w:b/>
                <w:bCs/>
              </w:rPr>
              <w:t>Виды ресурсов:</w:t>
            </w:r>
          </w:p>
          <w:p w:rsidR="00562432" w:rsidRPr="006E5EEE" w:rsidRDefault="00562432" w:rsidP="00767DB1">
            <w:pPr>
              <w:shd w:val="clear" w:color="auto" w:fill="B6DDE8"/>
              <w:contextualSpacing/>
              <w:rPr>
                <w:bCs/>
              </w:rPr>
            </w:pPr>
            <w:r w:rsidRPr="006E5EEE">
              <w:rPr>
                <w:bCs/>
              </w:rPr>
              <w:t>-кадровые;</w:t>
            </w:r>
          </w:p>
          <w:p w:rsidR="00562432" w:rsidRPr="006E5EEE" w:rsidRDefault="00562432" w:rsidP="00767DB1">
            <w:pPr>
              <w:shd w:val="clear" w:color="auto" w:fill="B6DDE8"/>
              <w:contextualSpacing/>
              <w:rPr>
                <w:bCs/>
              </w:rPr>
            </w:pPr>
            <w:r w:rsidRPr="006E5EEE">
              <w:rPr>
                <w:bCs/>
              </w:rPr>
              <w:t>-материальные;</w:t>
            </w:r>
          </w:p>
          <w:p w:rsidR="00562432" w:rsidRPr="006E5EEE" w:rsidRDefault="00562432" w:rsidP="00767DB1">
            <w:pPr>
              <w:shd w:val="clear" w:color="auto" w:fill="B6DDE8"/>
              <w:contextualSpacing/>
              <w:rPr>
                <w:bCs/>
              </w:rPr>
            </w:pPr>
            <w:r w:rsidRPr="006E5EEE">
              <w:rPr>
                <w:bCs/>
              </w:rPr>
              <w:t>административные;</w:t>
            </w:r>
          </w:p>
          <w:p w:rsidR="00562432" w:rsidRPr="006E5EEE" w:rsidRDefault="00562432" w:rsidP="00767DB1">
            <w:pPr>
              <w:shd w:val="clear" w:color="auto" w:fill="B6DDE8"/>
              <w:contextualSpacing/>
              <w:rPr>
                <w:bCs/>
              </w:rPr>
            </w:pPr>
            <w:r w:rsidRPr="006E5EEE">
              <w:rPr>
                <w:bCs/>
              </w:rPr>
              <w:t>-информационные;</w:t>
            </w:r>
          </w:p>
          <w:p w:rsidR="00562432" w:rsidRPr="006E5EEE" w:rsidRDefault="00562432" w:rsidP="00767DB1">
            <w:pPr>
              <w:shd w:val="clear" w:color="auto" w:fill="B6DDE8"/>
              <w:contextualSpacing/>
              <w:rPr>
                <w:b/>
                <w:bCs/>
              </w:rPr>
            </w:pPr>
            <w:r w:rsidRPr="006E5EEE">
              <w:rPr>
                <w:bCs/>
              </w:rPr>
              <w:t>-и др.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2" w:rsidRPr="006E5EEE" w:rsidRDefault="00562432" w:rsidP="00767DB1">
            <w:pPr>
              <w:contextualSpacing/>
              <w:jc w:val="both"/>
              <w:rPr>
                <w:i/>
                <w:iCs/>
              </w:rPr>
            </w:pPr>
          </w:p>
        </w:tc>
      </w:tr>
    </w:tbl>
    <w:p w:rsidR="00562432" w:rsidRPr="006E5EEE" w:rsidRDefault="00562432" w:rsidP="00562432">
      <w:pPr>
        <w:tabs>
          <w:tab w:val="left" w:pos="540"/>
        </w:tabs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562432" w:rsidRPr="006E5EEE" w:rsidTr="00767DB1">
        <w:tc>
          <w:tcPr>
            <w:tcW w:w="2802" w:type="dxa"/>
            <w:shd w:val="clear" w:color="auto" w:fill="B6DDE8"/>
          </w:tcPr>
          <w:p w:rsidR="00562432" w:rsidRPr="006E5EEE" w:rsidRDefault="00562432" w:rsidP="00767DB1">
            <w:pPr>
              <w:tabs>
                <w:tab w:val="left" w:pos="540"/>
              </w:tabs>
              <w:contextualSpacing/>
              <w:rPr>
                <w:b/>
              </w:rPr>
            </w:pPr>
            <w:r w:rsidRPr="006E5EEE">
              <w:rPr>
                <w:b/>
              </w:rPr>
              <w:t xml:space="preserve">10. </w:t>
            </w:r>
            <w:r>
              <w:rPr>
                <w:b/>
              </w:rPr>
              <w:t>Какие образовательные мероприятия на базе Центра вы готовы провести до конца 2018 года</w:t>
            </w:r>
          </w:p>
        </w:tc>
        <w:tc>
          <w:tcPr>
            <w:tcW w:w="6769" w:type="dxa"/>
          </w:tcPr>
          <w:p w:rsidR="00562432" w:rsidRPr="006E5EEE" w:rsidRDefault="00562432" w:rsidP="00767DB1">
            <w:pPr>
              <w:tabs>
                <w:tab w:val="left" w:pos="540"/>
              </w:tabs>
              <w:contextualSpacing/>
              <w:jc w:val="both"/>
            </w:pPr>
          </w:p>
        </w:tc>
      </w:tr>
    </w:tbl>
    <w:p w:rsidR="00562432" w:rsidRPr="006E5EEE" w:rsidRDefault="00562432" w:rsidP="00562432">
      <w:pPr>
        <w:contextualSpacing/>
        <w:jc w:val="both"/>
        <w:rPr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804"/>
      </w:tblGrid>
      <w:tr w:rsidR="00562432" w:rsidRPr="006E5EEE" w:rsidTr="00767DB1">
        <w:trPr>
          <w:trHeight w:val="138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562432" w:rsidRPr="006E5EEE" w:rsidRDefault="00562432" w:rsidP="00767DB1">
            <w:pPr>
              <w:contextualSpacing/>
              <w:rPr>
                <w:b/>
                <w:bCs/>
              </w:rPr>
            </w:pPr>
            <w:r w:rsidRPr="006E5EEE">
              <w:rPr>
                <w:b/>
                <w:bCs/>
              </w:rPr>
              <w:t>11.Риски, которые могут возникнуть при реализации проекта и способы их преодоления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2" w:rsidRPr="006E5EEE" w:rsidRDefault="00562432" w:rsidP="00767DB1">
            <w:pPr>
              <w:contextualSpacing/>
              <w:jc w:val="both"/>
              <w:rPr>
                <w:i/>
                <w:iCs/>
              </w:rPr>
            </w:pPr>
          </w:p>
        </w:tc>
      </w:tr>
    </w:tbl>
    <w:p w:rsidR="00562432" w:rsidRPr="006E5EEE" w:rsidRDefault="00562432" w:rsidP="00562432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562432" w:rsidRPr="006E5EEE" w:rsidRDefault="00562432" w:rsidP="00562432">
      <w:pPr>
        <w:contextualSpacing/>
        <w:jc w:val="both"/>
      </w:pPr>
      <w:r w:rsidRPr="006E5EEE">
        <w:t xml:space="preserve">По усмотрению участников в конкурсные материалы могут быть включены дополнительные графические изобразительные материалы для наиболее </w:t>
      </w:r>
    </w:p>
    <w:p w:rsidR="00D37150" w:rsidRDefault="00661566"/>
    <w:sectPr w:rsidR="00D37150" w:rsidSect="0035582F">
      <w:pgSz w:w="11906" w:h="16838"/>
      <w:pgMar w:top="1134" w:right="849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A701A"/>
    <w:multiLevelType w:val="hybridMultilevel"/>
    <w:tmpl w:val="DFF42FB4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32"/>
    <w:rsid w:val="000D16C7"/>
    <w:rsid w:val="00562432"/>
    <w:rsid w:val="006A55C9"/>
    <w:rsid w:val="00B8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03A73-68EA-437B-A857-578C7416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43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Русакова</dc:creator>
  <cp:keywords/>
  <dc:description/>
  <cp:lastModifiedBy>Русакова Наталья</cp:lastModifiedBy>
  <cp:revision>2</cp:revision>
  <dcterms:created xsi:type="dcterms:W3CDTF">2018-05-31T16:13:00Z</dcterms:created>
  <dcterms:modified xsi:type="dcterms:W3CDTF">2018-05-31T16:13:00Z</dcterms:modified>
</cp:coreProperties>
</file>