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A4" w:rsidRDefault="00D174A4" w:rsidP="00D174A4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E2A124" wp14:editId="784CA7FC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4A4" w:rsidRDefault="00D174A4" w:rsidP="00D174A4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D174A4" w:rsidRDefault="00D174A4" w:rsidP="00D174A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174A4" w:rsidRDefault="00D174A4" w:rsidP="00D174A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D174A4" w:rsidRDefault="00D174A4" w:rsidP="00D174A4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D174A4" w:rsidRDefault="00870BE0" w:rsidP="00D17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24.09.2018 г.     № 77</w:t>
      </w:r>
      <w:r w:rsidR="00D174A4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D174A4" w:rsidRPr="00482B75" w:rsidRDefault="00D174A4" w:rsidP="00D17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D174A4" w:rsidRDefault="00D174A4" w:rsidP="00D174A4">
      <w:pPr>
        <w:rPr>
          <w:rFonts w:ascii="Times New Roman" w:hAnsi="Times New Roman" w:cs="Times New Roman"/>
          <w:b/>
          <w:i/>
          <w:sz w:val="28"/>
        </w:rPr>
      </w:pPr>
    </w:p>
    <w:p w:rsidR="00D174A4" w:rsidRPr="00F9505D" w:rsidRDefault="00D174A4" w:rsidP="00D174A4">
      <w:pPr>
        <w:adjustRightInd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505D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Нижнесергинского городского поселения, с учетом потребностей инвалидов и обеспечения условий их доступности для инвалидов  </w:t>
      </w:r>
    </w:p>
    <w:p w:rsidR="00D174A4" w:rsidRDefault="00D174A4" w:rsidP="00D174A4">
      <w:pPr>
        <w:adjustRightInd/>
        <w:jc w:val="center"/>
        <w:rPr>
          <w:rFonts w:ascii="Times New Roman" w:hAnsi="Times New Roman" w:cs="Times New Roman"/>
          <w:b/>
          <w:i/>
          <w:sz w:val="28"/>
        </w:rPr>
      </w:pPr>
    </w:p>
    <w:p w:rsidR="00D174A4" w:rsidRPr="00BD7F1D" w:rsidRDefault="00D174A4" w:rsidP="00D174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F1D">
        <w:rPr>
          <w:rFonts w:ascii="Times New Roman" w:hAnsi="Times New Roman" w:cs="Times New Roman"/>
          <w:sz w:val="26"/>
          <w:szCs w:val="26"/>
        </w:rPr>
        <w:t>В соответствии с частью второй пункта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09.07.2016 №</w:t>
      </w:r>
      <w:r w:rsidRPr="00BD7F1D">
        <w:rPr>
          <w:rFonts w:ascii="Times New Roman" w:hAnsi="Times New Roman" w:cs="Times New Roman"/>
          <w:sz w:val="26"/>
          <w:szCs w:val="26"/>
        </w:rPr>
        <w:t xml:space="preserve"> 649 "О мерах по приспособлению жилых помещений и общего имущества в многоквартирном доме с учетом потребностей инвалидов":</w:t>
      </w:r>
    </w:p>
    <w:p w:rsidR="00D174A4" w:rsidRDefault="00D174A4" w:rsidP="00D174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F1D">
        <w:rPr>
          <w:rFonts w:ascii="Times New Roman" w:hAnsi="Times New Roman" w:cs="Times New Roman"/>
          <w:sz w:val="26"/>
          <w:szCs w:val="26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</w:t>
      </w:r>
      <w:r>
        <w:rPr>
          <w:rFonts w:ascii="Times New Roman" w:hAnsi="Times New Roman" w:cs="Times New Roman"/>
          <w:sz w:val="26"/>
          <w:szCs w:val="26"/>
        </w:rPr>
        <w:t xml:space="preserve"> состав муниципального</w:t>
      </w:r>
      <w:r w:rsidRPr="00BD7F1D">
        <w:rPr>
          <w:rFonts w:ascii="Times New Roman" w:hAnsi="Times New Roman" w:cs="Times New Roman"/>
          <w:sz w:val="26"/>
          <w:szCs w:val="26"/>
        </w:rPr>
        <w:t xml:space="preserve"> жилищного фонда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BD7F1D">
        <w:rPr>
          <w:rFonts w:ascii="Times New Roman" w:hAnsi="Times New Roman" w:cs="Times New Roman"/>
          <w:sz w:val="26"/>
          <w:szCs w:val="26"/>
        </w:rPr>
        <w:t>, с учетом потребностей инвалидов и обеспечения условий их доступности для инвалидов (прилагается).</w:t>
      </w:r>
    </w:p>
    <w:p w:rsidR="00D174A4" w:rsidRDefault="00D174A4" w:rsidP="00D174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Контроль исполнения настоящего распоряжения оставляю за собой.</w:t>
      </w: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8"/>
        </w:rPr>
      </w:pP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D174A4" w:rsidRDefault="00D174A4" w:rsidP="00D174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174A4" w:rsidRDefault="00D174A4" w:rsidP="00D174A4"/>
    <w:p w:rsidR="00F5380B" w:rsidRDefault="00F5380B">
      <w:pPr>
        <w:pStyle w:val="ConsPlusNormal"/>
      </w:pPr>
    </w:p>
    <w:p w:rsidR="00F5380B" w:rsidRDefault="00F5380B">
      <w:pPr>
        <w:pStyle w:val="ConsPlusNormal"/>
      </w:pPr>
    </w:p>
    <w:p w:rsidR="00D174A4" w:rsidRDefault="00D174A4">
      <w:pPr>
        <w:pStyle w:val="ConsPlusNormal"/>
      </w:pPr>
    </w:p>
    <w:p w:rsidR="00D174A4" w:rsidRDefault="00D174A4">
      <w:pPr>
        <w:pStyle w:val="ConsPlusNormal"/>
      </w:pPr>
    </w:p>
    <w:p w:rsidR="00D174A4" w:rsidRDefault="00D174A4">
      <w:pPr>
        <w:pStyle w:val="ConsPlusNormal"/>
      </w:pPr>
    </w:p>
    <w:p w:rsidR="00D174A4" w:rsidRDefault="00D174A4">
      <w:pPr>
        <w:pStyle w:val="ConsPlusNormal"/>
      </w:pPr>
    </w:p>
    <w:p w:rsidR="00D174A4" w:rsidRDefault="00D174A4">
      <w:pPr>
        <w:pStyle w:val="ConsPlusNormal"/>
      </w:pPr>
    </w:p>
    <w:p w:rsidR="00482B75" w:rsidRDefault="00482B75">
      <w:pPr>
        <w:pStyle w:val="ConsPlusNormal"/>
      </w:pPr>
    </w:p>
    <w:p w:rsidR="00D174A4" w:rsidRDefault="00D174A4">
      <w:pPr>
        <w:pStyle w:val="ConsPlusNormal"/>
      </w:pPr>
    </w:p>
    <w:p w:rsidR="009E49EF" w:rsidRDefault="009E49EF">
      <w:pPr>
        <w:pStyle w:val="ConsPlusNormal"/>
        <w:jc w:val="right"/>
        <w:outlineLvl w:val="0"/>
      </w:pPr>
    </w:p>
    <w:p w:rsidR="00F5380B" w:rsidRPr="009E49EF" w:rsidRDefault="00F538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E49EF">
        <w:rPr>
          <w:rFonts w:ascii="Times New Roman" w:hAnsi="Times New Roman" w:cs="Times New Roman"/>
          <w:sz w:val="20"/>
        </w:rPr>
        <w:lastRenderedPageBreak/>
        <w:t>Утвержден</w:t>
      </w:r>
    </w:p>
    <w:p w:rsidR="00E14E54" w:rsidRPr="009E49EF" w:rsidRDefault="00F5380B" w:rsidP="00E14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E49EF">
        <w:rPr>
          <w:rFonts w:ascii="Times New Roman" w:hAnsi="Times New Roman" w:cs="Times New Roman"/>
          <w:sz w:val="20"/>
        </w:rPr>
        <w:t xml:space="preserve">Распоряжением </w:t>
      </w:r>
      <w:r w:rsidR="00E14E54" w:rsidRPr="009E49EF">
        <w:rPr>
          <w:rFonts w:ascii="Times New Roman" w:hAnsi="Times New Roman" w:cs="Times New Roman"/>
          <w:sz w:val="20"/>
        </w:rPr>
        <w:t xml:space="preserve">Главы </w:t>
      </w:r>
    </w:p>
    <w:p w:rsidR="00E14E54" w:rsidRPr="009E49EF" w:rsidRDefault="00E14E54" w:rsidP="00E14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E49EF">
        <w:rPr>
          <w:rFonts w:ascii="Times New Roman" w:hAnsi="Times New Roman" w:cs="Times New Roman"/>
          <w:sz w:val="20"/>
        </w:rPr>
        <w:t xml:space="preserve">Нижнесергинского </w:t>
      </w:r>
    </w:p>
    <w:p w:rsidR="00F5380B" w:rsidRPr="009E49EF" w:rsidRDefault="00E14E54" w:rsidP="00E14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E49EF">
        <w:rPr>
          <w:rFonts w:ascii="Times New Roman" w:hAnsi="Times New Roman" w:cs="Times New Roman"/>
          <w:sz w:val="20"/>
        </w:rPr>
        <w:t>городского поселения</w:t>
      </w:r>
    </w:p>
    <w:p w:rsidR="00F5380B" w:rsidRPr="009E49EF" w:rsidRDefault="00F538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E49EF">
        <w:rPr>
          <w:rFonts w:ascii="Times New Roman" w:hAnsi="Times New Roman" w:cs="Times New Roman"/>
          <w:sz w:val="20"/>
        </w:rPr>
        <w:t>о</w:t>
      </w:r>
      <w:r w:rsidR="00870BE0">
        <w:rPr>
          <w:rFonts w:ascii="Times New Roman" w:hAnsi="Times New Roman" w:cs="Times New Roman"/>
          <w:sz w:val="20"/>
        </w:rPr>
        <w:t>т 24.</w:t>
      </w:r>
      <w:r w:rsidR="00E14E54" w:rsidRPr="009E49EF">
        <w:rPr>
          <w:rFonts w:ascii="Times New Roman" w:hAnsi="Times New Roman" w:cs="Times New Roman"/>
          <w:sz w:val="20"/>
        </w:rPr>
        <w:t>09.2018 №</w:t>
      </w:r>
      <w:r w:rsidR="00870BE0">
        <w:rPr>
          <w:rFonts w:ascii="Times New Roman" w:hAnsi="Times New Roman" w:cs="Times New Roman"/>
          <w:sz w:val="20"/>
        </w:rPr>
        <w:t xml:space="preserve"> 77-Р</w:t>
      </w:r>
    </w:p>
    <w:p w:rsidR="009E49EF" w:rsidRDefault="009E49EF" w:rsidP="009E49EF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9E49EF" w:rsidRPr="009E49EF" w:rsidRDefault="009E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E49EF" w:rsidRPr="009E49EF" w:rsidRDefault="009E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9EF">
        <w:rPr>
          <w:rFonts w:ascii="Times New Roman" w:hAnsi="Times New Roman" w:cs="Times New Roman"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Нижнесергинского городского поселения, с учетом потребностей инвалидов и обеспечения условий их доступности для инвалидов</w:t>
      </w:r>
    </w:p>
    <w:p w:rsidR="00F5380B" w:rsidRDefault="00F5380B">
      <w:pPr>
        <w:pStyle w:val="ConsPlusNormal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474"/>
        <w:gridCol w:w="3658"/>
      </w:tblGrid>
      <w:tr w:rsidR="00F5380B" w:rsidTr="004516CF">
        <w:tc>
          <w:tcPr>
            <w:tcW w:w="624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3742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74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658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</w:tr>
      <w:tr w:rsidR="00F5380B" w:rsidTr="004516CF">
        <w:tc>
          <w:tcPr>
            <w:tcW w:w="624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8" w:type="dxa"/>
          </w:tcPr>
          <w:p w:rsidR="00F5380B" w:rsidRPr="009E49E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14E54" w:rsidTr="004516CF">
        <w:tc>
          <w:tcPr>
            <w:tcW w:w="9498" w:type="dxa"/>
            <w:gridSpan w:val="4"/>
          </w:tcPr>
          <w:p w:rsidR="00E14E54" w:rsidRPr="009E49EF" w:rsidRDefault="00E14E54" w:rsidP="00E14E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E49EF">
              <w:rPr>
                <w:rFonts w:ascii="Times New Roman" w:hAnsi="Times New Roman" w:cs="Times New Roman"/>
                <w:sz w:val="20"/>
              </w:rPr>
              <w:t>Раздел 1. МЕРОПРИЯТИЯ ПО ВЫЯВЛЕНИЮ ЖИЛЫХ ПОМЕЩЕНИЙ, ВХОДЯЩИХ В СОСТАВ МУНИЦИПАЛЬНОГО ЖИЛИЩНОГО ФОНДА НИЖНЕСЕРГИНСКОГО ГОРОДСКОГО ПОСЕЛЕНИЯ, ЗАНИМАЕМЫХ ИНВАЛИДАМИ И СЕМЬЯМИ, ИМЕЮЩИМИ ДЕТЕЙ-ИНВАЛИДОВ, И ИСПОЛЬЗУЕМЫХ ДЛЯ ИХ ПОСТОЯННОГО ПРОЖИВАНИЯ, И ОБЩЕГО ИМУЩЕСТВА В МНОГОКВАРТИРНОМ ДОМЕ, В КОТОРОМ РАСПОЛОЖЕНЫ УКАЗАННЫЕ ЖИЛЫЕ ПОМЕЩЕНИЯ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F5380B" w:rsidRPr="004516CF" w:rsidRDefault="00E14E54" w:rsidP="00E1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жилых помещений, входящих в состав 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Нижнесергинского городского поселения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, занимаемых инвалидами и семьями, имеющими детей-инвалидов, и используемых для их постоянного проживания (далее - жилые помещения инвалидов)</w:t>
            </w:r>
          </w:p>
        </w:tc>
        <w:tc>
          <w:tcPr>
            <w:tcW w:w="1474" w:type="dxa"/>
          </w:tcPr>
          <w:p w:rsidR="00F5380B" w:rsidRPr="004516C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E54" w:rsidRPr="004516CF">
              <w:rPr>
                <w:rFonts w:ascii="Times New Roman" w:hAnsi="Times New Roman" w:cs="Times New Roman"/>
                <w:sz w:val="24"/>
                <w:szCs w:val="24"/>
              </w:rPr>
              <w:t>о 1 октября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58" w:type="dxa"/>
          </w:tcPr>
          <w:p w:rsidR="00F5380B" w:rsidRPr="004516CF" w:rsidRDefault="00E1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70BE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70BE0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70BE0">
              <w:rPr>
                <w:rFonts w:ascii="Times New Roman" w:hAnsi="Times New Roman" w:cs="Times New Roman"/>
                <w:sz w:val="24"/>
                <w:szCs w:val="24"/>
              </w:rPr>
              <w:t>» (управляющая ко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  <w:tr w:rsidR="009E49EF" w:rsidTr="004516CF">
        <w:tc>
          <w:tcPr>
            <w:tcW w:w="9498" w:type="dxa"/>
            <w:gridSpan w:val="4"/>
          </w:tcPr>
          <w:p w:rsidR="009E49EF" w:rsidRPr="004516CF" w:rsidRDefault="009E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516CF">
              <w:rPr>
                <w:rFonts w:ascii="Times New Roman" w:hAnsi="Times New Roman" w:cs="Times New Roman"/>
                <w:sz w:val="20"/>
              </w:rPr>
              <w:t>Раздел 2. МЕРОПРИЯТИЯ ПО ОБСЛЕДОВАНИЮ ЖИЛЫХ ПОМЕЩЕНИЙ ИНВАЛИДОВ И ОБЩЕГО ИМУЩЕСТВА В МНОГОКВАРТИРНОМ ДОМЕ, В КОТОРОМ РАСПОЛОЖЕНЫ УКАЗАННЫЕ ЖИЛЫЕ ПОМЕЩЕНИЯ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F5380B" w:rsidRPr="004516CF" w:rsidRDefault="00F5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обследования жилых помещений инвалидов и общего имущества в многоквартирном доме, в котором расположены указанные жилые помещения (далее - многоквартирный дом, в котором проживает инвалид),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474" w:type="dxa"/>
          </w:tcPr>
          <w:p w:rsidR="00F5380B" w:rsidRPr="004516CF" w:rsidRDefault="00F5380B" w:rsidP="00E1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4E54" w:rsidRPr="004516CF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58" w:type="dxa"/>
          </w:tcPr>
          <w:p w:rsidR="00F5380B" w:rsidRPr="004516CF" w:rsidRDefault="00E14E54" w:rsidP="00E14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70BE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70BE0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70BE0">
              <w:rPr>
                <w:rFonts w:ascii="Times New Roman" w:hAnsi="Times New Roman" w:cs="Times New Roman"/>
                <w:sz w:val="24"/>
                <w:szCs w:val="24"/>
              </w:rPr>
              <w:t>» (управляющая ко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F5380B" w:rsidRPr="004516CF" w:rsidRDefault="00F5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жилых помещений инвалидов и общего имущества в многоквартирных 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обследование)</w:t>
            </w:r>
          </w:p>
        </w:tc>
        <w:tc>
          <w:tcPr>
            <w:tcW w:w="1474" w:type="dxa"/>
          </w:tcPr>
          <w:p w:rsidR="00F5380B" w:rsidRPr="004516CF" w:rsidRDefault="009E49EF" w:rsidP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октября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58" w:type="dxa"/>
          </w:tcPr>
          <w:p w:rsidR="00F5380B" w:rsidRPr="004516CF" w:rsidRDefault="009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70BE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70BE0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70BE0">
              <w:rPr>
                <w:rFonts w:ascii="Times New Roman" w:hAnsi="Times New Roman" w:cs="Times New Roman"/>
                <w:sz w:val="24"/>
                <w:szCs w:val="24"/>
              </w:rPr>
              <w:t xml:space="preserve">» (управляющая </w:t>
            </w:r>
            <w:r w:rsidR="0087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451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F5380B" w:rsidRPr="004516CF" w:rsidRDefault="00F5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hyperlink r:id="rId5" w:history="1">
              <w:r w:rsidRPr="004516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актов</w:t>
              </w:r>
            </w:hyperlink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по форме, утвержденной Приказом Министерства строительства и жилищно-коммунального хозяйства Российской Федерации от 23.11.2016 N 836/</w:t>
            </w:r>
            <w:proofErr w:type="spellStart"/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</w:t>
            </w:r>
          </w:p>
        </w:tc>
        <w:tc>
          <w:tcPr>
            <w:tcW w:w="1474" w:type="dxa"/>
          </w:tcPr>
          <w:p w:rsidR="00F5380B" w:rsidRPr="004516CF" w:rsidRDefault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до 05 ноября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58" w:type="dxa"/>
          </w:tcPr>
          <w:p w:rsidR="00F5380B" w:rsidRPr="004516CF" w:rsidRDefault="009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A676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» (управляющая ко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451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F5380B" w:rsidRPr="004516CF" w:rsidRDefault="00F5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случае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1474" w:type="dxa"/>
          </w:tcPr>
          <w:p w:rsidR="00F5380B" w:rsidRPr="004516CF" w:rsidRDefault="00F5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до 1 декабря 2018 года</w:t>
            </w:r>
          </w:p>
        </w:tc>
        <w:tc>
          <w:tcPr>
            <w:tcW w:w="3658" w:type="dxa"/>
          </w:tcPr>
          <w:p w:rsidR="00F5380B" w:rsidRPr="004516CF" w:rsidRDefault="009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A676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» (управляющая ко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451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F5380B" w:rsidRPr="004516CF" w:rsidRDefault="00F5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инвалида и обеспечения условий их доступности для инвалида и его направление в Министерство социальной политики Свердловской области</w:t>
            </w:r>
          </w:p>
        </w:tc>
        <w:tc>
          <w:tcPr>
            <w:tcW w:w="1474" w:type="dxa"/>
          </w:tcPr>
          <w:p w:rsidR="00F5380B" w:rsidRPr="004516CF" w:rsidRDefault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</w:p>
        </w:tc>
        <w:tc>
          <w:tcPr>
            <w:tcW w:w="3658" w:type="dxa"/>
          </w:tcPr>
          <w:p w:rsidR="00F5380B" w:rsidRPr="004516CF" w:rsidRDefault="009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A676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» (управляющая ко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  <w:tr w:rsidR="00F5380B" w:rsidTr="004516CF">
        <w:tc>
          <w:tcPr>
            <w:tcW w:w="624" w:type="dxa"/>
          </w:tcPr>
          <w:p w:rsidR="00F5380B" w:rsidRPr="004516CF" w:rsidRDefault="00451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</w:tcPr>
          <w:p w:rsidR="00F5380B" w:rsidRPr="004516CF" w:rsidRDefault="00F5380B" w:rsidP="009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Вынесение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</w:t>
            </w:r>
            <w:r w:rsidR="009E49EF" w:rsidRPr="004516CF">
              <w:rPr>
                <w:rFonts w:ascii="Times New Roman" w:hAnsi="Times New Roman" w:cs="Times New Roman"/>
                <w:sz w:val="24"/>
                <w:szCs w:val="24"/>
              </w:rPr>
              <w:t>й их доступности для инвалида</w:t>
            </w:r>
          </w:p>
        </w:tc>
        <w:tc>
          <w:tcPr>
            <w:tcW w:w="1474" w:type="dxa"/>
          </w:tcPr>
          <w:p w:rsidR="00F5380B" w:rsidRPr="004516CF" w:rsidRDefault="009E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5380B"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</w:p>
        </w:tc>
        <w:tc>
          <w:tcPr>
            <w:tcW w:w="3658" w:type="dxa"/>
          </w:tcPr>
          <w:p w:rsidR="00F5380B" w:rsidRPr="004516CF" w:rsidRDefault="009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ГП,</w:t>
            </w:r>
            <w:r w:rsidR="008A676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8A6764">
              <w:rPr>
                <w:rFonts w:ascii="Times New Roman" w:hAnsi="Times New Roman" w:cs="Times New Roman"/>
                <w:sz w:val="24"/>
                <w:szCs w:val="24"/>
              </w:rPr>
              <w:t>» (управляющая ко</w:t>
            </w:r>
            <w:bookmarkStart w:id="1" w:name="_GoBack"/>
            <w:bookmarkEnd w:id="1"/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мпания) (по согласованию)</w:t>
            </w:r>
          </w:p>
        </w:tc>
      </w:tr>
    </w:tbl>
    <w:p w:rsidR="00F5380B" w:rsidRDefault="00F5380B">
      <w:pPr>
        <w:pStyle w:val="ConsPlusNormal"/>
      </w:pPr>
    </w:p>
    <w:p w:rsidR="003A7C8F" w:rsidRDefault="003A7C8F"/>
    <w:sectPr w:rsidR="003A7C8F" w:rsidSect="009E4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0B"/>
    <w:rsid w:val="003A7C8F"/>
    <w:rsid w:val="004516CF"/>
    <w:rsid w:val="00482B75"/>
    <w:rsid w:val="00870BE0"/>
    <w:rsid w:val="008A6764"/>
    <w:rsid w:val="009E49EF"/>
    <w:rsid w:val="00D174A4"/>
    <w:rsid w:val="00E14E54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E780-0B9F-4CEB-ABB2-286F5C0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B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86EA37C7A0A625AE2B177D7D067D36C0D36C49D7A285699B09D60192F03BC2AC90F5DA55EE105A0R7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2018-09-25T08:30:00Z</cp:lastPrinted>
  <dcterms:created xsi:type="dcterms:W3CDTF">2018-09-13T10:17:00Z</dcterms:created>
  <dcterms:modified xsi:type="dcterms:W3CDTF">2018-09-25T08:32:00Z</dcterms:modified>
</cp:coreProperties>
</file>