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F1" w:rsidRDefault="006D3FE1" w:rsidP="00461CD7">
      <w:pPr>
        <w:shd w:val="clear" w:color="auto" w:fill="FFFFFF"/>
        <w:spacing w:before="7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F1" w:rsidRDefault="00F074F1" w:rsidP="002859CC">
      <w:pPr>
        <w:jc w:val="center"/>
        <w:outlineLvl w:val="0"/>
        <w:rPr>
          <w:b/>
        </w:rPr>
      </w:pPr>
      <w:r>
        <w:rPr>
          <w:b/>
        </w:rPr>
        <w:t>ГЛАВА НИЖНЕСЕРГИНСКОГО ГОРОДСКОГО ПОСЕЛЕНИЯ</w:t>
      </w:r>
    </w:p>
    <w:p w:rsidR="00F074F1" w:rsidRDefault="00F074F1" w:rsidP="002859CC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74F1" w:rsidRDefault="00F074F1" w:rsidP="002859CC">
      <w:pPr>
        <w:pBdr>
          <w:bottom w:val="thinThickSmallGap" w:sz="24" w:space="1" w:color="auto"/>
        </w:pBdr>
        <w:rPr>
          <w:sz w:val="4"/>
          <w:szCs w:val="4"/>
        </w:rPr>
      </w:pPr>
    </w:p>
    <w:p w:rsidR="00F074F1" w:rsidRPr="00CC1B2A" w:rsidRDefault="00F074F1" w:rsidP="002859CC">
      <w:pPr>
        <w:tabs>
          <w:tab w:val="left" w:pos="6645"/>
        </w:tabs>
      </w:pPr>
      <w:r>
        <w:rPr>
          <w:sz w:val="26"/>
          <w:szCs w:val="26"/>
        </w:rPr>
        <w:t>10.04.</w:t>
      </w:r>
      <w:r w:rsidRPr="00CC1B2A">
        <w:t>2017 г</w:t>
      </w:r>
      <w:r>
        <w:t xml:space="preserve">.             </w:t>
      </w:r>
      <w:r w:rsidRPr="00CC1B2A">
        <w:t xml:space="preserve"> № </w:t>
      </w:r>
      <w:r>
        <w:t>172</w:t>
      </w:r>
    </w:p>
    <w:p w:rsidR="00F074F1" w:rsidRPr="00CC1B2A" w:rsidRDefault="00F074F1" w:rsidP="00D4716E">
      <w:r w:rsidRPr="00CC1B2A">
        <w:t xml:space="preserve">г. Нижние Серги   </w:t>
      </w:r>
    </w:p>
    <w:p w:rsidR="00F074F1" w:rsidRPr="00CC1B2A" w:rsidRDefault="00F074F1" w:rsidP="00570486">
      <w:pPr>
        <w:jc w:val="center"/>
        <w:rPr>
          <w:b/>
          <w:i/>
        </w:rPr>
      </w:pPr>
    </w:p>
    <w:p w:rsidR="00F074F1" w:rsidRPr="00CC1B2A" w:rsidRDefault="00F074F1" w:rsidP="00CC1B2A">
      <w:pPr>
        <w:jc w:val="center"/>
        <w:rPr>
          <w:b/>
          <w:i/>
        </w:rPr>
      </w:pPr>
      <w:r w:rsidRPr="00CC1B2A">
        <w:rPr>
          <w:b/>
          <w:i/>
        </w:rPr>
        <w:t>Об утверждении мероприятий по паспортизации автобусных маршрутов на территории Нижнесергинского городского поселения</w:t>
      </w:r>
    </w:p>
    <w:p w:rsidR="00F074F1" w:rsidRPr="00CC1B2A" w:rsidRDefault="00F074F1" w:rsidP="00BA52CC">
      <w:pPr>
        <w:jc w:val="center"/>
      </w:pPr>
    </w:p>
    <w:p w:rsidR="00F074F1" w:rsidRPr="00CC1B2A" w:rsidRDefault="00F074F1" w:rsidP="004F577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CC1B2A">
        <w:t xml:space="preserve">Руководствуясь </w:t>
      </w:r>
      <w:r w:rsidRPr="00CC1B2A">
        <w:rPr>
          <w:color w:val="000000"/>
        </w:rPr>
        <w:t>Федеральным законом от 13.07.2016 № 220</w:t>
      </w:r>
      <w:r>
        <w:rPr>
          <w:color w:val="000000"/>
        </w:rPr>
        <w:t>-ФЗ</w:t>
      </w:r>
      <w:r w:rsidRPr="00CC1B2A">
        <w:rPr>
          <w:color w:val="000000"/>
        </w:rPr>
        <w:t xml:space="preserve"> «</w:t>
      </w:r>
      <w:r w:rsidRPr="00CC1B2A">
        <w:rPr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CC1B2A">
        <w:rPr>
          <w:color w:val="000000"/>
        </w:rPr>
        <w:t xml:space="preserve">, </w:t>
      </w:r>
      <w:r w:rsidRPr="00CC1B2A">
        <w:t xml:space="preserve">Федеральным законом от 06.10.2003 № 131-ФЗ «Об общих принципах организации местного самоуправления в Российской Федерации», Уставом Нижнесергинского городского поселения, </w:t>
      </w:r>
    </w:p>
    <w:p w:rsidR="00F074F1" w:rsidRPr="00CC1B2A" w:rsidRDefault="00F074F1" w:rsidP="004F5779">
      <w:pPr>
        <w:ind w:firstLine="708"/>
        <w:jc w:val="both"/>
      </w:pPr>
    </w:p>
    <w:p w:rsidR="00F074F1" w:rsidRPr="00CC1B2A" w:rsidRDefault="00F074F1" w:rsidP="004F5779">
      <w:pPr>
        <w:ind w:firstLine="708"/>
        <w:jc w:val="both"/>
        <w:rPr>
          <w:b/>
        </w:rPr>
      </w:pPr>
      <w:r w:rsidRPr="00CC1B2A">
        <w:rPr>
          <w:b/>
        </w:rPr>
        <w:t>ПОСТАНОВЛЯЮ:</w:t>
      </w:r>
    </w:p>
    <w:p w:rsidR="00F074F1" w:rsidRPr="00CC1B2A" w:rsidRDefault="00F074F1" w:rsidP="00BA52CC">
      <w:pPr>
        <w:ind w:firstLine="708"/>
        <w:jc w:val="both"/>
      </w:pPr>
    </w:p>
    <w:p w:rsidR="00F074F1" w:rsidRPr="00CC1B2A" w:rsidRDefault="00F074F1" w:rsidP="001F392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</w:pPr>
      <w:r w:rsidRPr="00CC1B2A">
        <w:t xml:space="preserve">Утвердить </w:t>
      </w:r>
      <w:r>
        <w:t xml:space="preserve">план </w:t>
      </w:r>
      <w:r w:rsidRPr="00CC1B2A">
        <w:t>мероприяти</w:t>
      </w:r>
      <w:r>
        <w:t>й</w:t>
      </w:r>
      <w:r w:rsidRPr="00CC1B2A">
        <w:t xml:space="preserve"> по паспортизации автобусных маршрутов на территории Нижнесергинского городского поселения.</w:t>
      </w:r>
    </w:p>
    <w:p w:rsidR="00F074F1" w:rsidRPr="00CC1B2A" w:rsidRDefault="00F074F1" w:rsidP="001F392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</w:pPr>
      <w:r w:rsidRPr="00CC1B2A">
        <w:t>Обнародовать данное Постановление путем размещения полного текста в сети</w:t>
      </w:r>
      <w:r>
        <w:t xml:space="preserve"> </w:t>
      </w:r>
      <w:r w:rsidRPr="00CC1B2A">
        <w:t>«Интернет» на официальном сайте Нижнесергинского городского поселения.</w:t>
      </w:r>
    </w:p>
    <w:p w:rsidR="00F074F1" w:rsidRPr="00CC1B2A" w:rsidRDefault="00F074F1" w:rsidP="001F392D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709"/>
      </w:pPr>
      <w:r w:rsidRPr="00CC1B2A">
        <w:rPr>
          <w:color w:val="000000"/>
          <w:lang w:eastAsia="ru-RU"/>
        </w:rPr>
        <w:t>Контроль исполнения</w:t>
      </w:r>
      <w:r>
        <w:rPr>
          <w:color w:val="000000"/>
          <w:lang w:eastAsia="ru-RU"/>
        </w:rPr>
        <w:t xml:space="preserve"> </w:t>
      </w:r>
      <w:r w:rsidRPr="00CC1B2A">
        <w:rPr>
          <w:color w:val="000000"/>
          <w:lang w:eastAsia="ru-RU"/>
        </w:rPr>
        <w:t>настоящего постановления возложить на заместител</w:t>
      </w:r>
      <w:r>
        <w:rPr>
          <w:color w:val="000000"/>
          <w:lang w:eastAsia="ru-RU"/>
        </w:rPr>
        <w:t>я</w:t>
      </w:r>
      <w:r w:rsidRPr="00CC1B2A">
        <w:rPr>
          <w:color w:val="000000"/>
          <w:lang w:eastAsia="ru-RU"/>
        </w:rPr>
        <w:t xml:space="preserve"> главы администрации Нижнесергинского городского поселения Ю.В. Никишина.</w:t>
      </w:r>
    </w:p>
    <w:p w:rsidR="00F074F1" w:rsidRDefault="00F074F1" w:rsidP="00BA52CC"/>
    <w:p w:rsidR="00F074F1" w:rsidRDefault="00F074F1" w:rsidP="00BA52CC"/>
    <w:p w:rsidR="00F074F1" w:rsidRPr="00CC1B2A" w:rsidRDefault="00F074F1" w:rsidP="00BA52CC"/>
    <w:p w:rsidR="00F074F1" w:rsidRPr="00CC1B2A" w:rsidRDefault="00F074F1" w:rsidP="00BA52CC"/>
    <w:p w:rsidR="00F074F1" w:rsidRPr="00CC1B2A" w:rsidRDefault="00F074F1" w:rsidP="005E73CA">
      <w:r w:rsidRPr="00CC1B2A">
        <w:t xml:space="preserve">Глава Нижнесергинского                                                   </w:t>
      </w:r>
    </w:p>
    <w:p w:rsidR="00F074F1" w:rsidRPr="00CC1B2A" w:rsidRDefault="00F074F1" w:rsidP="005E73CA">
      <w:r w:rsidRPr="00CC1B2A">
        <w:t>городского поселения</w:t>
      </w:r>
      <w:r w:rsidRPr="00CC1B2A">
        <w:tab/>
      </w:r>
      <w:r w:rsidRPr="00CC1B2A">
        <w:tab/>
      </w:r>
      <w:r w:rsidRPr="00CC1B2A">
        <w:tab/>
      </w:r>
      <w:r w:rsidRPr="00CC1B2A">
        <w:tab/>
      </w:r>
      <w:r w:rsidRPr="00CC1B2A">
        <w:tab/>
      </w:r>
      <w:r w:rsidRPr="00CC1B2A">
        <w:tab/>
        <w:t xml:space="preserve">                   А.М. Чекасин</w:t>
      </w:r>
    </w:p>
    <w:p w:rsidR="00F074F1" w:rsidRPr="00705D6D" w:rsidRDefault="00F074F1" w:rsidP="00EE6829">
      <w:pPr>
        <w:ind w:left="708" w:hanging="708"/>
        <w:jc w:val="right"/>
        <w:rPr>
          <w:sz w:val="26"/>
          <w:szCs w:val="26"/>
        </w:rPr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  <w:r>
        <w:lastRenderedPageBreak/>
        <w:t>Утвержден</w:t>
      </w:r>
    </w:p>
    <w:p w:rsidR="00F074F1" w:rsidRDefault="00F074F1" w:rsidP="00EE6829">
      <w:pPr>
        <w:ind w:left="708" w:hanging="708"/>
        <w:jc w:val="right"/>
      </w:pPr>
      <w:r>
        <w:t xml:space="preserve">постановлением главы Нижнесергинского </w:t>
      </w:r>
    </w:p>
    <w:p w:rsidR="00F074F1" w:rsidRDefault="00F074F1" w:rsidP="00EE6829">
      <w:pPr>
        <w:ind w:left="708" w:hanging="708"/>
        <w:jc w:val="right"/>
      </w:pPr>
      <w:r>
        <w:t>городского поселения от 10.04.2017 № 172</w:t>
      </w:r>
    </w:p>
    <w:p w:rsidR="00F074F1" w:rsidRDefault="00F074F1" w:rsidP="00EE6829">
      <w:pPr>
        <w:ind w:left="708" w:hanging="708"/>
        <w:jc w:val="right"/>
      </w:pPr>
    </w:p>
    <w:p w:rsidR="00F074F1" w:rsidRDefault="00F074F1" w:rsidP="00EE6829">
      <w:pPr>
        <w:ind w:left="708" w:hanging="708"/>
        <w:jc w:val="right"/>
      </w:pPr>
    </w:p>
    <w:p w:rsidR="00F074F1" w:rsidRDefault="00F074F1" w:rsidP="00C43DFE">
      <w:pPr>
        <w:ind w:firstLine="709"/>
        <w:jc w:val="center"/>
      </w:pPr>
    </w:p>
    <w:p w:rsidR="00F074F1" w:rsidRPr="00C82905" w:rsidRDefault="00F074F1" w:rsidP="00CC1B2A">
      <w:pPr>
        <w:ind w:left="708" w:hanging="708"/>
        <w:jc w:val="center"/>
        <w:rPr>
          <w:b/>
        </w:rPr>
      </w:pPr>
      <w:r w:rsidRPr="00C82905">
        <w:rPr>
          <w:b/>
        </w:rPr>
        <w:t xml:space="preserve">План мероприятий </w:t>
      </w:r>
    </w:p>
    <w:p w:rsidR="00F074F1" w:rsidRPr="00C82905" w:rsidRDefault="00F074F1" w:rsidP="00C82905">
      <w:pPr>
        <w:jc w:val="center"/>
        <w:rPr>
          <w:b/>
        </w:rPr>
      </w:pPr>
      <w:r w:rsidRPr="00C82905">
        <w:rPr>
          <w:b/>
        </w:rPr>
        <w:t>по паспортизации автобусных маршрутов на территории Нижнесергинского городского поселения</w:t>
      </w:r>
    </w:p>
    <w:p w:rsidR="00F074F1" w:rsidRDefault="00F074F1" w:rsidP="00481BC5">
      <w:pPr>
        <w:ind w:firstLine="709"/>
        <w:jc w:val="center"/>
        <w:rPr>
          <w:b/>
          <w:color w:val="000000"/>
        </w:rPr>
      </w:pPr>
    </w:p>
    <w:tbl>
      <w:tblPr>
        <w:tblW w:w="94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4412"/>
        <w:gridCol w:w="2268"/>
        <w:gridCol w:w="1598"/>
      </w:tblGrid>
      <w:tr w:rsidR="00F074F1" w:rsidTr="004E50ED">
        <w:trPr>
          <w:trHeight w:val="325"/>
        </w:trPr>
        <w:tc>
          <w:tcPr>
            <w:tcW w:w="1156" w:type="dxa"/>
            <w:vAlign w:val="center"/>
          </w:tcPr>
          <w:p w:rsidR="00F074F1" w:rsidRPr="00B33CE8" w:rsidRDefault="00F074F1" w:rsidP="00B33CE8">
            <w:pPr>
              <w:ind w:left="708" w:hanging="7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п.</w:t>
            </w:r>
          </w:p>
        </w:tc>
        <w:tc>
          <w:tcPr>
            <w:tcW w:w="4412" w:type="dxa"/>
            <w:vAlign w:val="center"/>
          </w:tcPr>
          <w:p w:rsidR="00F074F1" w:rsidRPr="00B33CE8" w:rsidRDefault="00F074F1" w:rsidP="00B33CE8">
            <w:pPr>
              <w:ind w:left="708" w:hanging="7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F074F1" w:rsidRPr="00B33CE8" w:rsidRDefault="00F074F1" w:rsidP="004E50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выполнения</w:t>
            </w:r>
          </w:p>
        </w:tc>
        <w:tc>
          <w:tcPr>
            <w:tcW w:w="1598" w:type="dxa"/>
            <w:vAlign w:val="center"/>
          </w:tcPr>
          <w:p w:rsidR="00F074F1" w:rsidRPr="00B33CE8" w:rsidRDefault="00F074F1" w:rsidP="00B33CE8">
            <w:pPr>
              <w:ind w:left="708" w:hanging="7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</w:t>
            </w:r>
          </w:p>
        </w:tc>
      </w:tr>
      <w:tr w:rsidR="00F074F1" w:rsidTr="00740DDA">
        <w:trPr>
          <w:trHeight w:val="1352"/>
        </w:trPr>
        <w:tc>
          <w:tcPr>
            <w:tcW w:w="1156" w:type="dxa"/>
            <w:vAlign w:val="center"/>
          </w:tcPr>
          <w:p w:rsidR="00F074F1" w:rsidRPr="003D6B7A" w:rsidRDefault="00F074F1" w:rsidP="00B33CE8">
            <w:pPr>
              <w:ind w:left="708" w:hanging="708"/>
              <w:jc w:val="center"/>
              <w:rPr>
                <w:color w:val="000000"/>
              </w:rPr>
            </w:pPr>
            <w:r w:rsidRPr="003D6B7A">
              <w:rPr>
                <w:color w:val="000000"/>
              </w:rPr>
              <w:t>1.</w:t>
            </w:r>
          </w:p>
        </w:tc>
        <w:tc>
          <w:tcPr>
            <w:tcW w:w="4412" w:type="dxa"/>
            <w:vAlign w:val="center"/>
          </w:tcPr>
          <w:p w:rsidR="00F074F1" w:rsidRPr="003D6B7A" w:rsidRDefault="00F074F1" w:rsidP="009A7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Паспортизация автобусных маршрутов на территории Нижнесергинского городского поселения, в том числе изготовление бланков свидетельства об осуществлении перевозок по маршруту регулярных перевозок и карты маршрута регулярных перевозок.</w:t>
            </w:r>
          </w:p>
        </w:tc>
        <w:tc>
          <w:tcPr>
            <w:tcW w:w="2268" w:type="dxa"/>
          </w:tcPr>
          <w:p w:rsidR="00F074F1" w:rsidRDefault="00F074F1" w:rsidP="00740DDA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15.04.2017 г.</w:t>
            </w:r>
          </w:p>
          <w:p w:rsidR="00F074F1" w:rsidRDefault="00F074F1" w:rsidP="00740DDA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F074F1" w:rsidRDefault="00F074F1" w:rsidP="00740DDA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F074F1" w:rsidRPr="003D6B7A" w:rsidRDefault="00F074F1" w:rsidP="00740DDA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F074F1" w:rsidRPr="003D6B7A" w:rsidRDefault="00F074F1" w:rsidP="00082300">
            <w:pPr>
              <w:ind w:left="708" w:hanging="708"/>
              <w:jc w:val="right"/>
              <w:rPr>
                <w:color w:val="000000"/>
              </w:rPr>
            </w:pPr>
            <w:r>
              <w:rPr>
                <w:color w:val="000000"/>
              </w:rPr>
              <w:t>25 000 руб.</w:t>
            </w:r>
          </w:p>
        </w:tc>
      </w:tr>
    </w:tbl>
    <w:p w:rsidR="00F074F1" w:rsidRPr="002B19F5" w:rsidRDefault="00F074F1" w:rsidP="00EE6829">
      <w:pPr>
        <w:ind w:left="708" w:hanging="708"/>
        <w:jc w:val="right"/>
        <w:rPr>
          <w:sz w:val="26"/>
          <w:szCs w:val="26"/>
        </w:rPr>
      </w:pPr>
    </w:p>
    <w:sectPr w:rsidR="00F074F1" w:rsidRPr="002B19F5" w:rsidSect="00DD3E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33"/>
    <w:multiLevelType w:val="hybridMultilevel"/>
    <w:tmpl w:val="C65A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27020"/>
    <w:multiLevelType w:val="multilevel"/>
    <w:tmpl w:val="73863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E5C17E5"/>
    <w:multiLevelType w:val="hybridMultilevel"/>
    <w:tmpl w:val="CDBE9200"/>
    <w:lvl w:ilvl="0" w:tplc="0D200ADA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3" w15:restartNumberingAfterBreak="0">
    <w:nsid w:val="6AC553E8"/>
    <w:multiLevelType w:val="hybridMultilevel"/>
    <w:tmpl w:val="CDBE9200"/>
    <w:lvl w:ilvl="0" w:tplc="0D200ADA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4" w15:restartNumberingAfterBreak="0">
    <w:nsid w:val="6BE331C8"/>
    <w:multiLevelType w:val="multilevel"/>
    <w:tmpl w:val="08029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08A2E01"/>
    <w:multiLevelType w:val="hybridMultilevel"/>
    <w:tmpl w:val="40A450A8"/>
    <w:lvl w:ilvl="0" w:tplc="FE12A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2"/>
    <w:rsid w:val="0004354F"/>
    <w:rsid w:val="00052933"/>
    <w:rsid w:val="000572F8"/>
    <w:rsid w:val="00082300"/>
    <w:rsid w:val="000966AC"/>
    <w:rsid w:val="000A564A"/>
    <w:rsid w:val="00137C75"/>
    <w:rsid w:val="001656AD"/>
    <w:rsid w:val="00183F41"/>
    <w:rsid w:val="00192AFB"/>
    <w:rsid w:val="00195C9C"/>
    <w:rsid w:val="001A0B83"/>
    <w:rsid w:val="001B5E63"/>
    <w:rsid w:val="001C2FAB"/>
    <w:rsid w:val="001E2385"/>
    <w:rsid w:val="001F392D"/>
    <w:rsid w:val="002122AB"/>
    <w:rsid w:val="00223FD3"/>
    <w:rsid w:val="002321F2"/>
    <w:rsid w:val="002514F2"/>
    <w:rsid w:val="002859CC"/>
    <w:rsid w:val="002B068D"/>
    <w:rsid w:val="002B19F5"/>
    <w:rsid w:val="002C0448"/>
    <w:rsid w:val="002C5267"/>
    <w:rsid w:val="00302822"/>
    <w:rsid w:val="00312FE8"/>
    <w:rsid w:val="00315D93"/>
    <w:rsid w:val="00323E69"/>
    <w:rsid w:val="0032566F"/>
    <w:rsid w:val="00333206"/>
    <w:rsid w:val="00347FB4"/>
    <w:rsid w:val="00393FF4"/>
    <w:rsid w:val="003B2B9F"/>
    <w:rsid w:val="003D6B7A"/>
    <w:rsid w:val="003E198D"/>
    <w:rsid w:val="003F29ED"/>
    <w:rsid w:val="0041558D"/>
    <w:rsid w:val="004403B6"/>
    <w:rsid w:val="00461CD7"/>
    <w:rsid w:val="00481BC5"/>
    <w:rsid w:val="004B1E83"/>
    <w:rsid w:val="004C52D8"/>
    <w:rsid w:val="004E50ED"/>
    <w:rsid w:val="004F5779"/>
    <w:rsid w:val="0051500A"/>
    <w:rsid w:val="005222CF"/>
    <w:rsid w:val="00561DCF"/>
    <w:rsid w:val="00570486"/>
    <w:rsid w:val="00583A01"/>
    <w:rsid w:val="005B46A2"/>
    <w:rsid w:val="005C5EA8"/>
    <w:rsid w:val="005E73CA"/>
    <w:rsid w:val="00622B55"/>
    <w:rsid w:val="0063709F"/>
    <w:rsid w:val="006670BF"/>
    <w:rsid w:val="006D3FE1"/>
    <w:rsid w:val="006E09E8"/>
    <w:rsid w:val="006E2634"/>
    <w:rsid w:val="00705D6D"/>
    <w:rsid w:val="00711438"/>
    <w:rsid w:val="00740DDA"/>
    <w:rsid w:val="00741EB2"/>
    <w:rsid w:val="00760C4D"/>
    <w:rsid w:val="00764C69"/>
    <w:rsid w:val="00774F44"/>
    <w:rsid w:val="00777DF5"/>
    <w:rsid w:val="007A1AED"/>
    <w:rsid w:val="007B6942"/>
    <w:rsid w:val="007C72A0"/>
    <w:rsid w:val="007E3212"/>
    <w:rsid w:val="0080256E"/>
    <w:rsid w:val="008076EE"/>
    <w:rsid w:val="00813336"/>
    <w:rsid w:val="008305D8"/>
    <w:rsid w:val="0083087F"/>
    <w:rsid w:val="0086196E"/>
    <w:rsid w:val="00890CC6"/>
    <w:rsid w:val="008B2256"/>
    <w:rsid w:val="0090134B"/>
    <w:rsid w:val="00955C43"/>
    <w:rsid w:val="0095793B"/>
    <w:rsid w:val="00970D8B"/>
    <w:rsid w:val="009A79E9"/>
    <w:rsid w:val="009E0CB4"/>
    <w:rsid w:val="00A03131"/>
    <w:rsid w:val="00A1399B"/>
    <w:rsid w:val="00A24DB8"/>
    <w:rsid w:val="00A362CE"/>
    <w:rsid w:val="00A75A0B"/>
    <w:rsid w:val="00B02A89"/>
    <w:rsid w:val="00B04459"/>
    <w:rsid w:val="00B17051"/>
    <w:rsid w:val="00B33CE8"/>
    <w:rsid w:val="00B403D0"/>
    <w:rsid w:val="00BA52CC"/>
    <w:rsid w:val="00BB1C0E"/>
    <w:rsid w:val="00BF4AF3"/>
    <w:rsid w:val="00BF7025"/>
    <w:rsid w:val="00C10897"/>
    <w:rsid w:val="00C1772A"/>
    <w:rsid w:val="00C43C54"/>
    <w:rsid w:val="00C43DFE"/>
    <w:rsid w:val="00C44C2C"/>
    <w:rsid w:val="00C51901"/>
    <w:rsid w:val="00C61C3C"/>
    <w:rsid w:val="00C63484"/>
    <w:rsid w:val="00C82905"/>
    <w:rsid w:val="00CC1B2A"/>
    <w:rsid w:val="00CD03A2"/>
    <w:rsid w:val="00D46DB4"/>
    <w:rsid w:val="00D4716E"/>
    <w:rsid w:val="00D55ED2"/>
    <w:rsid w:val="00DA1B90"/>
    <w:rsid w:val="00DA3517"/>
    <w:rsid w:val="00DB726E"/>
    <w:rsid w:val="00DD3E9B"/>
    <w:rsid w:val="00DE59E3"/>
    <w:rsid w:val="00E07C87"/>
    <w:rsid w:val="00E264F1"/>
    <w:rsid w:val="00E669C2"/>
    <w:rsid w:val="00E831DB"/>
    <w:rsid w:val="00E86A10"/>
    <w:rsid w:val="00EB0DE7"/>
    <w:rsid w:val="00EB1830"/>
    <w:rsid w:val="00EB1D2F"/>
    <w:rsid w:val="00EB5083"/>
    <w:rsid w:val="00EB7596"/>
    <w:rsid w:val="00EE5F63"/>
    <w:rsid w:val="00EE6829"/>
    <w:rsid w:val="00EF40E5"/>
    <w:rsid w:val="00F074F1"/>
    <w:rsid w:val="00F20CFE"/>
    <w:rsid w:val="00F438F7"/>
    <w:rsid w:val="00F600CF"/>
    <w:rsid w:val="00F7049A"/>
    <w:rsid w:val="00F919B3"/>
    <w:rsid w:val="00F93764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4A9E7-EDB6-4D9C-BEDC-A654079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C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72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46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46A2"/>
    <w:rPr>
      <w:rFonts w:ascii="Segoe UI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315D9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15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315D9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15D93"/>
    <w:pPr>
      <w:widowControl w:val="0"/>
      <w:shd w:val="clear" w:color="auto" w:fill="FFFFFF"/>
      <w:spacing w:before="300" w:after="300" w:line="317" w:lineRule="exact"/>
      <w:jc w:val="both"/>
    </w:pPr>
    <w:rPr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15D93"/>
    <w:pPr>
      <w:widowControl w:val="0"/>
      <w:shd w:val="clear" w:color="auto" w:fill="FFFFFF"/>
      <w:spacing w:line="322" w:lineRule="exact"/>
      <w:jc w:val="both"/>
    </w:pPr>
    <w:rPr>
      <w:b/>
      <w:bCs/>
      <w:i/>
      <w:iCs/>
      <w:lang w:eastAsia="en-US"/>
    </w:rPr>
  </w:style>
  <w:style w:type="paragraph" w:styleId="a6">
    <w:name w:val="List Paragraph"/>
    <w:basedOn w:val="a"/>
    <w:uiPriority w:val="99"/>
    <w:qFormat/>
    <w:rsid w:val="00B04459"/>
    <w:pPr>
      <w:ind w:left="720"/>
      <w:contextualSpacing/>
    </w:pPr>
  </w:style>
  <w:style w:type="paragraph" w:customStyle="1" w:styleId="ConsPlusNormal">
    <w:name w:val="ConsPlusNormal"/>
    <w:uiPriority w:val="99"/>
    <w:rsid w:val="006E09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K</dc:creator>
  <cp:keywords/>
  <dc:description/>
  <cp:lastModifiedBy>Yula2</cp:lastModifiedBy>
  <cp:revision>2</cp:revision>
  <cp:lastPrinted>2017-04-10T11:51:00Z</cp:lastPrinted>
  <dcterms:created xsi:type="dcterms:W3CDTF">2017-05-05T09:55:00Z</dcterms:created>
  <dcterms:modified xsi:type="dcterms:W3CDTF">2017-05-05T09:55:00Z</dcterms:modified>
</cp:coreProperties>
</file>