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E1" w:rsidRPr="00336AFC" w:rsidRDefault="00C853E1" w:rsidP="00C853E1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b/>
          <w:sz w:val="20"/>
          <w:szCs w:val="20"/>
        </w:rPr>
        <w:t>ГЛАВА НИЖНЕСЕРГИНСКОГО ГОРОДСКОГО ПОСЕЛЕНИЯ</w:t>
      </w:r>
    </w:p>
    <w:p w:rsidR="00C853E1" w:rsidRPr="00336AFC" w:rsidRDefault="00C853E1" w:rsidP="00C853E1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b/>
          <w:sz w:val="20"/>
          <w:szCs w:val="20"/>
        </w:rPr>
        <w:t>ПОСТАНОВЛЕНИЕ</w:t>
      </w:r>
    </w:p>
    <w:p w:rsidR="00C853E1" w:rsidRPr="00336AFC" w:rsidRDefault="00C853E1" w:rsidP="00C853E1">
      <w:pPr>
        <w:tabs>
          <w:tab w:val="left" w:pos="6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29.02.2012 г.  № 39 а </w:t>
      </w:r>
    </w:p>
    <w:p w:rsidR="00C853E1" w:rsidRPr="00336AFC" w:rsidRDefault="00C853E1" w:rsidP="00C853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C853E1" w:rsidRPr="00336AFC" w:rsidRDefault="00C853E1" w:rsidP="00C853E1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853E1" w:rsidRPr="00336AFC" w:rsidRDefault="00C853E1" w:rsidP="00C853E1">
      <w:pPr>
        <w:pStyle w:val="ConsPlusNormal"/>
        <w:ind w:firstLine="360"/>
        <w:jc w:val="center"/>
        <w:rPr>
          <w:rFonts w:ascii="Times New Roman" w:hAnsi="Times New Roman" w:cs="Times New Roman"/>
          <w:b/>
          <w:i/>
        </w:rPr>
      </w:pPr>
      <w:r w:rsidRPr="00336AFC">
        <w:rPr>
          <w:rFonts w:ascii="Times New Roman" w:hAnsi="Times New Roman" w:cs="Times New Roman"/>
          <w:b/>
          <w:i/>
        </w:rPr>
        <w:t xml:space="preserve">  Об утверждении перечня автомобильных дорог общего пользования местного значения на территории Нижнесергинского городского поселения, подлежащих капитальному ремонту и ремонту в 2012 году </w:t>
      </w:r>
    </w:p>
    <w:p w:rsidR="00C853E1" w:rsidRPr="00336AFC" w:rsidRDefault="00C853E1" w:rsidP="00C853E1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853E1" w:rsidRPr="00336AFC" w:rsidRDefault="00C853E1" w:rsidP="00C853E1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Постановлением Правительства Свердловской области от 11 октября </w:t>
      </w:r>
      <w:smartTag w:uri="urn:schemas-microsoft-com:office:smarttags" w:element="metricconverter">
        <w:smartTagPr>
          <w:attr w:name="ProductID" w:val="2010 г"/>
        </w:smartTagPr>
        <w:r w:rsidRPr="00336AFC">
          <w:rPr>
            <w:rFonts w:ascii="Times New Roman" w:hAnsi="Times New Roman"/>
            <w:sz w:val="20"/>
            <w:szCs w:val="20"/>
          </w:rPr>
          <w:t>2010 г</w:t>
        </w:r>
      </w:smartTag>
      <w:r w:rsidRPr="00336AFC">
        <w:rPr>
          <w:rFonts w:ascii="Times New Roman" w:hAnsi="Times New Roman"/>
          <w:sz w:val="20"/>
          <w:szCs w:val="20"/>
        </w:rPr>
        <w:t xml:space="preserve">. № 1479-ПП «Об утверждении областной целевой программы «Развитие транспортного комплекса Свердловской области» на 2011 – 2016 годы, руководствуясь Уставом Нижнесергинского городского поселения, </w:t>
      </w:r>
      <w:r w:rsidRPr="00336AFC">
        <w:rPr>
          <w:rFonts w:ascii="Times New Roman" w:hAnsi="Times New Roman"/>
          <w:b/>
          <w:sz w:val="20"/>
          <w:szCs w:val="20"/>
        </w:rPr>
        <w:t xml:space="preserve"> </w:t>
      </w:r>
    </w:p>
    <w:p w:rsidR="00C853E1" w:rsidRPr="00336AFC" w:rsidRDefault="00C853E1" w:rsidP="00C853E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b/>
          <w:sz w:val="20"/>
          <w:szCs w:val="20"/>
        </w:rPr>
        <w:t>ПОСТАНОВЛЯЮ:</w:t>
      </w:r>
    </w:p>
    <w:p w:rsidR="00C853E1" w:rsidRPr="00336AFC" w:rsidRDefault="00C853E1" w:rsidP="00C853E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1.Утвердить перечень автомобильных дорог общего пользования местного значения на территории Нижнесергинского городского поселения, подлежащих капитальному ремонту и ремонту в 2012 году (Прилагается).</w:t>
      </w:r>
    </w:p>
    <w:p w:rsidR="00C853E1" w:rsidRPr="00336AFC" w:rsidRDefault="00C853E1" w:rsidP="00C853E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336AFC">
        <w:rPr>
          <w:rFonts w:ascii="Times New Roman" w:hAnsi="Times New Roman" w:cs="Times New Roman"/>
        </w:rPr>
        <w:t xml:space="preserve"> 2.</w:t>
      </w:r>
      <w:proofErr w:type="gramStart"/>
      <w:r w:rsidRPr="00336AFC">
        <w:rPr>
          <w:rFonts w:ascii="Times New Roman" w:hAnsi="Times New Roman" w:cs="Times New Roman"/>
        </w:rPr>
        <w:t>Контроль за</w:t>
      </w:r>
      <w:proofErr w:type="gramEnd"/>
      <w:r w:rsidRPr="00336AF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853E1" w:rsidRPr="00336AFC" w:rsidRDefault="00C853E1" w:rsidP="00C853E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336AFC">
        <w:rPr>
          <w:rFonts w:ascii="Times New Roman" w:hAnsi="Times New Roman" w:cs="Times New Roman"/>
        </w:rPr>
        <w:t xml:space="preserve"> 3.Опубликовать настоящее постановление в Муниципальном вестнике Нижнесергинского городского поселения.</w:t>
      </w:r>
    </w:p>
    <w:p w:rsidR="00C853E1" w:rsidRPr="00336AFC" w:rsidRDefault="00C853E1" w:rsidP="00C853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53E1" w:rsidRPr="00336AFC" w:rsidRDefault="00C853E1" w:rsidP="00C853E1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Глава Нижнесергинского </w:t>
      </w:r>
      <w:r w:rsidRPr="00336AFC">
        <w:rPr>
          <w:rFonts w:ascii="Times New Roman" w:hAnsi="Times New Roman"/>
          <w:spacing w:val="-2"/>
          <w:sz w:val="20"/>
          <w:szCs w:val="20"/>
        </w:rPr>
        <w:t>городского поселения</w:t>
      </w:r>
      <w:r w:rsidRPr="00336AF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</w:t>
      </w:r>
      <w:r w:rsidRPr="00336AFC">
        <w:rPr>
          <w:rFonts w:ascii="Times New Roman" w:hAnsi="Times New Roman"/>
          <w:spacing w:val="-2"/>
          <w:sz w:val="20"/>
          <w:szCs w:val="20"/>
        </w:rPr>
        <w:t>А.А.Мешков</w:t>
      </w: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УТВЕРЖДЕН</w:t>
      </w: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Постановлением главы</w:t>
      </w: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Нижнесергинского городского поселения</w:t>
      </w: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 xml:space="preserve">от "29" февраля </w:t>
      </w:r>
      <w:smartTag w:uri="urn:schemas-microsoft-com:office:smarttags" w:element="metricconverter">
        <w:smartTagPr>
          <w:attr w:name="ProductID" w:val="2012 г"/>
        </w:smartTagPr>
        <w:r w:rsidRPr="00336AFC">
          <w:rPr>
            <w:rFonts w:ascii="Times New Roman" w:hAnsi="Times New Roman" w:cs="Times New Roman"/>
          </w:rPr>
          <w:t>2012 г</w:t>
        </w:r>
      </w:smartTag>
      <w:r w:rsidRPr="00336AFC">
        <w:rPr>
          <w:rFonts w:ascii="Times New Roman" w:hAnsi="Times New Roman" w:cs="Times New Roman"/>
        </w:rPr>
        <w:t>. № 39а</w:t>
      </w: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 xml:space="preserve">"Об утверждении перечня </w:t>
      </w:r>
      <w:proofErr w:type="gramStart"/>
      <w:r w:rsidRPr="00336AFC">
        <w:rPr>
          <w:rFonts w:ascii="Times New Roman" w:hAnsi="Times New Roman" w:cs="Times New Roman"/>
        </w:rPr>
        <w:t>автомобильных</w:t>
      </w:r>
      <w:proofErr w:type="gramEnd"/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дорог общего пользования местного значения</w:t>
      </w:r>
    </w:p>
    <w:p w:rsidR="00C853E1" w:rsidRPr="00336AFC" w:rsidRDefault="00C853E1" w:rsidP="00C853E1">
      <w:pPr>
        <w:pStyle w:val="ConsPlusNonformat"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населенных пунктов, подлежащих капитальному ремонту и ремонту в 2012 году"</w:t>
      </w:r>
    </w:p>
    <w:p w:rsidR="00C853E1" w:rsidRPr="00336AFC" w:rsidRDefault="00C853E1" w:rsidP="00C85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853E1" w:rsidRPr="00336AFC" w:rsidRDefault="00C853E1" w:rsidP="00C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ПЕРЕЧЕНЬ</w:t>
      </w:r>
    </w:p>
    <w:p w:rsidR="00C853E1" w:rsidRPr="00336AFC" w:rsidRDefault="00C853E1" w:rsidP="00C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АВТОМОБИЛЬНЫХ ДОРОГ ОБЩЕГО ПОЛЬЗОВАНИЯ МЕСТНОГО ЗНАЧЕНИЯ</w:t>
      </w:r>
    </w:p>
    <w:p w:rsidR="00C853E1" w:rsidRPr="00336AFC" w:rsidRDefault="00C853E1" w:rsidP="00C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НАСЕЛЕННЫХ ПУНКТОВ, ПОДЛЕЖАЩИХ КАПИТАЛЬНОМУ РЕМОНТУ И РЕМОНТУ</w:t>
      </w:r>
    </w:p>
    <w:p w:rsidR="00C853E1" w:rsidRPr="00336AFC" w:rsidRDefault="00C853E1" w:rsidP="00C8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В 2012 ГОДУ</w:t>
      </w:r>
    </w:p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427"/>
        <w:gridCol w:w="1479"/>
        <w:gridCol w:w="1479"/>
        <w:gridCol w:w="1456"/>
        <w:gridCol w:w="617"/>
        <w:gridCol w:w="489"/>
        <w:gridCol w:w="642"/>
        <w:gridCol w:w="1070"/>
        <w:gridCol w:w="1677"/>
      </w:tblGrid>
      <w:tr w:rsidR="00C853E1" w:rsidRPr="00336AFC" w:rsidTr="00C853E1">
        <w:trPr>
          <w:cantSplit/>
          <w:trHeight w:val="360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36AFC">
              <w:rPr>
                <w:rFonts w:ascii="Times New Roman" w:hAnsi="Times New Roman" w:cs="Times New Roman"/>
                <w:b/>
              </w:rPr>
              <w:t xml:space="preserve">N </w:t>
            </w:r>
            <w:r w:rsidRPr="00336A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36A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6A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6A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Наименование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населенного 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пункта   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Наименование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объекта   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 xml:space="preserve">Вид работ  </w:t>
            </w:r>
            <w:r w:rsidRPr="00336AFC">
              <w:rPr>
                <w:rFonts w:ascii="Times New Roman" w:hAnsi="Times New Roman" w:cs="Times New Roman"/>
                <w:b/>
              </w:rPr>
              <w:br/>
              <w:t>(капитальный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ремонт /  </w:t>
            </w:r>
            <w:r w:rsidRPr="00336AF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336AFC">
              <w:rPr>
                <w:rFonts w:ascii="Times New Roman" w:hAnsi="Times New Roman" w:cs="Times New Roman"/>
                <w:b/>
              </w:rPr>
              <w:t>ремонт</w:t>
            </w:r>
            <w:proofErr w:type="gramEnd"/>
            <w:r w:rsidRPr="00336AFC">
              <w:rPr>
                <w:rFonts w:ascii="Times New Roman" w:hAnsi="Times New Roman" w:cs="Times New Roman"/>
                <w:b/>
              </w:rPr>
              <w:t xml:space="preserve">)   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 xml:space="preserve">Мощность 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 xml:space="preserve">Стоимость в ценах       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соответствующих лет, рублей  </w:t>
            </w:r>
          </w:p>
        </w:tc>
      </w:tr>
      <w:tr w:rsidR="00C853E1" w:rsidRPr="00336AFC" w:rsidTr="00C853E1">
        <w:trPr>
          <w:cantSplit/>
          <w:trHeight w:val="240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кв. м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 xml:space="preserve">п. </w:t>
            </w:r>
            <w:proofErr w:type="gramStart"/>
            <w:r w:rsidRPr="00336AFC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 xml:space="preserve">в том числе:      </w:t>
            </w:r>
          </w:p>
        </w:tc>
      </w:tr>
      <w:tr w:rsidR="00C853E1" w:rsidRPr="00336AFC" w:rsidTr="00C853E1">
        <w:trPr>
          <w:cantSplit/>
          <w:trHeight w:val="480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областной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бюджет 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 xml:space="preserve">бюджет    </w:t>
            </w:r>
            <w:r w:rsidRPr="00336AFC">
              <w:rPr>
                <w:rFonts w:ascii="Times New Roman" w:hAnsi="Times New Roman" w:cs="Times New Roman"/>
                <w:b/>
              </w:rPr>
              <w:br/>
              <w:t>муниципального</w:t>
            </w:r>
            <w:r w:rsidRPr="00336AFC">
              <w:rPr>
                <w:rFonts w:ascii="Times New Roman" w:hAnsi="Times New Roman" w:cs="Times New Roman"/>
                <w:b/>
              </w:rPr>
              <w:br/>
              <w:t xml:space="preserve">образования  </w:t>
            </w:r>
          </w:p>
        </w:tc>
      </w:tr>
      <w:tr w:rsidR="00C853E1" w:rsidRPr="00336AFC" w:rsidTr="00C853E1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6AF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53E1" w:rsidRPr="00336AFC" w:rsidTr="00C853E1">
        <w:trPr>
          <w:cantSplit/>
          <w:trHeight w:val="1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г. Нижние Серги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ул. 22 Партсъезда</w:t>
            </w:r>
          </w:p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1 324 950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1 258 700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E1" w:rsidRPr="00336AFC" w:rsidRDefault="00C853E1" w:rsidP="007901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6AFC">
              <w:rPr>
                <w:rFonts w:ascii="Times New Roman" w:hAnsi="Times New Roman" w:cs="Times New Roman"/>
              </w:rPr>
              <w:t>66 250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781"/>
    <w:multiLevelType w:val="hybridMultilevel"/>
    <w:tmpl w:val="30A20B16"/>
    <w:lvl w:ilvl="0" w:tplc="9400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3E1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47E0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3E1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C8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5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2013-08-07T03:38:00Z</dcterms:created>
  <dcterms:modified xsi:type="dcterms:W3CDTF">2013-08-07T03:38:00Z</dcterms:modified>
</cp:coreProperties>
</file>