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D4" w:rsidRDefault="007867D4" w:rsidP="007867D4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8486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7D4" w:rsidRDefault="007867D4" w:rsidP="007867D4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7867D4" w:rsidRDefault="007867D4" w:rsidP="007867D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867D4" w:rsidRDefault="007867D4" w:rsidP="007867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7867D4" w:rsidRDefault="007867D4" w:rsidP="007867D4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7867D4" w:rsidRPr="007867D4" w:rsidRDefault="00C4577A" w:rsidP="007867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04.09.2018 г.     № 74</w:t>
      </w:r>
      <w:r w:rsidR="007867D4" w:rsidRPr="007867D4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7867D4" w:rsidRPr="007867D4" w:rsidRDefault="007867D4" w:rsidP="007867D4">
      <w:pPr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:rsidR="007867D4" w:rsidRDefault="007867D4" w:rsidP="007867D4">
      <w:pPr>
        <w:rPr>
          <w:rFonts w:ascii="Times New Roman" w:hAnsi="Times New Roman" w:cs="Times New Roman"/>
          <w:b/>
          <w:i/>
          <w:sz w:val="28"/>
        </w:rPr>
      </w:pPr>
    </w:p>
    <w:p w:rsidR="007867D4" w:rsidRPr="007867D4" w:rsidRDefault="007867D4" w:rsidP="007867D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67D4">
        <w:rPr>
          <w:rFonts w:ascii="Times New Roman" w:hAnsi="Times New Roman" w:cs="Times New Roman"/>
          <w:b/>
          <w:i/>
          <w:sz w:val="26"/>
          <w:szCs w:val="26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Times New Roman" w:hAnsi="Times New Roman" w:cs="Times New Roman"/>
          <w:b/>
          <w:i/>
          <w:sz w:val="26"/>
          <w:szCs w:val="26"/>
        </w:rPr>
        <w:t>Нижнесергинского городского поселения</w:t>
      </w:r>
    </w:p>
    <w:p w:rsidR="007867D4" w:rsidRDefault="007867D4" w:rsidP="007867D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867D4" w:rsidRPr="007867D4" w:rsidRDefault="007867D4" w:rsidP="007867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>Руководствуясь Жилищным кодексом Российской Федерации, Фе</w:t>
      </w:r>
      <w:r w:rsidR="00C4577A">
        <w:rPr>
          <w:rFonts w:ascii="Times New Roman" w:hAnsi="Times New Roman" w:cs="Times New Roman"/>
          <w:sz w:val="26"/>
          <w:szCs w:val="26"/>
        </w:rPr>
        <w:t>деральным законом от 06.10.2003</w:t>
      </w:r>
      <w:r w:rsidRPr="007867D4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приказом Министерства социальной политики Свердловской области от 15.03.2018 № 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в целях обеспечения условий доступности для инвалидов жилых помещений и общего имущества в многоквартирном доме:</w:t>
      </w:r>
    </w:p>
    <w:p w:rsidR="007867D4" w:rsidRPr="007867D4" w:rsidRDefault="007867D4" w:rsidP="007867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867D4">
        <w:rPr>
          <w:rFonts w:ascii="Times New Roman" w:hAnsi="Times New Roman" w:cs="Times New Roman"/>
          <w:sz w:val="26"/>
          <w:szCs w:val="26"/>
        </w:rPr>
        <w:t>.</w:t>
      </w:r>
    </w:p>
    <w:p w:rsidR="007867D4" w:rsidRDefault="007867D4" w:rsidP="00786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67D4">
        <w:rPr>
          <w:rFonts w:ascii="Times New Roman" w:hAnsi="Times New Roman" w:cs="Times New Roman"/>
          <w:sz w:val="26"/>
          <w:szCs w:val="26"/>
        </w:rPr>
        <w:t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Нижнесергинского городского поселения (прилагается).</w:t>
      </w:r>
    </w:p>
    <w:p w:rsidR="007867D4" w:rsidRPr="007867D4" w:rsidRDefault="007867D4" w:rsidP="007867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:rsidR="007867D4" w:rsidRP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ab/>
        <w:t>4. Контроль исполнения настоящего распоряжения оставляю за собой.</w:t>
      </w:r>
    </w:p>
    <w:p w:rsid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67D4" w:rsidRDefault="007867D4" w:rsidP="007867D4">
      <w:pPr>
        <w:jc w:val="both"/>
        <w:rPr>
          <w:rFonts w:ascii="Times New Roman" w:hAnsi="Times New Roman" w:cs="Times New Roman"/>
          <w:sz w:val="28"/>
        </w:rPr>
      </w:pPr>
    </w:p>
    <w:p w:rsidR="007867D4" w:rsidRP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867D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867D4">
        <w:rPr>
          <w:rFonts w:ascii="Times New Roman" w:hAnsi="Times New Roman" w:cs="Times New Roman"/>
          <w:sz w:val="26"/>
          <w:szCs w:val="26"/>
        </w:rPr>
        <w:t xml:space="preserve">            А.М. </w:t>
      </w:r>
      <w:proofErr w:type="spellStart"/>
      <w:r w:rsidRPr="007867D4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7867D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867D4" w:rsidRDefault="007867D4" w:rsidP="00786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7867D4" w:rsidRDefault="007867D4" w:rsidP="00786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главы </w:t>
      </w:r>
    </w:p>
    <w:p w:rsidR="007867D4" w:rsidRDefault="007867D4" w:rsidP="00786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городского поселения </w:t>
      </w:r>
    </w:p>
    <w:p w:rsidR="007867D4" w:rsidRPr="007867D4" w:rsidRDefault="00C4577A" w:rsidP="00786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04.09.2018 № 74-Р</w:t>
      </w:r>
      <w:bookmarkStart w:id="0" w:name="_GoBack"/>
      <w:bookmarkEnd w:id="0"/>
    </w:p>
    <w:p w:rsid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7D4" w:rsidRP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7D4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7D4">
        <w:rPr>
          <w:rFonts w:ascii="Times New Roman" w:hAnsi="Times New Roman" w:cs="Times New Roman"/>
          <w:b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Нижнесергинского городского поселения</w:t>
      </w:r>
    </w:p>
    <w:p w:rsid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7D4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7867D4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="007867D4">
        <w:rPr>
          <w:rFonts w:ascii="Times New Roman" w:hAnsi="Times New Roman" w:cs="Times New Roman"/>
          <w:sz w:val="26"/>
          <w:szCs w:val="26"/>
        </w:rPr>
        <w:t xml:space="preserve"> Андрей Михайлович – глава Нижнесергинского городского поселения, председатель комиссии;</w:t>
      </w:r>
    </w:p>
    <w:p w:rsidR="007867D4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67D4">
        <w:rPr>
          <w:rFonts w:ascii="Times New Roman" w:hAnsi="Times New Roman" w:cs="Times New Roman"/>
          <w:sz w:val="26"/>
          <w:szCs w:val="26"/>
        </w:rPr>
        <w:t xml:space="preserve">Блинкова Наталья Геннадьевна – </w:t>
      </w:r>
      <w:proofErr w:type="spellStart"/>
      <w:r w:rsidR="007867D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867D4">
        <w:rPr>
          <w:rFonts w:ascii="Times New Roman" w:hAnsi="Times New Roman" w:cs="Times New Roman"/>
          <w:sz w:val="26"/>
          <w:szCs w:val="26"/>
        </w:rPr>
        <w:t xml:space="preserve">. </w:t>
      </w:r>
      <w:r w:rsidR="00281C09">
        <w:rPr>
          <w:rFonts w:ascii="Times New Roman" w:hAnsi="Times New Roman" w:cs="Times New Roman"/>
          <w:sz w:val="26"/>
          <w:szCs w:val="26"/>
        </w:rPr>
        <w:t xml:space="preserve">заведующей отделом </w:t>
      </w:r>
      <w:r w:rsidR="00281C09" w:rsidRPr="00281C09">
        <w:rPr>
          <w:rFonts w:ascii="Times New Roman" w:hAnsi="Times New Roman" w:cs="Times New Roman"/>
          <w:sz w:val="26"/>
          <w:szCs w:val="26"/>
        </w:rPr>
        <w:t xml:space="preserve">ЖКХ и благоустройства </w:t>
      </w:r>
      <w:r w:rsidR="00281C09">
        <w:rPr>
          <w:rFonts w:ascii="Times New Roman" w:hAnsi="Times New Roman" w:cs="Times New Roman"/>
          <w:sz w:val="26"/>
          <w:szCs w:val="26"/>
        </w:rPr>
        <w:t xml:space="preserve">администрации Нижнесергинского городского поселения,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Сергеевна – заведующая отделом земельно-имущественных отношений администрации Нижнесергинского городского поселения;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Кошкин Роман Владимирович – ведущий специалист </w:t>
      </w:r>
      <w:r w:rsidRPr="00686D68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Белякова Светлана Ивановна - ведущий специалист по социальным вопросам</w:t>
      </w:r>
      <w:r w:rsidRPr="00686D68">
        <w:t xml:space="preserve"> </w:t>
      </w:r>
      <w:r w:rsidRPr="00686D68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Никишин Юрий Викторович – директор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686D68" w:rsidRPr="007867D4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Непеина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Геннадьевна – техник-смотритель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(по согласованию).</w:t>
      </w:r>
    </w:p>
    <w:p w:rsidR="007867D4" w:rsidRPr="007867D4" w:rsidRDefault="007867D4" w:rsidP="007867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4DA9" w:rsidRDefault="00724DA9"/>
    <w:sectPr w:rsidR="00724DA9" w:rsidSect="007867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D4"/>
    <w:rsid w:val="00215E1B"/>
    <w:rsid w:val="00281C09"/>
    <w:rsid w:val="00686D68"/>
    <w:rsid w:val="00724DA9"/>
    <w:rsid w:val="007867D4"/>
    <w:rsid w:val="00C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35E7-B1DF-476A-B617-A4321FB3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2018-09-06T11:01:00Z</cp:lastPrinted>
  <dcterms:created xsi:type="dcterms:W3CDTF">2018-09-06T10:33:00Z</dcterms:created>
  <dcterms:modified xsi:type="dcterms:W3CDTF">2018-09-06T11:23:00Z</dcterms:modified>
</cp:coreProperties>
</file>