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0E6" w:rsidRPr="00B56B7D" w:rsidRDefault="005710E6" w:rsidP="00DC2FBB">
      <w:pPr>
        <w:shd w:val="clear" w:color="auto" w:fill="FFFFFF"/>
        <w:spacing w:before="72"/>
        <w:ind w:left="-567" w:hanging="567"/>
        <w:jc w:val="center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57.75pt">
            <v:imagedata r:id="rId5" o:title="" cropbottom="23678f" gain="2.5" grayscale="t"/>
          </v:shape>
        </w:pict>
      </w:r>
      <w:r w:rsidRPr="00B56B7D">
        <w:rPr>
          <w:sz w:val="28"/>
          <w:szCs w:val="28"/>
        </w:rPr>
        <w:t xml:space="preserve">   </w:t>
      </w:r>
    </w:p>
    <w:p w:rsidR="005710E6" w:rsidRPr="00B56B7D" w:rsidRDefault="005710E6" w:rsidP="00DC2FBB">
      <w:pPr>
        <w:jc w:val="center"/>
        <w:outlineLvl w:val="0"/>
        <w:rPr>
          <w:b/>
          <w:sz w:val="28"/>
          <w:szCs w:val="28"/>
        </w:rPr>
      </w:pPr>
      <w:r w:rsidRPr="00B56B7D">
        <w:rPr>
          <w:b/>
          <w:sz w:val="28"/>
          <w:szCs w:val="28"/>
        </w:rPr>
        <w:t xml:space="preserve">ГЛАВА НИЖНЕСЕРГИНСКОГО </w:t>
      </w:r>
      <w:r>
        <w:rPr>
          <w:b/>
          <w:sz w:val="28"/>
          <w:szCs w:val="28"/>
        </w:rPr>
        <w:t>ГОРОДСКОГО ПОСЕЛЕНИЯ</w:t>
      </w:r>
    </w:p>
    <w:p w:rsidR="005710E6" w:rsidRPr="00B56B7D" w:rsidRDefault="005710E6" w:rsidP="00DC2FBB">
      <w:pPr>
        <w:shd w:val="clear" w:color="auto" w:fill="FFFFFF"/>
        <w:ind w:firstLine="14"/>
        <w:jc w:val="center"/>
        <w:rPr>
          <w:b/>
          <w:sz w:val="32"/>
          <w:szCs w:val="32"/>
        </w:rPr>
      </w:pPr>
      <w:r w:rsidRPr="00B56B7D">
        <w:rPr>
          <w:b/>
          <w:sz w:val="32"/>
          <w:szCs w:val="32"/>
        </w:rPr>
        <w:t>ПОСТАНОВЛЕНИЕ</w:t>
      </w:r>
    </w:p>
    <w:p w:rsidR="005710E6" w:rsidRPr="007C3E5E" w:rsidRDefault="005710E6" w:rsidP="00DC2FBB">
      <w:pPr>
        <w:pBdr>
          <w:bottom w:val="thinThickSmallGap" w:sz="24" w:space="1" w:color="auto"/>
        </w:pBdr>
        <w:rPr>
          <w:sz w:val="4"/>
          <w:szCs w:val="4"/>
        </w:rPr>
      </w:pPr>
    </w:p>
    <w:p w:rsidR="005710E6" w:rsidRPr="00FA609F" w:rsidRDefault="005710E6" w:rsidP="00DC2FBB">
      <w:pPr>
        <w:tabs>
          <w:tab w:val="left" w:pos="6645"/>
        </w:tabs>
        <w:rPr>
          <w:sz w:val="28"/>
          <w:szCs w:val="28"/>
        </w:rPr>
      </w:pPr>
      <w:r>
        <w:rPr>
          <w:sz w:val="28"/>
          <w:szCs w:val="28"/>
        </w:rPr>
        <w:t xml:space="preserve">23.03.2018 </w:t>
      </w:r>
      <w:r w:rsidRPr="00FA609F">
        <w:rPr>
          <w:sz w:val="28"/>
          <w:szCs w:val="28"/>
        </w:rPr>
        <w:t xml:space="preserve">г.   № </w:t>
      </w:r>
      <w:r>
        <w:rPr>
          <w:sz w:val="28"/>
          <w:szCs w:val="28"/>
        </w:rPr>
        <w:t xml:space="preserve">135 </w:t>
      </w:r>
    </w:p>
    <w:p w:rsidR="005710E6" w:rsidRPr="00B56B7D" w:rsidRDefault="005710E6" w:rsidP="00DC2FBB">
      <w:pPr>
        <w:rPr>
          <w:sz w:val="28"/>
          <w:szCs w:val="28"/>
        </w:rPr>
      </w:pPr>
      <w:r>
        <w:rPr>
          <w:sz w:val="28"/>
          <w:szCs w:val="28"/>
        </w:rPr>
        <w:t xml:space="preserve">г. Нижние Серги </w:t>
      </w:r>
    </w:p>
    <w:p w:rsidR="005710E6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5710E6" w:rsidRPr="00DC2FBB" w:rsidRDefault="005710E6" w:rsidP="00320579">
      <w:pPr>
        <w:jc w:val="center"/>
        <w:rPr>
          <w:b/>
          <w:i/>
          <w:iCs/>
          <w:sz w:val="28"/>
          <w:szCs w:val="28"/>
        </w:rPr>
      </w:pPr>
      <w:r w:rsidRPr="00DC2FBB">
        <w:rPr>
          <w:b/>
          <w:i/>
          <w:iCs/>
          <w:sz w:val="28"/>
          <w:szCs w:val="28"/>
        </w:rPr>
        <w:t>О запрете сжигания мусора и сухой травы в весенне - летний  пожароопасный период  2018 года на территории Нижнесергинского городского поселения</w:t>
      </w:r>
    </w:p>
    <w:p w:rsidR="005710E6" w:rsidRPr="00DC2FBB" w:rsidRDefault="005710E6" w:rsidP="00320579">
      <w:pPr>
        <w:jc w:val="center"/>
        <w:rPr>
          <w:rFonts w:ascii="Arial" w:hAnsi="Arial" w:cs="Arial"/>
          <w:b/>
          <w:iCs/>
          <w:sz w:val="28"/>
          <w:szCs w:val="28"/>
        </w:rPr>
      </w:pPr>
    </w:p>
    <w:p w:rsidR="005710E6" w:rsidRPr="00DC2FBB" w:rsidRDefault="005710E6" w:rsidP="00D53462">
      <w:pPr>
        <w:pStyle w:val="NormalWeb"/>
        <w:spacing w:before="0" w:beforeAutospacing="0" w:after="0" w:afterAutospacing="0" w:line="270" w:lineRule="atLeast"/>
        <w:rPr>
          <w:rFonts w:ascii="Arial" w:hAnsi="Arial" w:cs="Arial"/>
          <w:color w:val="000000"/>
          <w:sz w:val="28"/>
          <w:szCs w:val="28"/>
        </w:rPr>
      </w:pPr>
      <w:r w:rsidRPr="00DC2FBB">
        <w:rPr>
          <w:rFonts w:ascii="Arial" w:hAnsi="Arial" w:cs="Arial"/>
          <w:color w:val="000000"/>
          <w:sz w:val="28"/>
          <w:szCs w:val="28"/>
        </w:rPr>
        <w:t> </w:t>
      </w:r>
    </w:p>
    <w:p w:rsidR="005710E6" w:rsidRDefault="005710E6" w:rsidP="003A6C77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 w:rsidRPr="00DC2FBB">
        <w:rPr>
          <w:color w:val="000000"/>
          <w:sz w:val="28"/>
          <w:szCs w:val="28"/>
        </w:rPr>
        <w:t xml:space="preserve">              В соответствии со статьей 14 Федерального закона от 06.10.2003 года  № 131 –ФЗ «Об общих принципах организации местного самоуправления в Российской Федерации», ст.19 Федерального закона от 29.12.1994 года № 69 ФЗ «О пожарной безопасности», в целях недопущения пожаров, сохранения имущества организаций и граждан, </w:t>
      </w:r>
    </w:p>
    <w:p w:rsidR="005710E6" w:rsidRDefault="005710E6" w:rsidP="003A6C77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61A5D" w:rsidRDefault="005710E6" w:rsidP="003A6C77">
      <w:pPr>
        <w:pStyle w:val="NormalWeb"/>
        <w:spacing w:before="0" w:beforeAutospacing="0" w:after="0" w:afterAutospacing="0" w:line="270" w:lineRule="atLeast"/>
        <w:jc w:val="both"/>
        <w:rPr>
          <w:b/>
          <w:color w:val="000000"/>
          <w:sz w:val="28"/>
          <w:szCs w:val="28"/>
        </w:rPr>
      </w:pPr>
      <w:r w:rsidRPr="00D61A5D">
        <w:rPr>
          <w:b/>
          <w:color w:val="000000"/>
          <w:sz w:val="28"/>
          <w:szCs w:val="28"/>
        </w:rPr>
        <w:t>ПОСТАНОВЛЯЮ:</w:t>
      </w:r>
    </w:p>
    <w:p w:rsidR="005710E6" w:rsidRPr="00DC2FBB" w:rsidRDefault="005710E6" w:rsidP="003A6C77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DC2FBB">
      <w:pPr>
        <w:pStyle w:val="NormalWeb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  20 апреля 2018</w:t>
      </w:r>
      <w:r w:rsidRPr="00DC2FBB">
        <w:rPr>
          <w:color w:val="000000"/>
          <w:sz w:val="28"/>
          <w:szCs w:val="28"/>
        </w:rPr>
        <w:t xml:space="preserve">  года на территории </w:t>
      </w:r>
      <w:r>
        <w:rPr>
          <w:color w:val="000000"/>
          <w:sz w:val="28"/>
          <w:szCs w:val="28"/>
        </w:rPr>
        <w:t>Нижнесергинского городского</w:t>
      </w:r>
      <w:r w:rsidRPr="00DC2FBB">
        <w:rPr>
          <w:color w:val="000000"/>
          <w:sz w:val="28"/>
          <w:szCs w:val="28"/>
        </w:rPr>
        <w:t xml:space="preserve"> поселения запретить сжигание мусора и сухой травы в весенне-летний  пожароопасный период.</w:t>
      </w:r>
    </w:p>
    <w:p w:rsidR="005710E6" w:rsidRPr="00DC2FBB" w:rsidRDefault="005710E6" w:rsidP="00DC2FBB">
      <w:pPr>
        <w:pStyle w:val="NormalWeb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DC2FBB">
        <w:rPr>
          <w:color w:val="000000"/>
          <w:sz w:val="28"/>
          <w:szCs w:val="28"/>
        </w:rPr>
        <w:t>2. Р</w:t>
      </w:r>
      <w:r>
        <w:rPr>
          <w:color w:val="000000"/>
          <w:sz w:val="28"/>
          <w:szCs w:val="28"/>
        </w:rPr>
        <w:t>екомендовать р</w:t>
      </w:r>
      <w:r w:rsidRPr="00DC2FBB">
        <w:rPr>
          <w:color w:val="000000"/>
          <w:sz w:val="28"/>
          <w:szCs w:val="28"/>
        </w:rPr>
        <w:t>уководителям организаций и учреждений, расположенных на территории Нижнесергинского городского поселения, провести разъяснительные работы среди работников</w:t>
      </w:r>
      <w:r>
        <w:rPr>
          <w:color w:val="000000"/>
          <w:sz w:val="28"/>
          <w:szCs w:val="28"/>
        </w:rPr>
        <w:t>,</w:t>
      </w:r>
      <w:r w:rsidRPr="00DC2FBB">
        <w:rPr>
          <w:color w:val="000000"/>
          <w:sz w:val="28"/>
          <w:szCs w:val="28"/>
        </w:rPr>
        <w:t xml:space="preserve"> учащихся учебных заведений; депутатам – среди населения.</w:t>
      </w:r>
    </w:p>
    <w:p w:rsidR="005710E6" w:rsidRPr="00DC2FBB" w:rsidRDefault="005710E6" w:rsidP="00DC2FBB">
      <w:pPr>
        <w:ind w:firstLine="708"/>
        <w:jc w:val="both"/>
        <w:rPr>
          <w:sz w:val="28"/>
          <w:szCs w:val="28"/>
        </w:rPr>
      </w:pPr>
      <w:r w:rsidRPr="00DC2FBB">
        <w:rPr>
          <w:sz w:val="28"/>
          <w:szCs w:val="28"/>
        </w:rPr>
        <w:t xml:space="preserve">3. </w:t>
      </w:r>
      <w:r w:rsidRPr="00231752">
        <w:rPr>
          <w:sz w:val="28"/>
          <w:szCs w:val="28"/>
        </w:rPr>
        <w:t xml:space="preserve">Опубликовать (обнародовать) настоящее постановление, разместить на официальном сайте </w:t>
      </w:r>
      <w:r>
        <w:rPr>
          <w:sz w:val="28"/>
          <w:szCs w:val="28"/>
        </w:rPr>
        <w:t xml:space="preserve">Нижнесергинского городского </w:t>
      </w:r>
      <w:r w:rsidRPr="00231752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в сети «Интернет».</w:t>
      </w:r>
    </w:p>
    <w:p w:rsidR="005710E6" w:rsidRPr="00231752" w:rsidRDefault="005710E6" w:rsidP="00DC2FBB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C2FBB">
        <w:rPr>
          <w:color w:val="000000"/>
          <w:sz w:val="28"/>
          <w:szCs w:val="28"/>
        </w:rPr>
        <w:t xml:space="preserve">4. </w:t>
      </w: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5710E6" w:rsidRPr="00DC2FBB" w:rsidRDefault="005710E6" w:rsidP="00DC2FBB">
      <w:pPr>
        <w:pStyle w:val="NormalWeb"/>
        <w:spacing w:before="0" w:beforeAutospacing="0" w:after="0" w:afterAutospacing="0" w:line="270" w:lineRule="atLeast"/>
        <w:ind w:firstLine="708"/>
        <w:jc w:val="both"/>
        <w:rPr>
          <w:color w:val="000000"/>
          <w:sz w:val="28"/>
          <w:szCs w:val="28"/>
        </w:rPr>
      </w:pPr>
    </w:p>
    <w:p w:rsidR="005710E6" w:rsidRDefault="005710E6" w:rsidP="003A6C77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3A6C77">
      <w:pPr>
        <w:pStyle w:val="NormalWeb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</w:p>
    <w:p w:rsidR="005710E6" w:rsidRPr="00DC2FBB" w:rsidRDefault="005710E6" w:rsidP="00DC2FBB">
      <w:pPr>
        <w:shd w:val="clear" w:color="auto" w:fill="FFFFFF"/>
      </w:pPr>
      <w:r w:rsidRPr="00DC2FBB">
        <w:rPr>
          <w:sz w:val="28"/>
          <w:szCs w:val="28"/>
        </w:rPr>
        <w:t>Глава Нижнесергинского</w:t>
      </w:r>
    </w:p>
    <w:p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  <w:r w:rsidRPr="00DC2FBB">
        <w:rPr>
          <w:spacing w:val="-2"/>
          <w:sz w:val="28"/>
          <w:szCs w:val="28"/>
        </w:rPr>
        <w:t>городского поселения</w:t>
      </w:r>
      <w:r w:rsidRPr="00DC2FBB">
        <w:rPr>
          <w:sz w:val="28"/>
          <w:szCs w:val="28"/>
        </w:rPr>
        <w:tab/>
      </w:r>
      <w:r>
        <w:rPr>
          <w:sz w:val="28"/>
          <w:szCs w:val="28"/>
        </w:rPr>
        <w:t xml:space="preserve">   </w:t>
      </w:r>
      <w:r w:rsidRPr="00DC2FBB">
        <w:rPr>
          <w:sz w:val="28"/>
          <w:szCs w:val="28"/>
        </w:rPr>
        <w:t>А</w:t>
      </w:r>
      <w:r w:rsidRPr="00DC2FBB">
        <w:rPr>
          <w:spacing w:val="-2"/>
          <w:sz w:val="28"/>
          <w:szCs w:val="28"/>
        </w:rPr>
        <w:t>.М. Чекасин</w:t>
      </w: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Pr="00DC2FBB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shd w:val="clear" w:color="auto" w:fill="FFFFFF"/>
        <w:tabs>
          <w:tab w:val="left" w:pos="7474"/>
        </w:tabs>
        <w:rPr>
          <w:spacing w:val="-2"/>
          <w:sz w:val="28"/>
          <w:szCs w:val="28"/>
        </w:rPr>
      </w:pPr>
    </w:p>
    <w:p w:rsidR="005710E6" w:rsidRDefault="005710E6" w:rsidP="00DC2FBB">
      <w:pPr>
        <w:jc w:val="center"/>
      </w:pPr>
      <w:r>
        <w:t>СОГЛАСОВАНИЕ</w:t>
      </w:r>
    </w:p>
    <w:p w:rsidR="005710E6" w:rsidRDefault="005710E6" w:rsidP="00DC2FBB">
      <w:pPr>
        <w:jc w:val="center"/>
      </w:pPr>
    </w:p>
    <w:p w:rsidR="005710E6" w:rsidRDefault="005710E6" w:rsidP="00DC2FBB">
      <w:pPr>
        <w:jc w:val="center"/>
      </w:pPr>
      <w:r>
        <w:t>проекта постановления (</w:t>
      </w:r>
      <w:r>
        <w:rPr>
          <w:b/>
        </w:rPr>
        <w:t>распоряжения)</w:t>
      </w:r>
      <w:r>
        <w:t xml:space="preserve"> главы Нижнесергинского городского поселения</w:t>
      </w:r>
    </w:p>
    <w:p w:rsidR="005710E6" w:rsidRDefault="005710E6" w:rsidP="00DC2FBB">
      <w:pPr>
        <w:jc w:val="center"/>
      </w:pPr>
      <w:r>
        <w:t>Наименование постановления (распоряжения):</w:t>
      </w:r>
    </w:p>
    <w:p w:rsidR="005710E6" w:rsidRPr="00AD28F6" w:rsidRDefault="005710E6" w:rsidP="00DC2FB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«Об ограничении пребывания граждан в лесах на территории Нижнесергинского городского поселения» </w:t>
      </w:r>
    </w:p>
    <w:p w:rsidR="005710E6" w:rsidRDefault="005710E6" w:rsidP="00DC2FBB">
      <w:pPr>
        <w:jc w:val="center"/>
        <w:rPr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1951"/>
        <w:gridCol w:w="2009"/>
        <w:gridCol w:w="1676"/>
        <w:gridCol w:w="1903"/>
      </w:tblGrid>
      <w:tr w:rsidR="005710E6" w:rsidTr="00697AAC">
        <w:tc>
          <w:tcPr>
            <w:tcW w:w="2268" w:type="dxa"/>
            <w:vMerge w:val="restart"/>
          </w:tcPr>
          <w:p w:rsidR="005710E6" w:rsidRDefault="005710E6" w:rsidP="00697AAC">
            <w:pPr>
              <w:spacing w:line="360" w:lineRule="auto"/>
              <w:jc w:val="center"/>
            </w:pPr>
            <w:r>
              <w:t>Должность</w:t>
            </w:r>
          </w:p>
        </w:tc>
        <w:tc>
          <w:tcPr>
            <w:tcW w:w="1951" w:type="dxa"/>
            <w:vMerge w:val="restart"/>
          </w:tcPr>
          <w:p w:rsidR="005710E6" w:rsidRDefault="005710E6" w:rsidP="00697AAC">
            <w:pPr>
              <w:spacing w:line="360" w:lineRule="auto"/>
              <w:jc w:val="center"/>
            </w:pPr>
            <w:r>
              <w:t>Фамилия и инициалы</w:t>
            </w:r>
          </w:p>
        </w:tc>
        <w:tc>
          <w:tcPr>
            <w:tcW w:w="5588" w:type="dxa"/>
            <w:gridSpan w:val="3"/>
          </w:tcPr>
          <w:p w:rsidR="005710E6" w:rsidRDefault="005710E6" w:rsidP="00697AAC">
            <w:pPr>
              <w:spacing w:line="360" w:lineRule="auto"/>
              <w:jc w:val="center"/>
            </w:pPr>
            <w:r>
              <w:t>Сроки и результаты согласования</w:t>
            </w:r>
          </w:p>
        </w:tc>
      </w:tr>
      <w:tr w:rsidR="005710E6" w:rsidTr="00697AAC">
        <w:tc>
          <w:tcPr>
            <w:tcW w:w="2268" w:type="dxa"/>
            <w:vMerge/>
            <w:vAlign w:val="center"/>
          </w:tcPr>
          <w:p w:rsidR="005710E6" w:rsidRDefault="005710E6" w:rsidP="00697AAC"/>
        </w:tc>
        <w:tc>
          <w:tcPr>
            <w:tcW w:w="1951" w:type="dxa"/>
            <w:vMerge/>
            <w:vAlign w:val="center"/>
          </w:tcPr>
          <w:p w:rsidR="005710E6" w:rsidRDefault="005710E6" w:rsidP="00697AAC"/>
        </w:tc>
        <w:tc>
          <w:tcPr>
            <w:tcW w:w="2009" w:type="dxa"/>
          </w:tcPr>
          <w:p w:rsidR="005710E6" w:rsidRDefault="005710E6" w:rsidP="00697AAC">
            <w:pPr>
              <w:jc w:val="center"/>
            </w:pPr>
            <w:r>
              <w:t xml:space="preserve">Дата поступления на согласование </w:t>
            </w:r>
          </w:p>
        </w:tc>
        <w:tc>
          <w:tcPr>
            <w:tcW w:w="1676" w:type="dxa"/>
          </w:tcPr>
          <w:p w:rsidR="005710E6" w:rsidRDefault="005710E6" w:rsidP="00697AAC">
            <w:pPr>
              <w:jc w:val="center"/>
            </w:pPr>
            <w:r>
              <w:t>Дата согласования</w:t>
            </w:r>
          </w:p>
        </w:tc>
        <w:tc>
          <w:tcPr>
            <w:tcW w:w="1903" w:type="dxa"/>
          </w:tcPr>
          <w:p w:rsidR="005710E6" w:rsidRDefault="005710E6" w:rsidP="00697AAC">
            <w:pPr>
              <w:jc w:val="center"/>
            </w:pPr>
            <w:r>
              <w:t xml:space="preserve">Замечания на подпись </w:t>
            </w:r>
          </w:p>
        </w:tc>
      </w:tr>
      <w:tr w:rsidR="005710E6" w:rsidTr="00697AAC">
        <w:tc>
          <w:tcPr>
            <w:tcW w:w="2268" w:type="dxa"/>
          </w:tcPr>
          <w:p w:rsidR="005710E6" w:rsidRDefault="005710E6" w:rsidP="00697AAC">
            <w:pPr>
              <w:jc w:val="center"/>
            </w:pPr>
            <w:r>
              <w:t>Глава Нижнесергинского городского поселения</w:t>
            </w:r>
          </w:p>
        </w:tc>
        <w:tc>
          <w:tcPr>
            <w:tcW w:w="1951" w:type="dxa"/>
          </w:tcPr>
          <w:p w:rsidR="005710E6" w:rsidRDefault="005710E6" w:rsidP="00697AAC">
            <w:pPr>
              <w:jc w:val="center"/>
            </w:pPr>
          </w:p>
          <w:p w:rsidR="005710E6" w:rsidRDefault="005710E6" w:rsidP="00697AAC">
            <w:pPr>
              <w:jc w:val="center"/>
            </w:pPr>
            <w:r>
              <w:t>Чекасин  А.М.</w:t>
            </w:r>
          </w:p>
        </w:tc>
        <w:tc>
          <w:tcPr>
            <w:tcW w:w="2009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676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903" w:type="dxa"/>
          </w:tcPr>
          <w:p w:rsidR="005710E6" w:rsidRDefault="005710E6" w:rsidP="00697AAC">
            <w:pPr>
              <w:jc w:val="center"/>
            </w:pPr>
          </w:p>
        </w:tc>
      </w:tr>
      <w:tr w:rsidR="005710E6" w:rsidTr="00697AAC">
        <w:tc>
          <w:tcPr>
            <w:tcW w:w="2268" w:type="dxa"/>
          </w:tcPr>
          <w:p w:rsidR="005710E6" w:rsidRDefault="005710E6" w:rsidP="00697AAC">
            <w:pPr>
              <w:jc w:val="center"/>
            </w:pPr>
            <w:r>
              <w:t xml:space="preserve">Заместитель главы </w:t>
            </w:r>
          </w:p>
          <w:p w:rsidR="005710E6" w:rsidRDefault="005710E6" w:rsidP="00697AAC">
            <w:pPr>
              <w:jc w:val="center"/>
            </w:pPr>
            <w:r>
              <w:t>администрации по социально-экономическим вопросам</w:t>
            </w:r>
          </w:p>
        </w:tc>
        <w:tc>
          <w:tcPr>
            <w:tcW w:w="1951" w:type="dxa"/>
          </w:tcPr>
          <w:p w:rsidR="005710E6" w:rsidRDefault="005710E6" w:rsidP="00697AAC">
            <w:pPr>
              <w:jc w:val="center"/>
            </w:pPr>
          </w:p>
          <w:p w:rsidR="005710E6" w:rsidRDefault="005710E6" w:rsidP="00697AAC">
            <w:pPr>
              <w:jc w:val="center"/>
            </w:pPr>
            <w:r>
              <w:t>Титова Н.А.</w:t>
            </w:r>
          </w:p>
        </w:tc>
        <w:tc>
          <w:tcPr>
            <w:tcW w:w="2009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676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903" w:type="dxa"/>
          </w:tcPr>
          <w:p w:rsidR="005710E6" w:rsidRDefault="005710E6" w:rsidP="00697AAC">
            <w:pPr>
              <w:jc w:val="center"/>
            </w:pPr>
          </w:p>
        </w:tc>
      </w:tr>
      <w:tr w:rsidR="005710E6" w:rsidTr="00697AAC">
        <w:tc>
          <w:tcPr>
            <w:tcW w:w="2268" w:type="dxa"/>
          </w:tcPr>
          <w:p w:rsidR="005710E6" w:rsidRDefault="005710E6" w:rsidP="00697AAC">
            <w:pPr>
              <w:jc w:val="center"/>
            </w:pPr>
            <w:r>
              <w:t xml:space="preserve">И.о. заместителя главы администрации по городскому хозяйству </w:t>
            </w:r>
          </w:p>
        </w:tc>
        <w:tc>
          <w:tcPr>
            <w:tcW w:w="1951" w:type="dxa"/>
          </w:tcPr>
          <w:p w:rsidR="005710E6" w:rsidRDefault="005710E6" w:rsidP="00697AAC">
            <w:pPr>
              <w:spacing w:line="360" w:lineRule="auto"/>
              <w:jc w:val="center"/>
            </w:pPr>
          </w:p>
          <w:p w:rsidR="005710E6" w:rsidRDefault="005710E6" w:rsidP="00697AAC">
            <w:pPr>
              <w:spacing w:line="360" w:lineRule="auto"/>
              <w:jc w:val="center"/>
            </w:pPr>
            <w:r>
              <w:t>Шварц Л.Ф.</w:t>
            </w:r>
          </w:p>
        </w:tc>
        <w:tc>
          <w:tcPr>
            <w:tcW w:w="2009" w:type="dxa"/>
          </w:tcPr>
          <w:p w:rsidR="005710E6" w:rsidRDefault="005710E6" w:rsidP="00697AAC">
            <w:pPr>
              <w:spacing w:line="360" w:lineRule="auto"/>
              <w:jc w:val="center"/>
            </w:pPr>
          </w:p>
        </w:tc>
        <w:tc>
          <w:tcPr>
            <w:tcW w:w="1676" w:type="dxa"/>
          </w:tcPr>
          <w:p w:rsidR="005710E6" w:rsidRDefault="005710E6" w:rsidP="00697AAC">
            <w:pPr>
              <w:spacing w:line="360" w:lineRule="auto"/>
              <w:jc w:val="center"/>
            </w:pPr>
          </w:p>
        </w:tc>
        <w:tc>
          <w:tcPr>
            <w:tcW w:w="1903" w:type="dxa"/>
          </w:tcPr>
          <w:p w:rsidR="005710E6" w:rsidRDefault="005710E6" w:rsidP="00697AAC">
            <w:pPr>
              <w:spacing w:line="360" w:lineRule="auto"/>
              <w:jc w:val="center"/>
            </w:pPr>
          </w:p>
        </w:tc>
      </w:tr>
      <w:tr w:rsidR="005710E6" w:rsidTr="00697AAC">
        <w:trPr>
          <w:trHeight w:val="852"/>
        </w:trPr>
        <w:tc>
          <w:tcPr>
            <w:tcW w:w="2268" w:type="dxa"/>
          </w:tcPr>
          <w:p w:rsidR="005710E6" w:rsidRDefault="005710E6" w:rsidP="00697AAC">
            <w:pPr>
              <w:jc w:val="center"/>
            </w:pPr>
            <w:r>
              <w:t>Зав.отделом учета и отчетности (Главный бухгалтер)</w:t>
            </w:r>
          </w:p>
        </w:tc>
        <w:tc>
          <w:tcPr>
            <w:tcW w:w="1951" w:type="dxa"/>
          </w:tcPr>
          <w:p w:rsidR="005710E6" w:rsidRDefault="005710E6" w:rsidP="00697AAC">
            <w:pPr>
              <w:jc w:val="center"/>
            </w:pPr>
            <w:r>
              <w:t>Нечаева Е.Б.</w:t>
            </w:r>
          </w:p>
        </w:tc>
        <w:tc>
          <w:tcPr>
            <w:tcW w:w="2009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676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903" w:type="dxa"/>
          </w:tcPr>
          <w:p w:rsidR="005710E6" w:rsidRDefault="005710E6" w:rsidP="00697AAC">
            <w:pPr>
              <w:jc w:val="center"/>
            </w:pPr>
          </w:p>
        </w:tc>
      </w:tr>
      <w:tr w:rsidR="005710E6" w:rsidTr="00697AAC">
        <w:tc>
          <w:tcPr>
            <w:tcW w:w="2268" w:type="dxa"/>
          </w:tcPr>
          <w:p w:rsidR="005710E6" w:rsidRDefault="005710E6" w:rsidP="00697AAC">
            <w:pPr>
              <w:jc w:val="center"/>
            </w:pPr>
            <w:r>
              <w:t>Ведущий специалист (юрист)</w:t>
            </w:r>
          </w:p>
          <w:p w:rsidR="005710E6" w:rsidRDefault="005710E6" w:rsidP="00697AAC">
            <w:pPr>
              <w:jc w:val="center"/>
            </w:pPr>
          </w:p>
          <w:p w:rsidR="005710E6" w:rsidRDefault="005710E6" w:rsidP="00697AAC">
            <w:pPr>
              <w:jc w:val="center"/>
            </w:pPr>
          </w:p>
        </w:tc>
        <w:tc>
          <w:tcPr>
            <w:tcW w:w="1951" w:type="dxa"/>
          </w:tcPr>
          <w:p w:rsidR="005710E6" w:rsidRDefault="005710E6" w:rsidP="00697AAC">
            <w:pPr>
              <w:jc w:val="center"/>
            </w:pPr>
            <w:r>
              <w:t>Рыбаков Д.А.</w:t>
            </w:r>
          </w:p>
        </w:tc>
        <w:tc>
          <w:tcPr>
            <w:tcW w:w="2009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676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903" w:type="dxa"/>
          </w:tcPr>
          <w:p w:rsidR="005710E6" w:rsidRDefault="005710E6" w:rsidP="00697AAC">
            <w:pPr>
              <w:jc w:val="center"/>
            </w:pPr>
          </w:p>
        </w:tc>
      </w:tr>
      <w:tr w:rsidR="005710E6" w:rsidTr="00697AAC">
        <w:trPr>
          <w:trHeight w:val="1128"/>
        </w:trPr>
        <w:tc>
          <w:tcPr>
            <w:tcW w:w="2268" w:type="dxa"/>
          </w:tcPr>
          <w:p w:rsidR="005710E6" w:rsidRDefault="005710E6" w:rsidP="00697AAC">
            <w:pPr>
              <w:jc w:val="center"/>
            </w:pPr>
            <w:r>
              <w:t>Зав. отделом организационно-кадровой работы</w:t>
            </w:r>
          </w:p>
        </w:tc>
        <w:tc>
          <w:tcPr>
            <w:tcW w:w="1951" w:type="dxa"/>
          </w:tcPr>
          <w:p w:rsidR="005710E6" w:rsidRDefault="005710E6" w:rsidP="00697AAC">
            <w:pPr>
              <w:jc w:val="center"/>
            </w:pPr>
            <w:r>
              <w:t>Кондакова Л.Ю.</w:t>
            </w:r>
          </w:p>
        </w:tc>
        <w:tc>
          <w:tcPr>
            <w:tcW w:w="2009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676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903" w:type="dxa"/>
          </w:tcPr>
          <w:p w:rsidR="005710E6" w:rsidRDefault="005710E6" w:rsidP="00697AAC">
            <w:pPr>
              <w:jc w:val="center"/>
            </w:pPr>
          </w:p>
        </w:tc>
      </w:tr>
      <w:tr w:rsidR="005710E6" w:rsidTr="00697AAC">
        <w:tc>
          <w:tcPr>
            <w:tcW w:w="2268" w:type="dxa"/>
          </w:tcPr>
          <w:p w:rsidR="005710E6" w:rsidRDefault="005710E6" w:rsidP="00697AAC">
            <w:pPr>
              <w:jc w:val="center"/>
            </w:pPr>
            <w:r>
              <w:t xml:space="preserve"> Зав. отделом земельно-имущественных отношений</w:t>
            </w:r>
          </w:p>
        </w:tc>
        <w:tc>
          <w:tcPr>
            <w:tcW w:w="1951" w:type="dxa"/>
          </w:tcPr>
          <w:p w:rsidR="005710E6" w:rsidRDefault="005710E6" w:rsidP="00697AAC">
            <w:pPr>
              <w:jc w:val="center"/>
            </w:pPr>
            <w:r>
              <w:t>Скачкова А.С.</w:t>
            </w:r>
          </w:p>
          <w:p w:rsidR="005710E6" w:rsidRDefault="005710E6" w:rsidP="00697AAC">
            <w:pPr>
              <w:jc w:val="center"/>
            </w:pPr>
          </w:p>
        </w:tc>
        <w:tc>
          <w:tcPr>
            <w:tcW w:w="2009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676" w:type="dxa"/>
          </w:tcPr>
          <w:p w:rsidR="005710E6" w:rsidRDefault="005710E6" w:rsidP="00697AAC">
            <w:pPr>
              <w:jc w:val="center"/>
            </w:pPr>
          </w:p>
        </w:tc>
        <w:tc>
          <w:tcPr>
            <w:tcW w:w="1903" w:type="dxa"/>
          </w:tcPr>
          <w:p w:rsidR="005710E6" w:rsidRDefault="005710E6" w:rsidP="00697AAC">
            <w:pPr>
              <w:jc w:val="center"/>
            </w:pPr>
          </w:p>
        </w:tc>
      </w:tr>
    </w:tbl>
    <w:p w:rsidR="005710E6" w:rsidRDefault="005710E6" w:rsidP="00DC2FBB">
      <w:pPr>
        <w:spacing w:line="360" w:lineRule="auto"/>
      </w:pPr>
    </w:p>
    <w:p w:rsidR="005710E6" w:rsidRDefault="005710E6" w:rsidP="00DC2FBB">
      <w:pPr>
        <w:spacing w:line="360" w:lineRule="auto"/>
      </w:pPr>
      <w:r>
        <w:t>Докладчик:   __________________________________________________________________</w:t>
      </w:r>
    </w:p>
    <w:p w:rsidR="005710E6" w:rsidRDefault="005710E6" w:rsidP="00DC2FBB">
      <w:pPr>
        <w:spacing w:line="360" w:lineRule="auto"/>
        <w:rPr>
          <w:i/>
          <w:u w:val="single"/>
        </w:rPr>
      </w:pPr>
      <w:r>
        <w:t xml:space="preserve">Постановление разослать: </w:t>
      </w:r>
      <w:r>
        <w:rPr>
          <w:i/>
          <w:u w:val="single"/>
        </w:rPr>
        <w:t>ММО России «Нижнесергинский– 1 экз.;</w:t>
      </w:r>
      <w:r>
        <w:t xml:space="preserve"> </w:t>
      </w:r>
      <w:r>
        <w:rPr>
          <w:i/>
          <w:u w:val="single"/>
        </w:rPr>
        <w:t xml:space="preserve">архив-1 экз.; администрация – 1экз.; </w:t>
      </w:r>
    </w:p>
    <w:p w:rsidR="005710E6" w:rsidRDefault="005710E6" w:rsidP="00DC2FBB">
      <w:pPr>
        <w:spacing w:line="360" w:lineRule="auto"/>
      </w:pPr>
      <w:r>
        <w:t xml:space="preserve">___________________________________________________________________________ </w:t>
      </w:r>
    </w:p>
    <w:p w:rsidR="005710E6" w:rsidRDefault="005710E6" w:rsidP="00DC2FBB">
      <w:pPr>
        <w:spacing w:line="360" w:lineRule="auto"/>
      </w:pPr>
      <w:r>
        <w:t>___________________________________________________________________________</w:t>
      </w:r>
    </w:p>
    <w:p w:rsidR="005710E6" w:rsidRDefault="005710E6" w:rsidP="00DC2FBB">
      <w:pPr>
        <w:spacing w:line="360" w:lineRule="auto"/>
      </w:pPr>
      <w:r>
        <w:t xml:space="preserve">Исполнитель, телефон  </w:t>
      </w:r>
      <w:r>
        <w:rPr>
          <w:u w:val="single"/>
        </w:rPr>
        <w:t>Кошкин Р.В.  28-012</w:t>
      </w:r>
    </w:p>
    <w:p w:rsidR="005710E6" w:rsidRPr="00DC2FBB" w:rsidRDefault="005710E6" w:rsidP="00DC2FBB">
      <w:pPr>
        <w:pStyle w:val="NormalWeb"/>
        <w:spacing w:before="0" w:beforeAutospacing="0" w:after="0" w:afterAutospacing="0" w:line="270" w:lineRule="atLeast"/>
        <w:jc w:val="both"/>
      </w:pPr>
    </w:p>
    <w:sectPr w:rsidR="005710E6" w:rsidRPr="00DC2FBB" w:rsidSect="00DC2FBB">
      <w:pgSz w:w="11906" w:h="16838"/>
      <w:pgMar w:top="709" w:right="746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510446D1"/>
    <w:multiLevelType w:val="hybridMultilevel"/>
    <w:tmpl w:val="5EB479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5066"/>
    <w:rsid w:val="00142CE0"/>
    <w:rsid w:val="00185066"/>
    <w:rsid w:val="001973DC"/>
    <w:rsid w:val="00231752"/>
    <w:rsid w:val="00320579"/>
    <w:rsid w:val="00327BB6"/>
    <w:rsid w:val="003A6C77"/>
    <w:rsid w:val="003F15FB"/>
    <w:rsid w:val="00425B00"/>
    <w:rsid w:val="005710E6"/>
    <w:rsid w:val="0057690E"/>
    <w:rsid w:val="00624951"/>
    <w:rsid w:val="006267A1"/>
    <w:rsid w:val="00697AAC"/>
    <w:rsid w:val="00751C2A"/>
    <w:rsid w:val="007800B5"/>
    <w:rsid w:val="007C3E5E"/>
    <w:rsid w:val="00993313"/>
    <w:rsid w:val="009B7850"/>
    <w:rsid w:val="00A24E3C"/>
    <w:rsid w:val="00A43715"/>
    <w:rsid w:val="00A80BAA"/>
    <w:rsid w:val="00AD28F6"/>
    <w:rsid w:val="00B56B7D"/>
    <w:rsid w:val="00C13A57"/>
    <w:rsid w:val="00C93EAA"/>
    <w:rsid w:val="00CA72B1"/>
    <w:rsid w:val="00CE2933"/>
    <w:rsid w:val="00D23104"/>
    <w:rsid w:val="00D53462"/>
    <w:rsid w:val="00D61A5D"/>
    <w:rsid w:val="00DC2FBB"/>
    <w:rsid w:val="00DD5076"/>
    <w:rsid w:val="00E21B02"/>
    <w:rsid w:val="00E64886"/>
    <w:rsid w:val="00EF571D"/>
    <w:rsid w:val="00F40F8A"/>
    <w:rsid w:val="00F9243F"/>
    <w:rsid w:val="00FA609F"/>
    <w:rsid w:val="00FB1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066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8506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185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5066"/>
    <w:rPr>
      <w:rFonts w:ascii="Tahoma" w:hAnsi="Tahoma" w:cs="Tahoma"/>
      <w:sz w:val="16"/>
      <w:szCs w:val="16"/>
      <w:lang w:eastAsia="ru-RU"/>
    </w:rPr>
  </w:style>
  <w:style w:type="paragraph" w:styleId="NormalWeb">
    <w:name w:val="Normal (Web)"/>
    <w:basedOn w:val="Normal"/>
    <w:uiPriority w:val="99"/>
    <w:rsid w:val="0032057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3A6C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47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92</TotalTime>
  <Pages>2</Pages>
  <Words>371</Words>
  <Characters>2120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</dc:creator>
  <cp:keywords/>
  <dc:description/>
  <cp:lastModifiedBy>Никишин</cp:lastModifiedBy>
  <cp:revision>12</cp:revision>
  <cp:lastPrinted>2018-03-26T05:55:00Z</cp:lastPrinted>
  <dcterms:created xsi:type="dcterms:W3CDTF">2015-03-17T04:55:00Z</dcterms:created>
  <dcterms:modified xsi:type="dcterms:W3CDTF">2018-03-26T05:55:00Z</dcterms:modified>
</cp:coreProperties>
</file>