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03" w:rsidRDefault="005C4203" w:rsidP="005C420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8486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4203" w:rsidRDefault="005C4203" w:rsidP="005C420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5C4203" w:rsidRDefault="005C4203" w:rsidP="005C420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5C4203" w:rsidRDefault="005C4203" w:rsidP="005C420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:rsidR="005C4203" w:rsidRDefault="005C4203" w:rsidP="005C4203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5C4203" w:rsidRDefault="00A757C3" w:rsidP="005C4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27.08.2019 г.     № 47</w:t>
      </w:r>
      <w:r w:rsidR="005C4203">
        <w:rPr>
          <w:rFonts w:ascii="Times New Roman" w:hAnsi="Times New Roman" w:cs="Times New Roman"/>
          <w:sz w:val="28"/>
          <w:szCs w:val="28"/>
        </w:rPr>
        <w:t xml:space="preserve">-Р  </w:t>
      </w:r>
    </w:p>
    <w:p w:rsidR="005C4203" w:rsidRDefault="005C4203" w:rsidP="005C42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:rsidR="005C4203" w:rsidRDefault="005C4203" w:rsidP="005C4203">
      <w:pPr>
        <w:rPr>
          <w:rFonts w:ascii="Times New Roman" w:hAnsi="Times New Roman" w:cs="Times New Roman"/>
          <w:b/>
          <w:i/>
          <w:sz w:val="28"/>
        </w:rPr>
      </w:pPr>
    </w:p>
    <w:p w:rsidR="005C4203" w:rsidRDefault="005C4203" w:rsidP="005C420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 проведении на территории Нижнесергинского городского поселения мероприятий, посвященных Дню народов Среднего Урала, </w:t>
      </w:r>
    </w:p>
    <w:p w:rsidR="005C4203" w:rsidRDefault="005C4203" w:rsidP="005C420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 2019 году</w:t>
      </w:r>
    </w:p>
    <w:p w:rsidR="005C4203" w:rsidRDefault="005C4203" w:rsidP="005C4203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5C4203" w:rsidRDefault="005C4203" w:rsidP="005C42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Руководствуясь Указом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19.12.2012 № 1666 «О стратегии государственной национальной политики Российской Федерации на период до 2025 года», Указом Губернатора Свердловской области от 23.09.2002 № 618-УГ «О мерах по реализации национальной политики Свердловской области», в целях сохранения и приумножения национально-культурных традиций, гармонизации межнациональных отношений: </w:t>
      </w:r>
    </w:p>
    <w:p w:rsidR="005C4203" w:rsidRDefault="005C4203" w:rsidP="005C420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984AAE">
        <w:rPr>
          <w:rFonts w:ascii="Times New Roman" w:hAnsi="Times New Roman" w:cs="Times New Roman"/>
          <w:sz w:val="28"/>
        </w:rPr>
        <w:t>Провести на</w:t>
      </w:r>
      <w:r>
        <w:rPr>
          <w:rFonts w:ascii="Times New Roman" w:hAnsi="Times New Roman" w:cs="Times New Roman"/>
          <w:sz w:val="28"/>
        </w:rPr>
        <w:t xml:space="preserve"> территории Нижнесергинского городского поселения </w:t>
      </w:r>
      <w:r w:rsidR="00AD3AFE">
        <w:rPr>
          <w:rFonts w:ascii="Times New Roman" w:hAnsi="Times New Roman" w:cs="Times New Roman"/>
          <w:sz w:val="28"/>
        </w:rPr>
        <w:t xml:space="preserve">с </w:t>
      </w:r>
      <w:r w:rsidR="00A757C3">
        <w:rPr>
          <w:rFonts w:ascii="Times New Roman" w:hAnsi="Times New Roman" w:cs="Times New Roman"/>
          <w:sz w:val="28"/>
        </w:rPr>
        <w:t xml:space="preserve">30 </w:t>
      </w:r>
      <w:r w:rsidR="00AD3AFE">
        <w:rPr>
          <w:rFonts w:ascii="Times New Roman" w:hAnsi="Times New Roman" w:cs="Times New Roman"/>
          <w:sz w:val="28"/>
        </w:rPr>
        <w:t xml:space="preserve">августа по 12 сентября 2019 года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мероприятия, посвященные Дню народов Среднего Урала.</w:t>
      </w:r>
    </w:p>
    <w:p w:rsidR="005C4203" w:rsidRDefault="005C4203" w:rsidP="005C42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мероприятий, посвященных Дню народов Среднего Урала</w:t>
      </w:r>
      <w:r w:rsidR="006E0D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D53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C4203" w:rsidRDefault="005C4203" w:rsidP="005C42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путем размещения полного текста на официальном сайте Нижнесергинского городского поселения в сети «Интернет».</w:t>
      </w:r>
    </w:p>
    <w:p w:rsidR="005C4203" w:rsidRDefault="005C4203" w:rsidP="005C420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Контроль исполнения настоящего распоряжения оставляю за собой.</w:t>
      </w:r>
    </w:p>
    <w:p w:rsidR="005C4203" w:rsidRDefault="005C4203" w:rsidP="005C4203">
      <w:pPr>
        <w:jc w:val="both"/>
        <w:rPr>
          <w:rFonts w:ascii="Times New Roman" w:hAnsi="Times New Roman" w:cs="Times New Roman"/>
          <w:sz w:val="28"/>
        </w:rPr>
      </w:pPr>
    </w:p>
    <w:p w:rsidR="005C4203" w:rsidRDefault="005C4203" w:rsidP="005C4203">
      <w:pPr>
        <w:jc w:val="both"/>
        <w:rPr>
          <w:rFonts w:ascii="Times New Roman" w:hAnsi="Times New Roman" w:cs="Times New Roman"/>
          <w:sz w:val="28"/>
        </w:rPr>
      </w:pPr>
    </w:p>
    <w:p w:rsidR="005C4203" w:rsidRDefault="005C4203" w:rsidP="005C4203">
      <w:pPr>
        <w:jc w:val="both"/>
        <w:rPr>
          <w:rFonts w:ascii="Times New Roman" w:hAnsi="Times New Roman" w:cs="Times New Roman"/>
          <w:sz w:val="28"/>
        </w:rPr>
      </w:pPr>
    </w:p>
    <w:p w:rsidR="005C4203" w:rsidRDefault="005C4203" w:rsidP="005C4203">
      <w:pPr>
        <w:jc w:val="both"/>
        <w:rPr>
          <w:rFonts w:ascii="Times New Roman" w:hAnsi="Times New Roman" w:cs="Times New Roman"/>
          <w:sz w:val="28"/>
        </w:rPr>
      </w:pPr>
    </w:p>
    <w:p w:rsidR="005C4203" w:rsidRDefault="005C4203" w:rsidP="005C4203">
      <w:pPr>
        <w:jc w:val="both"/>
        <w:rPr>
          <w:rFonts w:ascii="Times New Roman" w:hAnsi="Times New Roman" w:cs="Times New Roman"/>
          <w:sz w:val="28"/>
        </w:rPr>
      </w:pPr>
    </w:p>
    <w:p w:rsidR="005C4203" w:rsidRDefault="005C4203" w:rsidP="005C4203">
      <w:pPr>
        <w:jc w:val="both"/>
        <w:rPr>
          <w:rFonts w:ascii="Times New Roman" w:hAnsi="Times New Roman" w:cs="Times New Roman"/>
          <w:sz w:val="28"/>
        </w:rPr>
      </w:pPr>
    </w:p>
    <w:p w:rsidR="005C4203" w:rsidRDefault="005C4203" w:rsidP="005C4203">
      <w:pPr>
        <w:jc w:val="both"/>
        <w:rPr>
          <w:rFonts w:ascii="Times New Roman" w:hAnsi="Times New Roman" w:cs="Times New Roman"/>
          <w:sz w:val="28"/>
        </w:rPr>
      </w:pPr>
    </w:p>
    <w:p w:rsidR="005C4203" w:rsidRDefault="005C4203" w:rsidP="005C4203">
      <w:pPr>
        <w:jc w:val="both"/>
        <w:rPr>
          <w:rFonts w:ascii="Times New Roman" w:hAnsi="Times New Roman" w:cs="Times New Roman"/>
          <w:sz w:val="28"/>
        </w:rPr>
      </w:pPr>
    </w:p>
    <w:p w:rsidR="005C4203" w:rsidRDefault="005C4203" w:rsidP="005C4203">
      <w:pPr>
        <w:jc w:val="both"/>
        <w:rPr>
          <w:rFonts w:ascii="Times New Roman" w:hAnsi="Times New Roman" w:cs="Times New Roman"/>
          <w:sz w:val="28"/>
        </w:rPr>
      </w:pPr>
    </w:p>
    <w:p w:rsidR="005C4203" w:rsidRDefault="005C4203" w:rsidP="005C420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:rsidR="005C4203" w:rsidRDefault="005C4203" w:rsidP="005C420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         А.М. Чекасин       </w:t>
      </w:r>
    </w:p>
    <w:p w:rsidR="005C4203" w:rsidRDefault="005C4203" w:rsidP="005C4203">
      <w:pPr>
        <w:rPr>
          <w:rFonts w:ascii="Times New Roman" w:hAnsi="Times New Roman" w:cs="Times New Roman"/>
          <w:sz w:val="28"/>
        </w:rPr>
      </w:pPr>
    </w:p>
    <w:p w:rsidR="005C4203" w:rsidRDefault="005C4203" w:rsidP="005C4203"/>
    <w:p w:rsidR="006E0D53" w:rsidRDefault="006E0D53" w:rsidP="005C4203"/>
    <w:p w:rsidR="006E0D53" w:rsidRDefault="006E0D53" w:rsidP="005C4203"/>
    <w:p w:rsidR="00984AAE" w:rsidRDefault="00984AAE" w:rsidP="005C4203"/>
    <w:p w:rsidR="005C4203" w:rsidRDefault="005C4203" w:rsidP="005C420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</w:t>
      </w:r>
    </w:p>
    <w:p w:rsidR="005C4203" w:rsidRDefault="005C4203" w:rsidP="005C420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распоряжением </w:t>
      </w:r>
    </w:p>
    <w:p w:rsidR="005C4203" w:rsidRDefault="005C4203" w:rsidP="005C420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5C4203" w:rsidRDefault="005C4203" w:rsidP="005C420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5C4203" w:rsidRDefault="00A757C3" w:rsidP="005C420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27</w:t>
      </w:r>
      <w:r w:rsidR="005C4203">
        <w:rPr>
          <w:rFonts w:ascii="Times New Roman" w:hAnsi="Times New Roman" w:cs="Times New Roman"/>
          <w:sz w:val="18"/>
          <w:szCs w:val="18"/>
        </w:rPr>
        <w:t>.08.201</w:t>
      </w:r>
      <w:r>
        <w:rPr>
          <w:rFonts w:ascii="Times New Roman" w:hAnsi="Times New Roman" w:cs="Times New Roman"/>
          <w:sz w:val="18"/>
          <w:szCs w:val="18"/>
        </w:rPr>
        <w:t>9 № 47</w:t>
      </w:r>
      <w:r w:rsidR="005C4203">
        <w:rPr>
          <w:rFonts w:ascii="Times New Roman" w:hAnsi="Times New Roman" w:cs="Times New Roman"/>
          <w:sz w:val="18"/>
          <w:szCs w:val="18"/>
        </w:rPr>
        <w:t>-Р</w:t>
      </w:r>
    </w:p>
    <w:p w:rsidR="005C4203" w:rsidRDefault="005C4203" w:rsidP="005C4203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</w:p>
    <w:p w:rsidR="005C4203" w:rsidRDefault="005C4203" w:rsidP="005C4203">
      <w:pPr>
        <w:rPr>
          <w:rFonts w:ascii="Times New Roman" w:hAnsi="Times New Roman" w:cs="Times New Roman"/>
          <w:sz w:val="18"/>
          <w:szCs w:val="18"/>
        </w:rPr>
      </w:pPr>
    </w:p>
    <w:p w:rsidR="005C4203" w:rsidRDefault="005C4203" w:rsidP="005C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мероприятий, </w:t>
      </w:r>
    </w:p>
    <w:p w:rsidR="005C4203" w:rsidRDefault="005C4203" w:rsidP="005C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посвященных Дня народов Среднего Урала</w:t>
      </w:r>
      <w:r w:rsidR="006E0D5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D53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5C4203" w:rsidRDefault="005C4203" w:rsidP="005C4203">
      <w:pPr>
        <w:ind w:left="708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4498"/>
        <w:gridCol w:w="2023"/>
        <w:gridCol w:w="2976"/>
      </w:tblGrid>
      <w:tr w:rsidR="005C4203" w:rsidTr="005C4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3" w:rsidRDefault="005C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C4203" w:rsidRDefault="005C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3" w:rsidRDefault="005C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3" w:rsidRDefault="005C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и 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3" w:rsidRDefault="005C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5C4203" w:rsidTr="005C4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3" w:rsidRPr="00984AAE" w:rsidRDefault="005C42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3" w:rsidRPr="00984AAE" w:rsidRDefault="005C42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Размещение плана мероприятий по подготовке и проведению Дня народов Среднего Урала на официальном сайте Нижнесергинского городского поселения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3" w:rsidRPr="00984AAE" w:rsidRDefault="006E0D53" w:rsidP="006E0D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30</w:t>
            </w:r>
            <w:r w:rsidR="005C4203"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августа</w:t>
            </w: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3" w:rsidRPr="00984AAE" w:rsidRDefault="005C420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НСГП</w:t>
            </w:r>
          </w:p>
        </w:tc>
      </w:tr>
      <w:tr w:rsidR="00984AAE" w:rsidTr="005C4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AE" w:rsidRPr="00984AAE" w:rsidRDefault="00984AA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AE" w:rsidRPr="00984AAE" w:rsidRDefault="00984AA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«Мы разные, но живем рядом»: информационные стенды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AE" w:rsidRDefault="00984AAE" w:rsidP="006E0D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30 августа – </w:t>
            </w:r>
          </w:p>
          <w:p w:rsidR="00984AAE" w:rsidRPr="00984AAE" w:rsidRDefault="00984AAE" w:rsidP="006E0D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06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AE" w:rsidRPr="00984AAE" w:rsidRDefault="00984AA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МБУ «ДК г. Н-Серги», МКУ «Спорткомитет»</w:t>
            </w:r>
          </w:p>
        </w:tc>
      </w:tr>
      <w:tr w:rsidR="006E0D53" w:rsidTr="005C4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53" w:rsidRPr="00984AAE" w:rsidRDefault="00984AA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53" w:rsidRPr="00984AAE" w:rsidRDefault="006E0D5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Мы живем на Урале»: </w:t>
            </w:r>
            <w:proofErr w:type="spellStart"/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книжно</w:t>
            </w:r>
            <w:proofErr w:type="spellEnd"/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-иллюстративная выставка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AE" w:rsidRDefault="006E0D53" w:rsidP="006E0D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 сентября – </w:t>
            </w:r>
          </w:p>
          <w:p w:rsidR="006E0D53" w:rsidRPr="00984AAE" w:rsidRDefault="006E0D53" w:rsidP="006E0D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53" w:rsidRPr="00984AAE" w:rsidRDefault="006E0D5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МБУК «Библиотечно-информационный центр»</w:t>
            </w:r>
          </w:p>
        </w:tc>
      </w:tr>
      <w:tr w:rsidR="006E0D53" w:rsidTr="005C4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53" w:rsidRPr="00984AAE" w:rsidRDefault="00984AA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53" w:rsidRPr="00984AAE" w:rsidRDefault="006E0D5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984AAE"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Традиция и</w:t>
            </w: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культура народов Урала»: краеведческий час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53" w:rsidRPr="00984AAE" w:rsidRDefault="006E0D53" w:rsidP="006E0D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04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53" w:rsidRPr="00984AAE" w:rsidRDefault="006E0D5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МБУК «Библиотечно-информационный центр»</w:t>
            </w:r>
          </w:p>
        </w:tc>
      </w:tr>
      <w:tr w:rsidR="006E0D53" w:rsidTr="005C4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53" w:rsidRPr="00984AAE" w:rsidRDefault="00984AA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53" w:rsidRPr="00984AAE" w:rsidRDefault="006E0D5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«Только в единстве – великая сила!»: информационный буклет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53" w:rsidRPr="00984AAE" w:rsidRDefault="006E0D53" w:rsidP="006E0D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05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53" w:rsidRPr="00984AAE" w:rsidRDefault="006E0D5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МБУК «Библиотечно-информационный центр»</w:t>
            </w:r>
          </w:p>
        </w:tc>
      </w:tr>
      <w:tr w:rsidR="006E0D53" w:rsidTr="005C4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53" w:rsidRPr="00984AAE" w:rsidRDefault="00984AA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53" w:rsidRPr="00984AAE" w:rsidRDefault="006E0D5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«Игры народов Урала»: игровая программа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53" w:rsidRPr="00984AAE" w:rsidRDefault="006E0D53" w:rsidP="006E0D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09, 11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53" w:rsidRPr="00984AAE" w:rsidRDefault="00984AA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Детская библиотека</w:t>
            </w:r>
          </w:p>
        </w:tc>
      </w:tr>
      <w:tr w:rsidR="006E0D53" w:rsidTr="005C4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53" w:rsidRPr="00984AAE" w:rsidRDefault="00984AA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53" w:rsidRPr="00984AAE" w:rsidRDefault="00984AA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«В семье большой, в семье единой»: изготовление и распространение листовки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53" w:rsidRPr="00984AAE" w:rsidRDefault="00984AAE" w:rsidP="006E0D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53" w:rsidRPr="00984AAE" w:rsidRDefault="00984AA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МБУК «Библиотечно-информационный центр»</w:t>
            </w:r>
          </w:p>
        </w:tc>
      </w:tr>
      <w:tr w:rsidR="00984AAE" w:rsidTr="005C4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AE" w:rsidRPr="00984AAE" w:rsidRDefault="00984AA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AE" w:rsidRPr="00984AAE" w:rsidRDefault="00984AAE" w:rsidP="00984AA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«День народов Среднего Урала»</w:t>
            </w:r>
          </w:p>
          <w:p w:rsidR="00984AAE" w:rsidRPr="00984AAE" w:rsidRDefault="00984AAE" w:rsidP="00984AA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детский национально – культурный праздник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AE" w:rsidRPr="00984AAE" w:rsidRDefault="00984AAE" w:rsidP="006E0D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02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AE" w:rsidRPr="00984AAE" w:rsidRDefault="00984AA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8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МБУ «ДК г. Н-Серги»</w:t>
            </w:r>
          </w:p>
        </w:tc>
      </w:tr>
    </w:tbl>
    <w:p w:rsidR="00D24CFF" w:rsidRDefault="00D24CFF"/>
    <w:sectPr w:rsidR="00D2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03"/>
    <w:rsid w:val="004705A2"/>
    <w:rsid w:val="005C4203"/>
    <w:rsid w:val="006E0D53"/>
    <w:rsid w:val="00984AAE"/>
    <w:rsid w:val="00A757C3"/>
    <w:rsid w:val="00AD3AFE"/>
    <w:rsid w:val="00D2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C6E7"/>
  <w15:chartTrackingRefBased/>
  <w15:docId w15:val="{EE35C481-4727-467E-8F62-FE1E9112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2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A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A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Nasty</cp:lastModifiedBy>
  <cp:revision>4</cp:revision>
  <cp:lastPrinted>2019-08-28T11:21:00Z</cp:lastPrinted>
  <dcterms:created xsi:type="dcterms:W3CDTF">2019-08-26T12:22:00Z</dcterms:created>
  <dcterms:modified xsi:type="dcterms:W3CDTF">2019-08-28T11:21:00Z</dcterms:modified>
</cp:coreProperties>
</file>