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42" w:rsidRDefault="003A4B42" w:rsidP="003A4B42">
      <w:pPr>
        <w:spacing w:after="60" w:line="240" w:lineRule="auto"/>
        <w:ind w:left="567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   </w:t>
      </w:r>
    </w:p>
    <w:p w:rsidR="003A4B42" w:rsidRDefault="003A4B42" w:rsidP="003A4B42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3A4B42" w:rsidRDefault="003A4B42" w:rsidP="003A4B42">
      <w:pPr>
        <w:shd w:val="clear" w:color="auto" w:fill="FFFFFF"/>
        <w:spacing w:after="0" w:line="240" w:lineRule="auto"/>
        <w:ind w:left="567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A4B42" w:rsidRDefault="003A4B42" w:rsidP="003A4B42">
      <w:pPr>
        <w:pBdr>
          <w:bottom w:val="thinThickSmallGap" w:sz="2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A4B42" w:rsidRDefault="003A4B42" w:rsidP="003A4B42">
      <w:pPr>
        <w:tabs>
          <w:tab w:val="left" w:pos="66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г.         №  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3A4B42" w:rsidRDefault="003A4B42" w:rsidP="003A4B4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3A4B42" w:rsidRDefault="003A4B42" w:rsidP="003A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состава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3A4B42" w:rsidRDefault="003A4B42" w:rsidP="003A4B42">
      <w:pPr>
        <w:spacing w:after="0" w:line="240" w:lineRule="auto"/>
      </w:pPr>
    </w:p>
    <w:p w:rsidR="003A4B42" w:rsidRDefault="003A4B42" w:rsidP="003A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руководствуясь Уставом Нижнесергинского городского поселения,</w:t>
      </w:r>
    </w:p>
    <w:p w:rsidR="003A4B42" w:rsidRDefault="003A4B42" w:rsidP="003A4B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A4B42" w:rsidRDefault="003A4B42" w:rsidP="003A4B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4B42" w:rsidRDefault="003A4B42" w:rsidP="003A4B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A4B42" w:rsidRDefault="003A4B42" w:rsidP="003A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 (Приложение № 1).</w:t>
      </w:r>
    </w:p>
    <w:p w:rsidR="003A4B42" w:rsidRDefault="00E51E36" w:rsidP="003A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4B42">
        <w:rPr>
          <w:rFonts w:ascii="Times New Roman" w:hAnsi="Times New Roman" w:cs="Times New Roman"/>
          <w:sz w:val="28"/>
          <w:szCs w:val="28"/>
        </w:rPr>
        <w:t>. Утвердить время работы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4B42">
        <w:rPr>
          <w:rFonts w:ascii="Times New Roman" w:hAnsi="Times New Roman" w:cs="Times New Roman"/>
          <w:sz w:val="28"/>
          <w:szCs w:val="28"/>
        </w:rPr>
        <w:t xml:space="preserve"> 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A4B4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4B42">
        <w:rPr>
          <w:rFonts w:ascii="Times New Roman" w:hAnsi="Times New Roman" w:cs="Times New Roman"/>
          <w:sz w:val="28"/>
          <w:szCs w:val="28"/>
        </w:rPr>
        <w:t xml:space="preserve"> в месте проведения рейтингового голосования (Приложение № 2).</w:t>
      </w:r>
    </w:p>
    <w:p w:rsidR="003A4B42" w:rsidRDefault="00E51E36" w:rsidP="003A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B4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4B42">
        <w:rPr>
          <w:rFonts w:ascii="Times New Roman" w:hAnsi="Times New Roman" w:cs="Times New Roman"/>
          <w:sz w:val="28"/>
          <w:szCs w:val="28"/>
        </w:rPr>
        <w:t xml:space="preserve"> на официальном сайте Нижнесергинского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A4B42">
        <w:rPr>
          <w:rFonts w:ascii="Times New Roman" w:hAnsi="Times New Roman" w:cs="Times New Roman"/>
          <w:sz w:val="28"/>
          <w:szCs w:val="28"/>
        </w:rPr>
        <w:t>.</w:t>
      </w:r>
    </w:p>
    <w:p w:rsidR="003A4B42" w:rsidRDefault="00E51E36" w:rsidP="003A4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B4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заведующего отделом по ЖКХ, благоустройству, ГО и ЧС администрации Нижнесергинского городского поселения Н. Г. Блинкову</w:t>
      </w:r>
    </w:p>
    <w:p w:rsidR="003A4B42" w:rsidRDefault="003A4B42" w:rsidP="003A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3A4B42" w:rsidRDefault="003A4B42" w:rsidP="003A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А. М. Чекасин</w:t>
      </w:r>
    </w:p>
    <w:p w:rsidR="003A4B42" w:rsidRDefault="003A4B42" w:rsidP="003A4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9E3DC3" w:rsidRDefault="009E3DC3" w:rsidP="009E3DC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9E3DC3" w:rsidTr="009E3DC3">
        <w:tc>
          <w:tcPr>
            <w:tcW w:w="4105" w:type="dxa"/>
          </w:tcPr>
          <w:p w:rsidR="009E3DC3" w:rsidRDefault="009E3DC3" w:rsidP="009E3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 к постановлению главы Нижнесергинского городского поселения от 2</w:t>
            </w:r>
            <w:r w:rsidR="0004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 г №</w:t>
            </w:r>
            <w:r w:rsidR="00045EC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bookmarkStart w:id="0" w:name="_GoBack"/>
            <w:bookmarkEnd w:id="0"/>
          </w:p>
          <w:p w:rsidR="009E3DC3" w:rsidRDefault="009E3DC3" w:rsidP="009E3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      </w:r>
          </w:p>
        </w:tc>
      </w:tr>
    </w:tbl>
    <w:p w:rsidR="003A4B42" w:rsidRDefault="003A4B42" w:rsidP="009E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DC3" w:rsidRDefault="009E3DC3" w:rsidP="009E3D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3DC3" w:rsidRDefault="009E3DC3" w:rsidP="009E3D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DC3">
        <w:rPr>
          <w:rFonts w:ascii="Times New Roman" w:hAnsi="Times New Roman" w:cs="Times New Roman"/>
          <w:b/>
          <w:i/>
          <w:sz w:val="28"/>
          <w:szCs w:val="28"/>
        </w:rPr>
        <w:t>Состав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9E3DC3" w:rsidRPr="009E3DC3" w:rsidRDefault="009E3DC3" w:rsidP="009E3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E3DC3" w:rsidRPr="009E3DC3" w:rsidTr="009E3DC3">
        <w:trPr>
          <w:jc w:val="center"/>
        </w:trPr>
        <w:tc>
          <w:tcPr>
            <w:tcW w:w="704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9E3DC3" w:rsidRPr="009E3DC3" w:rsidRDefault="009E3DC3" w:rsidP="009E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E3DC3" w:rsidRPr="009E3DC3" w:rsidRDefault="009E3DC3" w:rsidP="009E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E3DC3" w:rsidRPr="009E3DC3" w:rsidTr="009E3DC3">
        <w:trPr>
          <w:trHeight w:val="409"/>
          <w:jc w:val="center"/>
        </w:trPr>
        <w:tc>
          <w:tcPr>
            <w:tcW w:w="9345" w:type="dxa"/>
            <w:gridSpan w:val="3"/>
          </w:tcPr>
          <w:p w:rsidR="009E3DC3" w:rsidRPr="009E3DC3" w:rsidRDefault="009E3DC3" w:rsidP="009E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счетная комиссия № 1</w:t>
            </w:r>
          </w:p>
        </w:tc>
      </w:tr>
      <w:tr w:rsidR="009E3DC3" w:rsidRPr="009E3DC3" w:rsidTr="009E3DC3">
        <w:trPr>
          <w:jc w:val="center"/>
        </w:trPr>
        <w:tc>
          <w:tcPr>
            <w:tcW w:w="704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9E3DC3" w:rsidRPr="009E3DC3" w:rsidRDefault="009E3DC3" w:rsidP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Чекасин Андрей Михайлович</w:t>
            </w:r>
          </w:p>
        </w:tc>
        <w:tc>
          <w:tcPr>
            <w:tcW w:w="3115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E3DC3" w:rsidRPr="009E3DC3" w:rsidTr="009E3DC3">
        <w:trPr>
          <w:jc w:val="center"/>
        </w:trPr>
        <w:tc>
          <w:tcPr>
            <w:tcW w:w="704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Наталья Геннадьевна</w:t>
            </w:r>
          </w:p>
        </w:tc>
        <w:tc>
          <w:tcPr>
            <w:tcW w:w="3115" w:type="dxa"/>
          </w:tcPr>
          <w:p w:rsidR="009E3DC3" w:rsidRP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E3DC3" w:rsidRPr="009E3DC3" w:rsidTr="009E3DC3">
        <w:trPr>
          <w:jc w:val="center"/>
        </w:trPr>
        <w:tc>
          <w:tcPr>
            <w:tcW w:w="704" w:type="dxa"/>
          </w:tcPr>
          <w:p w:rsid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9E3DC3" w:rsidRDefault="009E3DC3" w:rsidP="003A4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Артем Александрович</w:t>
            </w:r>
          </w:p>
        </w:tc>
        <w:tc>
          <w:tcPr>
            <w:tcW w:w="3115" w:type="dxa"/>
          </w:tcPr>
          <w:p w:rsidR="009E3DC3" w:rsidRDefault="009E3DC3" w:rsidP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3A4B42" w:rsidRPr="009E3DC3" w:rsidRDefault="003A4B42" w:rsidP="003A4B4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E51E36" w:rsidRDefault="00E51E36" w:rsidP="003A4B42">
      <w:pPr>
        <w:rPr>
          <w:rFonts w:ascii="Times New Roman" w:hAnsi="Times New Roman" w:cs="Times New Roman"/>
          <w:sz w:val="28"/>
          <w:szCs w:val="28"/>
        </w:rPr>
      </w:pPr>
    </w:p>
    <w:p w:rsidR="00E51E36" w:rsidRDefault="00E51E36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9E3DC3" w:rsidRDefault="009E3DC3" w:rsidP="003A4B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9E3DC3" w:rsidTr="00353765">
        <w:tc>
          <w:tcPr>
            <w:tcW w:w="4105" w:type="dxa"/>
          </w:tcPr>
          <w:p w:rsidR="009E3DC3" w:rsidRDefault="009E3DC3" w:rsidP="003537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 главы Нижнесергинского городского поселения от 2</w:t>
            </w:r>
            <w:r w:rsidR="00045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.02.2019 г №</w:t>
            </w:r>
            <w:r w:rsidR="00045EC5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9E3DC3" w:rsidRDefault="009E3DC3" w:rsidP="003537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      </w:r>
          </w:p>
        </w:tc>
      </w:tr>
    </w:tbl>
    <w:p w:rsidR="009E3DC3" w:rsidRDefault="009E3DC3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3A4B42" w:rsidP="003A4B42">
      <w:pPr>
        <w:rPr>
          <w:rFonts w:ascii="Times New Roman" w:hAnsi="Times New Roman" w:cs="Times New Roman"/>
          <w:sz w:val="28"/>
          <w:szCs w:val="28"/>
        </w:rPr>
      </w:pPr>
    </w:p>
    <w:p w:rsidR="003A4B42" w:rsidRDefault="009E3DC3" w:rsidP="009E3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DC3">
        <w:rPr>
          <w:rFonts w:ascii="Times New Roman" w:hAnsi="Times New Roman" w:cs="Times New Roman"/>
          <w:b/>
          <w:i/>
          <w:sz w:val="28"/>
          <w:szCs w:val="28"/>
        </w:rPr>
        <w:t>Время работы территориальной счетной комиссии в месте проведения рейтингового голосования</w:t>
      </w:r>
    </w:p>
    <w:p w:rsidR="009E3DC3" w:rsidRPr="009E3DC3" w:rsidRDefault="009E3DC3" w:rsidP="009E3D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91"/>
        <w:gridCol w:w="2571"/>
        <w:gridCol w:w="1837"/>
      </w:tblGrid>
      <w:tr w:rsidR="009E3DC3" w:rsidRPr="009E3DC3" w:rsidTr="009E3DC3">
        <w:tc>
          <w:tcPr>
            <w:tcW w:w="846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1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571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территориальной счетной комиссии</w:t>
            </w:r>
          </w:p>
        </w:tc>
        <w:tc>
          <w:tcPr>
            <w:tcW w:w="1837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9E3DC3" w:rsidRPr="009E3DC3" w:rsidTr="009E3DC3">
        <w:tc>
          <w:tcPr>
            <w:tcW w:w="846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1" w:type="dxa"/>
          </w:tcPr>
          <w:p w:rsidR="009E3DC3" w:rsidRPr="009E3DC3" w:rsidRDefault="009E3DC3" w:rsidP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МКУ «Дворец Культуры г. Нижние Серги», ул. Ленина д. 2</w:t>
            </w:r>
          </w:p>
        </w:tc>
        <w:tc>
          <w:tcPr>
            <w:tcW w:w="2571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№ 1</w:t>
            </w:r>
          </w:p>
        </w:tc>
        <w:tc>
          <w:tcPr>
            <w:tcW w:w="1837" w:type="dxa"/>
          </w:tcPr>
          <w:p w:rsidR="009E3DC3" w:rsidRPr="009E3DC3" w:rsidRDefault="009E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DC3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</w:tbl>
    <w:p w:rsidR="00F76B7A" w:rsidRDefault="00F76B7A"/>
    <w:p w:rsidR="002A042D" w:rsidRDefault="002A042D"/>
    <w:p w:rsidR="002A042D" w:rsidRDefault="002A042D"/>
    <w:p w:rsidR="002A042D" w:rsidRDefault="002A042D"/>
    <w:p w:rsidR="002A042D" w:rsidRDefault="002A042D"/>
    <w:p w:rsidR="002A042D" w:rsidRDefault="002A042D"/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P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42D" w:rsidRPr="002A042D" w:rsidRDefault="002A042D" w:rsidP="002A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 w:rsidRPr="002A0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 w:rsidRPr="002A04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42D">
        <w:rPr>
          <w:rFonts w:ascii="Times New Roman" w:hAnsi="Times New Roman" w:cs="Times New Roman"/>
          <w:b/>
          <w:i/>
          <w:sz w:val="24"/>
          <w:szCs w:val="24"/>
        </w:rPr>
        <w:t>Об утверждении состава территориальной счетной комиссии по проведению рейтингового голосования по выбору общественной территории, подлежащей благоустройству в первоочередном порядке в 2020 году,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2A042D" w:rsidRPr="002A042D" w:rsidTr="00353765">
        <w:tc>
          <w:tcPr>
            <w:tcW w:w="2268" w:type="dxa"/>
            <w:vMerge w:val="restart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2" w:type="dxa"/>
            <w:vMerge w:val="restart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244" w:type="dxa"/>
            <w:gridSpan w:val="3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2A042D" w:rsidRPr="002A042D" w:rsidTr="00353765">
        <w:tc>
          <w:tcPr>
            <w:tcW w:w="2268" w:type="dxa"/>
            <w:vMerge/>
            <w:vAlign w:val="center"/>
          </w:tcPr>
          <w:p w:rsidR="002A042D" w:rsidRPr="002A042D" w:rsidRDefault="002A042D" w:rsidP="002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:rsidR="002A042D" w:rsidRPr="002A042D" w:rsidRDefault="002A042D" w:rsidP="002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2A042D" w:rsidRPr="002A042D" w:rsidTr="00353765"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 А.М.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Е.Б.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rPr>
          <w:trHeight w:val="1128"/>
        </w:trPr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организационно-кадрового отдела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А.С.</w:t>
            </w: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(юрист)</w:t>
            </w: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Ю. А.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rPr>
          <w:trHeight w:val="852"/>
        </w:trPr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отделом ЖКХ и благоустройства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Н.Г.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42D" w:rsidRPr="002A042D" w:rsidTr="00353765">
        <w:trPr>
          <w:trHeight w:val="1128"/>
        </w:trPr>
        <w:tc>
          <w:tcPr>
            <w:tcW w:w="2268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социально-экономическим вопросам</w:t>
            </w:r>
          </w:p>
        </w:tc>
        <w:tc>
          <w:tcPr>
            <w:tcW w:w="2122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Н.В.</w:t>
            </w:r>
          </w:p>
        </w:tc>
        <w:tc>
          <w:tcPr>
            <w:tcW w:w="200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042D" w:rsidRPr="002A042D" w:rsidRDefault="002A042D" w:rsidP="002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Министерство энергетики и ЖКХ Свердловской области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42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42D" w:rsidRPr="002A042D" w:rsidRDefault="002A042D" w:rsidP="002A0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2D" w:rsidRPr="002A042D" w:rsidRDefault="002A042D" w:rsidP="002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042D" w:rsidRPr="002A042D">
          <w:pgSz w:w="11906" w:h="16838"/>
          <w:pgMar w:top="568" w:right="850" w:bottom="1134" w:left="1276" w:header="708" w:footer="708" w:gutter="0"/>
          <w:cols w:space="720"/>
        </w:sectPr>
      </w:pPr>
    </w:p>
    <w:p w:rsidR="002A042D" w:rsidRDefault="002A042D"/>
    <w:sectPr w:rsidR="002A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82"/>
    <w:rsid w:val="00045EC5"/>
    <w:rsid w:val="002A042D"/>
    <w:rsid w:val="002C4C82"/>
    <w:rsid w:val="003A4B42"/>
    <w:rsid w:val="009E3DC3"/>
    <w:rsid w:val="00E51E36"/>
    <w:rsid w:val="00F76B7A"/>
    <w:rsid w:val="00F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B46B-EDF9-4DC7-A391-3D93F8C5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874C-1E64-4AB8-AEDF-ED1584AA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6</cp:revision>
  <cp:lastPrinted>2019-02-27T09:08:00Z</cp:lastPrinted>
  <dcterms:created xsi:type="dcterms:W3CDTF">2019-02-27T07:59:00Z</dcterms:created>
  <dcterms:modified xsi:type="dcterms:W3CDTF">2019-02-27T09:10:00Z</dcterms:modified>
</cp:coreProperties>
</file>