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62E59" w14:textId="77777777" w:rsidR="005710E6" w:rsidRPr="00B56B7D" w:rsidRDefault="00726ACD" w:rsidP="00DC2FBB">
      <w:pPr>
        <w:shd w:val="clear" w:color="auto" w:fill="FFFFFF"/>
        <w:spacing w:before="72"/>
        <w:ind w:left="-567" w:hanging="567"/>
        <w:jc w:val="center"/>
        <w:rPr>
          <w:sz w:val="28"/>
          <w:szCs w:val="28"/>
        </w:rPr>
      </w:pPr>
      <w:r>
        <w:pict w14:anchorId="77810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57.75pt">
            <v:imagedata r:id="rId5" o:title="" cropbottom="23678f" gain="2.5" grayscale="t"/>
          </v:shape>
        </w:pict>
      </w:r>
      <w:r w:rsidR="005710E6" w:rsidRPr="00B56B7D">
        <w:rPr>
          <w:sz w:val="28"/>
          <w:szCs w:val="28"/>
        </w:rPr>
        <w:t xml:space="preserve">   </w:t>
      </w:r>
    </w:p>
    <w:p w14:paraId="4B7D0FD5" w14:textId="77777777" w:rsidR="005710E6" w:rsidRPr="00B56B7D" w:rsidRDefault="005710E6" w:rsidP="00DC2FBB">
      <w:pPr>
        <w:jc w:val="center"/>
        <w:outlineLvl w:val="0"/>
        <w:rPr>
          <w:b/>
          <w:sz w:val="28"/>
          <w:szCs w:val="28"/>
        </w:rPr>
      </w:pPr>
      <w:r w:rsidRPr="00B56B7D">
        <w:rPr>
          <w:b/>
          <w:sz w:val="28"/>
          <w:szCs w:val="28"/>
        </w:rPr>
        <w:t xml:space="preserve">ГЛАВА НИЖНЕСЕРГИНСКОГО </w:t>
      </w:r>
      <w:r>
        <w:rPr>
          <w:b/>
          <w:sz w:val="28"/>
          <w:szCs w:val="28"/>
        </w:rPr>
        <w:t>ГОРОДСКОГО ПОСЕЛЕНИЯ</w:t>
      </w:r>
    </w:p>
    <w:p w14:paraId="17D52FD4" w14:textId="77777777" w:rsidR="005710E6" w:rsidRPr="00B56B7D" w:rsidRDefault="005710E6" w:rsidP="00DC2FBB">
      <w:pPr>
        <w:shd w:val="clear" w:color="auto" w:fill="FFFFFF"/>
        <w:ind w:firstLine="14"/>
        <w:jc w:val="center"/>
        <w:rPr>
          <w:b/>
          <w:sz w:val="32"/>
          <w:szCs w:val="32"/>
        </w:rPr>
      </w:pPr>
      <w:r w:rsidRPr="00B56B7D">
        <w:rPr>
          <w:b/>
          <w:sz w:val="32"/>
          <w:szCs w:val="32"/>
        </w:rPr>
        <w:t>ПОСТАНОВЛЕНИЕ</w:t>
      </w:r>
    </w:p>
    <w:p w14:paraId="68989C7F" w14:textId="77777777" w:rsidR="005710E6" w:rsidRPr="007C3E5E" w:rsidRDefault="005710E6" w:rsidP="00DC2FBB">
      <w:pPr>
        <w:pBdr>
          <w:bottom w:val="thinThickSmallGap" w:sz="24" w:space="1" w:color="auto"/>
        </w:pBdr>
        <w:rPr>
          <w:sz w:val="4"/>
          <w:szCs w:val="4"/>
        </w:rPr>
      </w:pPr>
    </w:p>
    <w:p w14:paraId="41B8B517" w14:textId="53301EAE" w:rsidR="005710E6" w:rsidRPr="00FA609F" w:rsidRDefault="00473251" w:rsidP="00DC2FBB">
      <w:pPr>
        <w:tabs>
          <w:tab w:val="left" w:pos="6645"/>
        </w:tabs>
        <w:rPr>
          <w:sz w:val="28"/>
          <w:szCs w:val="28"/>
        </w:rPr>
      </w:pPr>
      <w:r>
        <w:rPr>
          <w:sz w:val="28"/>
          <w:szCs w:val="28"/>
        </w:rPr>
        <w:t>18.12</w:t>
      </w:r>
      <w:r w:rsidR="00F47AE3">
        <w:rPr>
          <w:sz w:val="28"/>
          <w:szCs w:val="28"/>
        </w:rPr>
        <w:t>.202</w:t>
      </w:r>
      <w:r w:rsidR="00C833DF">
        <w:rPr>
          <w:sz w:val="28"/>
          <w:szCs w:val="28"/>
        </w:rPr>
        <w:t>3</w:t>
      </w:r>
      <w:r w:rsidR="00F47AE3">
        <w:rPr>
          <w:sz w:val="28"/>
          <w:szCs w:val="28"/>
        </w:rPr>
        <w:t xml:space="preserve"> </w:t>
      </w:r>
      <w:r w:rsidR="005710E6">
        <w:rPr>
          <w:sz w:val="28"/>
          <w:szCs w:val="28"/>
        </w:rPr>
        <w:t xml:space="preserve"> </w:t>
      </w:r>
      <w:r w:rsidR="005710E6" w:rsidRPr="00FA609F">
        <w:rPr>
          <w:sz w:val="28"/>
          <w:szCs w:val="28"/>
        </w:rPr>
        <w:t xml:space="preserve">г. </w:t>
      </w:r>
      <w:r w:rsidR="00EF1E1B">
        <w:rPr>
          <w:sz w:val="28"/>
          <w:szCs w:val="28"/>
        </w:rPr>
        <w:t xml:space="preserve">    </w:t>
      </w:r>
      <w:r w:rsidR="005710E6" w:rsidRPr="00FA609F">
        <w:rPr>
          <w:sz w:val="28"/>
          <w:szCs w:val="28"/>
        </w:rPr>
        <w:t xml:space="preserve">№ </w:t>
      </w:r>
      <w:r w:rsidR="00800CCF">
        <w:rPr>
          <w:sz w:val="28"/>
          <w:szCs w:val="28"/>
        </w:rPr>
        <w:t>544</w:t>
      </w:r>
    </w:p>
    <w:p w14:paraId="6607FDFB" w14:textId="77777777" w:rsidR="005710E6" w:rsidRPr="00B56B7D" w:rsidRDefault="005710E6" w:rsidP="00DC2FBB">
      <w:pPr>
        <w:rPr>
          <w:sz w:val="28"/>
          <w:szCs w:val="28"/>
        </w:rPr>
      </w:pPr>
      <w:r>
        <w:rPr>
          <w:sz w:val="28"/>
          <w:szCs w:val="28"/>
        </w:rPr>
        <w:t xml:space="preserve">г. Нижние Серги </w:t>
      </w:r>
    </w:p>
    <w:p w14:paraId="5BA78316" w14:textId="77777777" w:rsidR="005710E6" w:rsidRDefault="005710E6" w:rsidP="00320579">
      <w:pPr>
        <w:jc w:val="center"/>
        <w:rPr>
          <w:rFonts w:ascii="Arial" w:hAnsi="Arial" w:cs="Arial"/>
          <w:b/>
          <w:iCs/>
          <w:sz w:val="28"/>
          <w:szCs w:val="28"/>
        </w:rPr>
      </w:pPr>
    </w:p>
    <w:p w14:paraId="1DC84D69" w14:textId="17D78C8C" w:rsidR="00F04B95" w:rsidRDefault="00BB47DC" w:rsidP="00F04B95">
      <w:pPr>
        <w:jc w:val="center"/>
        <w:rPr>
          <w:b/>
          <w:bCs/>
          <w:i/>
          <w:iCs/>
          <w:sz w:val="28"/>
          <w:szCs w:val="28"/>
        </w:rPr>
      </w:pPr>
      <w:r>
        <w:rPr>
          <w:b/>
          <w:i/>
          <w:iCs/>
          <w:sz w:val="28"/>
          <w:szCs w:val="28"/>
        </w:rPr>
        <w:t xml:space="preserve">Об утверждении </w:t>
      </w:r>
      <w:r w:rsidR="00F04B95">
        <w:rPr>
          <w:b/>
          <w:bCs/>
          <w:i/>
          <w:iCs/>
          <w:sz w:val="28"/>
          <w:szCs w:val="28"/>
        </w:rPr>
        <w:t>Программы</w:t>
      </w:r>
      <w:r w:rsidR="00F04B95" w:rsidRPr="00F04B95">
        <w:rPr>
          <w:b/>
          <w:bCs/>
          <w:i/>
          <w:iCs/>
          <w:sz w:val="28"/>
          <w:szCs w:val="28"/>
        </w:rPr>
        <w:t xml:space="preserve"> профилактики рисков причинения вреда (ущерба) охраняемым законом ценностям при осуществлении муниципального</w:t>
      </w:r>
      <w:bookmarkStart w:id="0" w:name="_Hlk818403361"/>
      <w:bookmarkStart w:id="1" w:name="_Hlk752523971"/>
      <w:r w:rsidR="00F04B95" w:rsidRPr="00F04B95">
        <w:rPr>
          <w:b/>
          <w:bCs/>
          <w:i/>
          <w:iCs/>
          <w:sz w:val="28"/>
          <w:szCs w:val="28"/>
        </w:rPr>
        <w:t xml:space="preserve"> </w:t>
      </w:r>
      <w:bookmarkEnd w:id="0"/>
      <w:bookmarkEnd w:id="1"/>
      <w:r w:rsidR="00F04B95" w:rsidRPr="00F04B95">
        <w:rPr>
          <w:b/>
          <w:bCs/>
          <w:i/>
          <w:iCs/>
          <w:sz w:val="28"/>
          <w:szCs w:val="28"/>
        </w:rPr>
        <w:t>контроля на автомобильном транспорте, городском наземном электрическом транспорте и в дорожном хозяйстве на территории Нижнесергинского городского поселения на 2024 год</w:t>
      </w:r>
    </w:p>
    <w:p w14:paraId="4337A190" w14:textId="77777777" w:rsidR="00F04B95" w:rsidRPr="00F04B95" w:rsidRDefault="00F04B95" w:rsidP="00F04B95">
      <w:pPr>
        <w:jc w:val="center"/>
        <w:rPr>
          <w:b/>
          <w:i/>
          <w:iCs/>
          <w:sz w:val="28"/>
          <w:szCs w:val="28"/>
        </w:rPr>
      </w:pPr>
    </w:p>
    <w:p w14:paraId="402FFD36" w14:textId="44B2E357" w:rsidR="00BB47DC" w:rsidRPr="00BB47DC" w:rsidRDefault="00BB47DC" w:rsidP="00F04B95">
      <w:pPr>
        <w:ind w:firstLine="708"/>
        <w:jc w:val="both"/>
        <w:rPr>
          <w:kern w:val="3"/>
          <w:sz w:val="28"/>
          <w:szCs w:val="28"/>
          <w:lang w:eastAsia="zh-CN"/>
        </w:rPr>
      </w:pPr>
      <w:r w:rsidRPr="00BB47DC">
        <w:rPr>
          <w:rFonts w:ascii="Liberation Serif" w:eastAsia="Calibri" w:hAnsi="Liberation Serif"/>
          <w:kern w:val="3"/>
          <w:sz w:val="28"/>
          <w:szCs w:val="28"/>
          <w:lang w:eastAsia="en-US"/>
        </w:rPr>
        <w:t>В соответствии со статьей 44 Федерального закона от 31 июля 2020 года</w:t>
      </w:r>
      <w:r>
        <w:rPr>
          <w:rFonts w:ascii="Liberation Serif" w:eastAsia="Calibri" w:hAnsi="Liberation Serif"/>
          <w:kern w:val="3"/>
          <w:sz w:val="28"/>
          <w:szCs w:val="28"/>
          <w:lang w:eastAsia="en-US"/>
        </w:rPr>
        <w:t xml:space="preserve"> </w:t>
      </w:r>
      <w:r w:rsidRPr="00BB47DC">
        <w:rPr>
          <w:rFonts w:ascii="Liberation Serif" w:eastAsia="Calibri" w:hAnsi="Liberation Serif"/>
          <w:kern w:val="3"/>
          <w:sz w:val="28"/>
          <w:szCs w:val="28"/>
          <w:lang w:eastAsia="en-US"/>
        </w:rPr>
        <w:t>№ 248-ФЗ «О государственном контроле (надзоре) и муниципальном контроле в Российской Федерации», Постановлением Правительства Российской Федерации</w:t>
      </w:r>
      <w:r>
        <w:rPr>
          <w:rFonts w:ascii="Liberation Serif" w:eastAsia="Calibri" w:hAnsi="Liberation Serif"/>
          <w:kern w:val="3"/>
          <w:sz w:val="28"/>
          <w:szCs w:val="28"/>
          <w:lang w:eastAsia="en-US"/>
        </w:rPr>
        <w:t xml:space="preserve"> </w:t>
      </w:r>
      <w:r w:rsidRPr="00BB47DC">
        <w:rPr>
          <w:rFonts w:ascii="Liberation Serif" w:eastAsia="Calibri" w:hAnsi="Liberation Serif"/>
          <w:kern w:val="3"/>
          <w:sz w:val="28"/>
          <w:szCs w:val="28"/>
          <w:lang w:eastAsia="en-US"/>
        </w:rPr>
        <w:t xml:space="preserve">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rFonts w:ascii="Liberation Serif" w:eastAsia="Calibri" w:hAnsi="Liberation Serif"/>
          <w:kern w:val="3"/>
          <w:sz w:val="28"/>
          <w:szCs w:val="28"/>
          <w:lang w:eastAsia="en-US"/>
        </w:rPr>
        <w:t>руководствуясь Уставом Нижнесергинского городского поселения</w:t>
      </w:r>
    </w:p>
    <w:p w14:paraId="46DA92C6" w14:textId="6D93A61E" w:rsidR="005710E6" w:rsidRDefault="005710E6" w:rsidP="003A6C77">
      <w:pPr>
        <w:pStyle w:val="a5"/>
        <w:spacing w:before="0" w:beforeAutospacing="0" w:after="0" w:afterAutospacing="0" w:line="270" w:lineRule="atLeast"/>
        <w:jc w:val="both"/>
        <w:rPr>
          <w:color w:val="000000"/>
          <w:sz w:val="28"/>
          <w:szCs w:val="28"/>
        </w:rPr>
      </w:pPr>
    </w:p>
    <w:p w14:paraId="4A3D9144" w14:textId="5458D066" w:rsidR="005710E6" w:rsidRDefault="005710E6" w:rsidP="003A6C77">
      <w:pPr>
        <w:pStyle w:val="a5"/>
        <w:spacing w:before="0" w:beforeAutospacing="0" w:after="0" w:afterAutospacing="0" w:line="270" w:lineRule="atLeast"/>
        <w:jc w:val="both"/>
        <w:rPr>
          <w:b/>
          <w:color w:val="000000"/>
          <w:sz w:val="28"/>
          <w:szCs w:val="28"/>
        </w:rPr>
      </w:pPr>
      <w:r w:rsidRPr="00D61A5D">
        <w:rPr>
          <w:b/>
          <w:color w:val="000000"/>
          <w:sz w:val="28"/>
          <w:szCs w:val="28"/>
        </w:rPr>
        <w:t>ПОСТАНОВЛЯЮ:</w:t>
      </w:r>
    </w:p>
    <w:p w14:paraId="6E3FAA80" w14:textId="1B7CDB5A" w:rsidR="00AF5B1D" w:rsidRDefault="00AF5B1D" w:rsidP="003A6C77">
      <w:pPr>
        <w:pStyle w:val="a5"/>
        <w:spacing w:before="0" w:beforeAutospacing="0" w:after="0" w:afterAutospacing="0" w:line="270" w:lineRule="atLeast"/>
        <w:jc w:val="both"/>
        <w:rPr>
          <w:b/>
          <w:color w:val="000000"/>
          <w:sz w:val="28"/>
          <w:szCs w:val="28"/>
        </w:rPr>
      </w:pPr>
    </w:p>
    <w:p w14:paraId="24D4D7FA" w14:textId="15A13E24" w:rsidR="00AF5B1D" w:rsidRDefault="00AF5B1D" w:rsidP="00AF5B1D">
      <w:pPr>
        <w:tabs>
          <w:tab w:val="num" w:pos="-100"/>
        </w:tabs>
        <w:ind w:left="-100" w:firstLine="700"/>
        <w:jc w:val="both"/>
        <w:rPr>
          <w:sz w:val="28"/>
          <w:szCs w:val="28"/>
        </w:rPr>
      </w:pPr>
      <w:r w:rsidRPr="00D57FE8">
        <w:rPr>
          <w:sz w:val="28"/>
          <w:szCs w:val="28"/>
        </w:rPr>
        <w:t xml:space="preserve">1. </w:t>
      </w:r>
      <w:r w:rsidR="00BB47DC">
        <w:rPr>
          <w:sz w:val="28"/>
          <w:szCs w:val="28"/>
        </w:rPr>
        <w:t xml:space="preserve">Утвердить </w:t>
      </w:r>
      <w:r w:rsidR="008A5049">
        <w:rPr>
          <w:sz w:val="28"/>
          <w:szCs w:val="28"/>
        </w:rPr>
        <w:t>Программу</w:t>
      </w:r>
      <w:r w:rsidR="008A5049" w:rsidRPr="008A5049">
        <w:rPr>
          <w:sz w:val="28"/>
          <w:szCs w:val="28"/>
        </w:rPr>
        <w:t xml:space="preserve"> профилактики рисков причинения вреда (ущерба) охраняемым законом ценностям при осущес</w:t>
      </w:r>
      <w:r w:rsidR="00F04B95">
        <w:rPr>
          <w:sz w:val="28"/>
          <w:szCs w:val="28"/>
        </w:rPr>
        <w:t>твлении муниципального</w:t>
      </w:r>
      <w:r w:rsidR="008A5049" w:rsidRPr="008A5049">
        <w:rPr>
          <w:sz w:val="28"/>
          <w:szCs w:val="28"/>
        </w:rPr>
        <w:t xml:space="preserve"> контроля</w:t>
      </w:r>
      <w:r w:rsidR="00F04B95">
        <w:rPr>
          <w:sz w:val="28"/>
          <w:szCs w:val="28"/>
        </w:rPr>
        <w:t xml:space="preserve"> на автомобильном транспорте, городском, наземном электрическом транспорте и в дорожном хозяйстве</w:t>
      </w:r>
      <w:r w:rsidR="008A5049" w:rsidRPr="008A5049">
        <w:rPr>
          <w:sz w:val="28"/>
          <w:szCs w:val="28"/>
        </w:rPr>
        <w:t xml:space="preserve"> на территории Нижнесергинского городского поселения на 2024 год</w:t>
      </w:r>
      <w:r w:rsidR="00473251">
        <w:rPr>
          <w:sz w:val="28"/>
          <w:szCs w:val="28"/>
        </w:rPr>
        <w:t xml:space="preserve"> (Прилагается)</w:t>
      </w:r>
      <w:r w:rsidR="00E43483">
        <w:rPr>
          <w:sz w:val="28"/>
          <w:szCs w:val="28"/>
        </w:rPr>
        <w:t>.</w:t>
      </w:r>
    </w:p>
    <w:p w14:paraId="591FC4E9" w14:textId="071A57F1" w:rsidR="005710E6" w:rsidRPr="00DC2FBB" w:rsidRDefault="0064545B" w:rsidP="00800754">
      <w:pPr>
        <w:ind w:firstLine="567"/>
        <w:jc w:val="both"/>
        <w:rPr>
          <w:sz w:val="28"/>
          <w:szCs w:val="28"/>
        </w:rPr>
      </w:pPr>
      <w:r>
        <w:rPr>
          <w:sz w:val="28"/>
          <w:szCs w:val="28"/>
        </w:rPr>
        <w:t>2</w:t>
      </w:r>
      <w:r w:rsidR="005710E6" w:rsidRPr="00DC2FBB">
        <w:rPr>
          <w:sz w:val="28"/>
          <w:szCs w:val="28"/>
        </w:rPr>
        <w:t xml:space="preserve">. </w:t>
      </w:r>
      <w:r w:rsidR="005710E6" w:rsidRPr="00231752">
        <w:rPr>
          <w:sz w:val="28"/>
          <w:szCs w:val="28"/>
        </w:rPr>
        <w:t>Опубликовать (обнародовать) нас</w:t>
      </w:r>
      <w:r w:rsidR="00C833DF">
        <w:rPr>
          <w:sz w:val="28"/>
          <w:szCs w:val="28"/>
        </w:rPr>
        <w:t>тоящее постановление, разместив</w:t>
      </w:r>
      <w:r w:rsidR="005710E6" w:rsidRPr="00231752">
        <w:rPr>
          <w:sz w:val="28"/>
          <w:szCs w:val="28"/>
        </w:rPr>
        <w:t xml:space="preserve"> на официальном сайте </w:t>
      </w:r>
      <w:r w:rsidR="005710E6">
        <w:rPr>
          <w:sz w:val="28"/>
          <w:szCs w:val="28"/>
        </w:rPr>
        <w:t xml:space="preserve">Нижнесергинского городского </w:t>
      </w:r>
      <w:r w:rsidR="005710E6" w:rsidRPr="00231752">
        <w:rPr>
          <w:sz w:val="28"/>
          <w:szCs w:val="28"/>
        </w:rPr>
        <w:t>поселения</w:t>
      </w:r>
      <w:r w:rsidR="005710E6">
        <w:rPr>
          <w:sz w:val="28"/>
          <w:szCs w:val="28"/>
        </w:rPr>
        <w:t xml:space="preserve"> в сети «Интернет».</w:t>
      </w:r>
    </w:p>
    <w:p w14:paraId="32D1F483" w14:textId="29A506A0" w:rsidR="005710E6" w:rsidRPr="00231752" w:rsidRDefault="00C833DF" w:rsidP="00800754">
      <w:pPr>
        <w:shd w:val="clear" w:color="auto" w:fill="FFFFFF"/>
        <w:tabs>
          <w:tab w:val="left" w:pos="567"/>
        </w:tabs>
        <w:jc w:val="both"/>
        <w:rPr>
          <w:sz w:val="28"/>
          <w:szCs w:val="28"/>
        </w:rPr>
      </w:pPr>
      <w:r>
        <w:rPr>
          <w:color w:val="000000"/>
          <w:sz w:val="28"/>
          <w:szCs w:val="28"/>
        </w:rPr>
        <w:tab/>
      </w:r>
      <w:r w:rsidR="0064545B">
        <w:rPr>
          <w:color w:val="000000"/>
          <w:sz w:val="28"/>
          <w:szCs w:val="28"/>
        </w:rPr>
        <w:t>3</w:t>
      </w:r>
      <w:r w:rsidR="005710E6" w:rsidRPr="00DC2FBB">
        <w:rPr>
          <w:color w:val="000000"/>
          <w:sz w:val="28"/>
          <w:szCs w:val="28"/>
        </w:rPr>
        <w:t xml:space="preserve">. </w:t>
      </w:r>
      <w:r w:rsidR="005710E6">
        <w:rPr>
          <w:sz w:val="28"/>
          <w:szCs w:val="28"/>
        </w:rPr>
        <w:t>Контроль за исполнением данного постановления оставляю за собой.</w:t>
      </w:r>
    </w:p>
    <w:p w14:paraId="3B9E2593" w14:textId="77777777" w:rsidR="005710E6" w:rsidRPr="00DC2FBB" w:rsidRDefault="005710E6" w:rsidP="00DC2FBB">
      <w:pPr>
        <w:pStyle w:val="a5"/>
        <w:spacing w:before="0" w:beforeAutospacing="0" w:after="0" w:afterAutospacing="0" w:line="270" w:lineRule="atLeast"/>
        <w:ind w:firstLine="708"/>
        <w:jc w:val="both"/>
        <w:rPr>
          <w:color w:val="000000"/>
          <w:sz w:val="28"/>
          <w:szCs w:val="28"/>
        </w:rPr>
      </w:pPr>
    </w:p>
    <w:p w14:paraId="3D144607" w14:textId="77777777" w:rsidR="005710E6" w:rsidRDefault="005710E6" w:rsidP="003A6C77">
      <w:pPr>
        <w:pStyle w:val="a5"/>
        <w:spacing w:before="0" w:beforeAutospacing="0" w:after="0" w:afterAutospacing="0" w:line="270" w:lineRule="atLeast"/>
        <w:jc w:val="both"/>
        <w:rPr>
          <w:color w:val="000000"/>
          <w:sz w:val="28"/>
          <w:szCs w:val="28"/>
        </w:rPr>
      </w:pPr>
    </w:p>
    <w:p w14:paraId="030B6F6B" w14:textId="17591F87" w:rsidR="00AE3878" w:rsidRDefault="00BB47DC" w:rsidP="00DC2FBB">
      <w:pPr>
        <w:shd w:val="clear" w:color="auto" w:fill="FFFFFF"/>
        <w:rPr>
          <w:sz w:val="28"/>
          <w:szCs w:val="28"/>
        </w:rPr>
      </w:pPr>
      <w:r>
        <w:rPr>
          <w:sz w:val="28"/>
          <w:szCs w:val="28"/>
        </w:rPr>
        <w:t xml:space="preserve">Глава </w:t>
      </w:r>
      <w:r w:rsidR="00EF1E1B">
        <w:rPr>
          <w:sz w:val="28"/>
          <w:szCs w:val="28"/>
        </w:rPr>
        <w:t>Нижнесергинского</w:t>
      </w:r>
    </w:p>
    <w:p w14:paraId="7F5635C2" w14:textId="7D7EA2A7" w:rsidR="005710E6" w:rsidRPr="00AE3878" w:rsidRDefault="00AE3878" w:rsidP="00AE3878">
      <w:pPr>
        <w:shd w:val="clear" w:color="auto" w:fill="FFFFFF"/>
      </w:pPr>
      <w:r>
        <w:rPr>
          <w:spacing w:val="-2"/>
          <w:sz w:val="28"/>
          <w:szCs w:val="28"/>
        </w:rPr>
        <w:t>г</w:t>
      </w:r>
      <w:r w:rsidR="005710E6" w:rsidRPr="00DC2FBB">
        <w:rPr>
          <w:spacing w:val="-2"/>
          <w:sz w:val="28"/>
          <w:szCs w:val="28"/>
        </w:rPr>
        <w:t>ородского поселения</w:t>
      </w:r>
      <w:r w:rsidR="005710E6" w:rsidRPr="00DC2FBB">
        <w:rPr>
          <w:sz w:val="28"/>
          <w:szCs w:val="28"/>
        </w:rPr>
        <w:tab/>
      </w:r>
      <w:r w:rsidR="005710E6">
        <w:rPr>
          <w:sz w:val="28"/>
          <w:szCs w:val="28"/>
        </w:rPr>
        <w:t xml:space="preserve"> </w:t>
      </w:r>
      <w:r>
        <w:rPr>
          <w:sz w:val="28"/>
          <w:szCs w:val="28"/>
        </w:rPr>
        <w:t xml:space="preserve">                        </w:t>
      </w:r>
      <w:r w:rsidR="00EF1E1B">
        <w:rPr>
          <w:sz w:val="28"/>
          <w:szCs w:val="28"/>
        </w:rPr>
        <w:t xml:space="preserve">  </w:t>
      </w:r>
      <w:r w:rsidR="00C833DF">
        <w:rPr>
          <w:sz w:val="28"/>
          <w:szCs w:val="28"/>
        </w:rPr>
        <w:t xml:space="preserve">           </w:t>
      </w:r>
      <w:r w:rsidR="0064545B">
        <w:rPr>
          <w:sz w:val="28"/>
          <w:szCs w:val="28"/>
        </w:rPr>
        <w:t xml:space="preserve">             </w:t>
      </w:r>
      <w:r w:rsidR="00BB47DC">
        <w:rPr>
          <w:sz w:val="28"/>
          <w:szCs w:val="28"/>
        </w:rPr>
        <w:t xml:space="preserve">   </w:t>
      </w:r>
      <w:r w:rsidR="0064545B">
        <w:rPr>
          <w:sz w:val="28"/>
          <w:szCs w:val="28"/>
        </w:rPr>
        <w:t xml:space="preserve">   </w:t>
      </w:r>
      <w:r>
        <w:rPr>
          <w:sz w:val="28"/>
          <w:szCs w:val="28"/>
        </w:rPr>
        <w:t xml:space="preserve">         </w:t>
      </w:r>
      <w:r w:rsidR="005710E6">
        <w:rPr>
          <w:sz w:val="28"/>
          <w:szCs w:val="28"/>
        </w:rPr>
        <w:t xml:space="preserve"> </w:t>
      </w:r>
      <w:r w:rsidR="00BB47DC">
        <w:rPr>
          <w:sz w:val="28"/>
          <w:szCs w:val="28"/>
        </w:rPr>
        <w:t>А.М. Чекасин</w:t>
      </w:r>
    </w:p>
    <w:p w14:paraId="2959442C" w14:textId="77777777" w:rsidR="005710E6" w:rsidRDefault="005710E6" w:rsidP="00DC2FBB">
      <w:pPr>
        <w:shd w:val="clear" w:color="auto" w:fill="FFFFFF"/>
        <w:tabs>
          <w:tab w:val="left" w:pos="7474"/>
        </w:tabs>
        <w:rPr>
          <w:spacing w:val="-2"/>
          <w:sz w:val="28"/>
          <w:szCs w:val="28"/>
        </w:rPr>
      </w:pPr>
    </w:p>
    <w:p w14:paraId="139E7C60" w14:textId="77777777" w:rsidR="005710E6" w:rsidRDefault="005710E6" w:rsidP="00DC2FBB">
      <w:pPr>
        <w:shd w:val="clear" w:color="auto" w:fill="FFFFFF"/>
        <w:tabs>
          <w:tab w:val="left" w:pos="7474"/>
        </w:tabs>
        <w:rPr>
          <w:spacing w:val="-2"/>
          <w:sz w:val="28"/>
          <w:szCs w:val="28"/>
        </w:rPr>
      </w:pPr>
    </w:p>
    <w:p w14:paraId="7E32E477" w14:textId="77777777" w:rsidR="00BB47DC" w:rsidRDefault="00BB47DC" w:rsidP="00DC2FBB">
      <w:pPr>
        <w:shd w:val="clear" w:color="auto" w:fill="FFFFFF"/>
        <w:tabs>
          <w:tab w:val="left" w:pos="7474"/>
        </w:tabs>
        <w:rPr>
          <w:spacing w:val="-2"/>
          <w:sz w:val="28"/>
          <w:szCs w:val="28"/>
        </w:rPr>
      </w:pPr>
    </w:p>
    <w:p w14:paraId="0173968E" w14:textId="77777777" w:rsidR="00BB47DC" w:rsidRDefault="00BB47DC" w:rsidP="00DC2FBB">
      <w:pPr>
        <w:shd w:val="clear" w:color="auto" w:fill="FFFFFF"/>
        <w:tabs>
          <w:tab w:val="left" w:pos="7474"/>
        </w:tabs>
        <w:rPr>
          <w:spacing w:val="-2"/>
          <w:sz w:val="28"/>
          <w:szCs w:val="28"/>
        </w:rPr>
      </w:pPr>
    </w:p>
    <w:p w14:paraId="4A6379A9" w14:textId="77777777" w:rsidR="00BB47DC" w:rsidRDefault="00BB47DC" w:rsidP="00DC2FBB">
      <w:pPr>
        <w:shd w:val="clear" w:color="auto" w:fill="FFFFFF"/>
        <w:tabs>
          <w:tab w:val="left" w:pos="7474"/>
        </w:tabs>
        <w:rPr>
          <w:spacing w:val="-2"/>
          <w:sz w:val="28"/>
          <w:szCs w:val="28"/>
        </w:rPr>
      </w:pPr>
    </w:p>
    <w:p w14:paraId="653F2B73" w14:textId="77777777" w:rsidR="00BB47DC" w:rsidRDefault="00BB47DC" w:rsidP="00DC2FBB">
      <w:pPr>
        <w:shd w:val="clear" w:color="auto" w:fill="FFFFFF"/>
        <w:tabs>
          <w:tab w:val="left" w:pos="7474"/>
        </w:tabs>
        <w:rPr>
          <w:spacing w:val="-2"/>
          <w:sz w:val="28"/>
          <w:szCs w:val="28"/>
        </w:rPr>
      </w:pPr>
    </w:p>
    <w:p w14:paraId="4372C507" w14:textId="77777777" w:rsidR="00BB47DC" w:rsidRDefault="00BB47DC" w:rsidP="00DC2FBB">
      <w:pPr>
        <w:shd w:val="clear" w:color="auto" w:fill="FFFFFF"/>
        <w:tabs>
          <w:tab w:val="left" w:pos="7474"/>
        </w:tabs>
        <w:rPr>
          <w:spacing w:val="-2"/>
          <w:sz w:val="28"/>
          <w:szCs w:val="28"/>
        </w:rPr>
      </w:pPr>
    </w:p>
    <w:p w14:paraId="24FD66C0" w14:textId="77777777" w:rsidR="00BB47DC" w:rsidRDefault="00BB47DC" w:rsidP="00DC2FBB">
      <w:pPr>
        <w:shd w:val="clear" w:color="auto" w:fill="FFFFFF"/>
        <w:tabs>
          <w:tab w:val="left" w:pos="7474"/>
        </w:tabs>
        <w:rPr>
          <w:spacing w:val="-2"/>
          <w:sz w:val="28"/>
          <w:szCs w:val="28"/>
        </w:rPr>
      </w:pPr>
    </w:p>
    <w:p w14:paraId="285B98FC" w14:textId="77777777" w:rsidR="00BB47DC" w:rsidRDefault="00BB47DC" w:rsidP="00DC2FBB">
      <w:pPr>
        <w:shd w:val="clear" w:color="auto" w:fill="FFFFFF"/>
        <w:tabs>
          <w:tab w:val="left" w:pos="7474"/>
        </w:tabs>
        <w:rPr>
          <w:spacing w:val="-2"/>
          <w:sz w:val="28"/>
          <w:szCs w:val="28"/>
        </w:rPr>
      </w:pPr>
    </w:p>
    <w:tbl>
      <w:tblPr>
        <w:tblW w:w="0" w:type="auto"/>
        <w:tblLook w:val="04A0" w:firstRow="1" w:lastRow="0" w:firstColumn="1" w:lastColumn="0" w:noHBand="0" w:noVBand="1"/>
      </w:tblPr>
      <w:tblGrid>
        <w:gridCol w:w="4672"/>
        <w:gridCol w:w="4673"/>
      </w:tblGrid>
      <w:tr w:rsidR="00473251" w:rsidRPr="00BB47DC" w14:paraId="6D2EAE0A" w14:textId="77777777" w:rsidTr="00473251">
        <w:tc>
          <w:tcPr>
            <w:tcW w:w="4672" w:type="dxa"/>
            <w:shd w:val="clear" w:color="auto" w:fill="auto"/>
          </w:tcPr>
          <w:p w14:paraId="77DC4853" w14:textId="77777777" w:rsidR="00BB47DC" w:rsidRPr="00BB47DC" w:rsidRDefault="00BB47DC" w:rsidP="00473251">
            <w:pPr>
              <w:suppressAutoHyphens/>
              <w:jc w:val="both"/>
              <w:textAlignment w:val="baseline"/>
              <w:rPr>
                <w:rFonts w:ascii="Liberation Serif" w:hAnsi="Liberation Serif"/>
                <w:kern w:val="3"/>
                <w:sz w:val="22"/>
                <w:szCs w:val="22"/>
                <w:lang w:eastAsia="zh-CN"/>
              </w:rPr>
            </w:pPr>
          </w:p>
        </w:tc>
        <w:tc>
          <w:tcPr>
            <w:tcW w:w="4673" w:type="dxa"/>
            <w:shd w:val="clear" w:color="auto" w:fill="auto"/>
          </w:tcPr>
          <w:p w14:paraId="58CF9C2D" w14:textId="77777777" w:rsidR="00BB47DC" w:rsidRPr="00BB47DC" w:rsidRDefault="00BB47DC" w:rsidP="00473251">
            <w:pPr>
              <w:suppressAutoHyphens/>
              <w:jc w:val="both"/>
              <w:textAlignment w:val="baseline"/>
              <w:rPr>
                <w:rFonts w:ascii="Liberation Serif" w:hAnsi="Liberation Serif"/>
                <w:kern w:val="3"/>
                <w:sz w:val="22"/>
                <w:szCs w:val="22"/>
                <w:lang w:eastAsia="zh-CN"/>
              </w:rPr>
            </w:pPr>
            <w:r w:rsidRPr="00BB47DC">
              <w:rPr>
                <w:rFonts w:ascii="Liberation Serif" w:hAnsi="Liberation Serif"/>
                <w:kern w:val="3"/>
                <w:sz w:val="22"/>
                <w:szCs w:val="22"/>
                <w:lang w:eastAsia="zh-CN"/>
              </w:rPr>
              <w:t>Утверждена</w:t>
            </w:r>
          </w:p>
          <w:p w14:paraId="2FA75D37" w14:textId="77777777" w:rsidR="00BB47DC" w:rsidRPr="00BB47DC" w:rsidRDefault="00BB47DC" w:rsidP="00473251">
            <w:pPr>
              <w:suppressAutoHyphens/>
              <w:jc w:val="both"/>
              <w:textAlignment w:val="baseline"/>
              <w:rPr>
                <w:rFonts w:ascii="Liberation Serif" w:hAnsi="Liberation Serif"/>
                <w:kern w:val="3"/>
                <w:sz w:val="22"/>
                <w:szCs w:val="22"/>
                <w:lang w:eastAsia="zh-CN"/>
              </w:rPr>
            </w:pPr>
            <w:r w:rsidRPr="00BB47DC">
              <w:rPr>
                <w:rFonts w:ascii="Liberation Serif" w:hAnsi="Liberation Serif"/>
                <w:kern w:val="3"/>
                <w:sz w:val="22"/>
                <w:szCs w:val="22"/>
                <w:lang w:eastAsia="zh-CN"/>
              </w:rPr>
              <w:t>постановлением Главы Нижнесергинского городского поселения</w:t>
            </w:r>
          </w:p>
          <w:p w14:paraId="42AFCBEA" w14:textId="5D7EBC3F" w:rsidR="00BB47DC" w:rsidRPr="00BB47DC" w:rsidRDefault="00BB47DC" w:rsidP="00473251">
            <w:pPr>
              <w:suppressAutoHyphens/>
              <w:jc w:val="both"/>
              <w:textAlignment w:val="baseline"/>
              <w:rPr>
                <w:rFonts w:ascii="Liberation Serif" w:hAnsi="Liberation Serif"/>
                <w:kern w:val="3"/>
                <w:sz w:val="22"/>
                <w:szCs w:val="22"/>
                <w:lang w:eastAsia="zh-CN"/>
              </w:rPr>
            </w:pPr>
            <w:r w:rsidRPr="00BB47DC">
              <w:rPr>
                <w:rFonts w:ascii="Liberation Serif" w:hAnsi="Liberation Serif"/>
                <w:kern w:val="3"/>
                <w:sz w:val="22"/>
                <w:szCs w:val="22"/>
                <w:lang w:eastAsia="zh-CN"/>
              </w:rPr>
              <w:t xml:space="preserve">от </w:t>
            </w:r>
            <w:r w:rsidR="00726ACD">
              <w:rPr>
                <w:rFonts w:ascii="Liberation Serif" w:hAnsi="Liberation Serif"/>
                <w:kern w:val="3"/>
                <w:sz w:val="22"/>
                <w:szCs w:val="22"/>
                <w:lang w:eastAsia="zh-CN"/>
              </w:rPr>
              <w:t>18.12.2023</w:t>
            </w:r>
            <w:r w:rsidRPr="00BB47DC">
              <w:rPr>
                <w:rFonts w:ascii="Liberation Serif" w:hAnsi="Liberation Serif"/>
                <w:kern w:val="3"/>
                <w:sz w:val="22"/>
                <w:szCs w:val="22"/>
                <w:lang w:eastAsia="zh-CN"/>
              </w:rPr>
              <w:t xml:space="preserve"> № </w:t>
            </w:r>
            <w:r w:rsidR="00726ACD">
              <w:rPr>
                <w:rFonts w:ascii="Liberation Serif" w:hAnsi="Liberation Serif"/>
                <w:kern w:val="3"/>
                <w:sz w:val="22"/>
                <w:szCs w:val="22"/>
                <w:lang w:eastAsia="zh-CN"/>
              </w:rPr>
              <w:t>544</w:t>
            </w:r>
            <w:bookmarkStart w:id="2" w:name="_GoBack"/>
            <w:bookmarkEnd w:id="2"/>
            <w:r w:rsidRPr="00BB47DC">
              <w:rPr>
                <w:rFonts w:ascii="Liberation Serif" w:hAnsi="Liberation Serif"/>
                <w:kern w:val="3"/>
                <w:sz w:val="22"/>
                <w:szCs w:val="22"/>
                <w:lang w:eastAsia="zh-CN"/>
              </w:rPr>
              <w:t xml:space="preserve"> </w:t>
            </w:r>
          </w:p>
        </w:tc>
      </w:tr>
    </w:tbl>
    <w:p w14:paraId="32D7B443" w14:textId="77777777" w:rsidR="00BB47DC" w:rsidRPr="00BB47DC" w:rsidRDefault="00BB47DC" w:rsidP="00BB47DC">
      <w:pPr>
        <w:suppressAutoHyphens/>
        <w:autoSpaceDN w:val="0"/>
        <w:jc w:val="both"/>
        <w:textAlignment w:val="baseline"/>
        <w:rPr>
          <w:rFonts w:ascii="Liberation Serif" w:hAnsi="Liberation Serif"/>
          <w:b/>
          <w:bCs/>
          <w:kern w:val="3"/>
          <w:lang w:eastAsia="zh-CN"/>
        </w:rPr>
      </w:pPr>
    </w:p>
    <w:p w14:paraId="68584D5B" w14:textId="77777777" w:rsidR="00735729" w:rsidRPr="00735729" w:rsidRDefault="00735729" w:rsidP="00735729">
      <w:pPr>
        <w:suppressAutoHyphens/>
        <w:autoSpaceDN w:val="0"/>
        <w:spacing w:line="240" w:lineRule="exact"/>
        <w:jc w:val="center"/>
        <w:textAlignment w:val="baseline"/>
        <w:rPr>
          <w:kern w:val="3"/>
          <w:sz w:val="28"/>
          <w:szCs w:val="28"/>
          <w:lang w:eastAsia="zh-CN"/>
        </w:rPr>
      </w:pPr>
      <w:r w:rsidRPr="00735729">
        <w:rPr>
          <w:b/>
          <w:bCs/>
          <w:kern w:val="3"/>
          <w:sz w:val="28"/>
          <w:szCs w:val="28"/>
          <w:lang w:eastAsia="zh-CN"/>
        </w:rPr>
        <w:t>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Нижнесергинского городского поселения на 2024 год</w:t>
      </w:r>
    </w:p>
    <w:p w14:paraId="1E9C7D52" w14:textId="77777777" w:rsidR="00735729" w:rsidRPr="00735729" w:rsidRDefault="00735729" w:rsidP="00735729">
      <w:pPr>
        <w:suppressAutoHyphens/>
        <w:autoSpaceDN w:val="0"/>
        <w:spacing w:line="240" w:lineRule="exact"/>
        <w:ind w:firstLine="709"/>
        <w:jc w:val="both"/>
        <w:textAlignment w:val="baseline"/>
        <w:rPr>
          <w:kern w:val="3"/>
          <w:sz w:val="28"/>
          <w:szCs w:val="28"/>
          <w:lang w:eastAsia="zh-CN"/>
        </w:rPr>
      </w:pPr>
    </w:p>
    <w:p w14:paraId="748068E2" w14:textId="77777777" w:rsidR="00735729" w:rsidRPr="00735729" w:rsidRDefault="00735729" w:rsidP="00735729">
      <w:pPr>
        <w:suppressAutoHyphens/>
        <w:autoSpaceDN w:val="0"/>
        <w:spacing w:line="240" w:lineRule="exact"/>
        <w:ind w:firstLine="709"/>
        <w:jc w:val="both"/>
        <w:textAlignment w:val="baseline"/>
        <w:rPr>
          <w:kern w:val="3"/>
          <w:sz w:val="28"/>
          <w:szCs w:val="28"/>
          <w:lang w:eastAsia="zh-CN"/>
        </w:rPr>
      </w:pPr>
    </w:p>
    <w:p w14:paraId="7D44ABD8" w14:textId="77777777" w:rsidR="00735729" w:rsidRPr="00735729" w:rsidRDefault="00735729" w:rsidP="00735729">
      <w:pPr>
        <w:suppressAutoHyphens/>
        <w:autoSpaceDN w:val="0"/>
        <w:ind w:firstLine="709"/>
        <w:jc w:val="center"/>
        <w:textAlignment w:val="baseline"/>
        <w:outlineLvl w:val="1"/>
        <w:rPr>
          <w:b/>
          <w:bCs/>
          <w:kern w:val="3"/>
          <w:sz w:val="28"/>
          <w:szCs w:val="28"/>
          <w:lang w:eastAsia="zh-CN"/>
        </w:rPr>
      </w:pPr>
      <w:bookmarkStart w:id="3" w:name="Par944"/>
      <w:bookmarkEnd w:id="3"/>
      <w:r w:rsidRPr="00735729">
        <w:rPr>
          <w:b/>
          <w:bCs/>
          <w:kern w:val="3"/>
          <w:sz w:val="28"/>
          <w:szCs w:val="28"/>
          <w:lang w:eastAsia="zh-CN"/>
        </w:rPr>
        <w:t>Раздел 1. Анализ текущего состояния осуществления вида контроля, описание текущего уровня развития профилактической деятельности</w:t>
      </w:r>
    </w:p>
    <w:p w14:paraId="4E818683" w14:textId="77777777" w:rsidR="00735729" w:rsidRPr="00735729" w:rsidRDefault="00735729" w:rsidP="00735729">
      <w:pPr>
        <w:suppressAutoHyphens/>
        <w:autoSpaceDN w:val="0"/>
        <w:ind w:firstLine="709"/>
        <w:jc w:val="center"/>
        <w:textAlignment w:val="baseline"/>
        <w:outlineLvl w:val="1"/>
        <w:rPr>
          <w:b/>
          <w:bCs/>
          <w:kern w:val="3"/>
          <w:sz w:val="28"/>
          <w:szCs w:val="28"/>
          <w:lang w:eastAsia="zh-CN"/>
        </w:rPr>
      </w:pPr>
      <w:r w:rsidRPr="00735729">
        <w:rPr>
          <w:b/>
          <w:bCs/>
          <w:kern w:val="3"/>
          <w:sz w:val="28"/>
          <w:szCs w:val="28"/>
          <w:lang w:eastAsia="zh-CN"/>
        </w:rPr>
        <w:t>контрольного (надзорного) органа, характеристика проблем,</w:t>
      </w:r>
    </w:p>
    <w:p w14:paraId="5A1231F8" w14:textId="77777777" w:rsidR="00735729" w:rsidRPr="00735729" w:rsidRDefault="00735729" w:rsidP="00735729">
      <w:pPr>
        <w:suppressAutoHyphens/>
        <w:autoSpaceDN w:val="0"/>
        <w:ind w:firstLine="709"/>
        <w:jc w:val="center"/>
        <w:textAlignment w:val="baseline"/>
        <w:outlineLvl w:val="1"/>
        <w:rPr>
          <w:b/>
          <w:bCs/>
          <w:kern w:val="3"/>
          <w:sz w:val="28"/>
          <w:szCs w:val="28"/>
          <w:lang w:eastAsia="zh-CN"/>
        </w:rPr>
      </w:pPr>
      <w:r w:rsidRPr="00735729">
        <w:rPr>
          <w:b/>
          <w:bCs/>
          <w:kern w:val="3"/>
          <w:sz w:val="28"/>
          <w:szCs w:val="28"/>
          <w:lang w:eastAsia="zh-CN"/>
        </w:rPr>
        <w:t>на решение которых направлена программа профилактики</w:t>
      </w:r>
    </w:p>
    <w:p w14:paraId="0713E3E5" w14:textId="77777777" w:rsidR="00735729" w:rsidRPr="00735729" w:rsidRDefault="00735729" w:rsidP="00735729">
      <w:pPr>
        <w:suppressAutoHyphens/>
        <w:autoSpaceDN w:val="0"/>
        <w:ind w:firstLine="709"/>
        <w:jc w:val="both"/>
        <w:textAlignment w:val="baseline"/>
        <w:rPr>
          <w:kern w:val="3"/>
          <w:sz w:val="28"/>
          <w:szCs w:val="28"/>
          <w:lang w:eastAsia="zh-CN"/>
        </w:rPr>
      </w:pPr>
    </w:p>
    <w:p w14:paraId="211A71C7" w14:textId="77777777" w:rsidR="00735729" w:rsidRPr="00735729" w:rsidRDefault="00735729" w:rsidP="00735729">
      <w:pPr>
        <w:suppressAutoHyphens/>
        <w:autoSpaceDN w:val="0"/>
        <w:ind w:firstLine="709"/>
        <w:jc w:val="both"/>
        <w:textAlignment w:val="baseline"/>
        <w:rPr>
          <w:kern w:val="3"/>
          <w:sz w:val="28"/>
          <w:szCs w:val="28"/>
          <w:lang w:eastAsia="zh-CN"/>
        </w:rPr>
      </w:pPr>
      <w:r w:rsidRPr="00735729">
        <w:rPr>
          <w:kern w:val="3"/>
          <w:sz w:val="28"/>
          <w:szCs w:val="28"/>
          <w:lang w:eastAsia="zh-CN"/>
        </w:rPr>
        <w:t>Настоящая программа профилактики разработана в соответствии со</w:t>
      </w:r>
      <w:r w:rsidRPr="00735729">
        <w:rPr>
          <w:color w:val="0000FF"/>
          <w:kern w:val="3"/>
          <w:sz w:val="28"/>
          <w:szCs w:val="28"/>
          <w:lang w:eastAsia="zh-CN"/>
        </w:rPr>
        <w:t xml:space="preserve"> </w:t>
      </w:r>
      <w:r w:rsidRPr="00735729">
        <w:rPr>
          <w:color w:val="000000"/>
          <w:kern w:val="3"/>
          <w:sz w:val="28"/>
          <w:szCs w:val="28"/>
          <w:lang w:eastAsia="zh-CN"/>
        </w:rPr>
        <w:t>статьей 44</w:t>
      </w:r>
      <w:r w:rsidRPr="00735729">
        <w:rPr>
          <w:kern w:val="3"/>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 П</w:t>
      </w:r>
      <w:r w:rsidRPr="00735729">
        <w:rPr>
          <w:color w:val="000000"/>
          <w:kern w:val="3"/>
          <w:sz w:val="28"/>
          <w:szCs w:val="28"/>
          <w:lang w:eastAsia="zh-CN"/>
        </w:rPr>
        <w:t>остановлением</w:t>
      </w:r>
      <w:r w:rsidRPr="00735729">
        <w:rPr>
          <w:kern w:val="3"/>
          <w:sz w:val="28"/>
          <w:szCs w:val="28"/>
          <w:lang w:eastAsia="zh-CN"/>
        </w:rPr>
        <w:t xml:space="preserve"> Правительства Российской Федерации от 25 июня 2021 года № 990 «Об утверждении Правил разработки</w:t>
      </w:r>
      <w:r w:rsidRPr="00735729">
        <w:rPr>
          <w:kern w:val="3"/>
          <w:sz w:val="28"/>
          <w:szCs w:val="28"/>
          <w:lang w:eastAsia="zh-CN"/>
        </w:rPr>
        <w:br/>
        <w:t xml:space="preserve">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bookmarkStart w:id="4" w:name="_Hlk8184033611"/>
      <w:bookmarkStart w:id="5" w:name="_Hlk7525239711"/>
      <w:bookmarkEnd w:id="4"/>
      <w:bookmarkEnd w:id="5"/>
      <w:r w:rsidRPr="00735729">
        <w:rPr>
          <w:kern w:val="3"/>
          <w:sz w:val="28"/>
          <w:szCs w:val="28"/>
          <w:lang w:eastAsia="zh-CN"/>
        </w:rPr>
        <w:t>контроля на автомобильном транспорте, городском наземном электрическом транспорте и в дорожном хозяйстве на территории Нижнесергинского городского поселения.</w:t>
      </w:r>
    </w:p>
    <w:p w14:paraId="0E8BB1DE" w14:textId="77777777" w:rsidR="00735729" w:rsidRPr="00735729" w:rsidRDefault="00735729" w:rsidP="00735729">
      <w:pPr>
        <w:suppressAutoHyphens/>
        <w:autoSpaceDN w:val="0"/>
        <w:ind w:firstLine="709"/>
        <w:jc w:val="both"/>
        <w:textAlignment w:val="baseline"/>
        <w:rPr>
          <w:kern w:val="3"/>
          <w:sz w:val="28"/>
          <w:szCs w:val="28"/>
          <w:lang w:eastAsia="zh-CN"/>
        </w:rPr>
      </w:pPr>
      <w:r w:rsidRPr="00735729">
        <w:rPr>
          <w:kern w:val="3"/>
          <w:sz w:val="28"/>
          <w:szCs w:val="28"/>
          <w:lang w:eastAsia="zh-CN"/>
        </w:rPr>
        <w:t xml:space="preserve">Муниципальный контроль на автомобильном транспорте, городском наземном электрическом транспорте и в дорожном хозяйстве на территории Нижнесергинского городского поселения (далее </w:t>
      </w:r>
      <w:r w:rsidRPr="00735729">
        <w:rPr>
          <w:rFonts w:eastAsia="Liberation Serif"/>
          <w:kern w:val="3"/>
          <w:sz w:val="28"/>
          <w:szCs w:val="28"/>
          <w:lang w:eastAsia="zh-CN"/>
        </w:rPr>
        <w:t>–</w:t>
      </w:r>
      <w:r w:rsidRPr="00735729">
        <w:rPr>
          <w:kern w:val="3"/>
          <w:sz w:val="28"/>
          <w:szCs w:val="28"/>
          <w:lang w:eastAsia="zh-CN"/>
        </w:rPr>
        <w:t xml:space="preserve"> муниципальный контроль) осуществляется Администрацией Нижнесергинского городского поселения.</w:t>
      </w:r>
    </w:p>
    <w:p w14:paraId="20334B92" w14:textId="77777777" w:rsidR="00735729" w:rsidRPr="00735729" w:rsidRDefault="00735729" w:rsidP="00735729">
      <w:pPr>
        <w:suppressAutoHyphens/>
        <w:autoSpaceDN w:val="0"/>
        <w:ind w:firstLine="709"/>
        <w:jc w:val="both"/>
        <w:textAlignment w:val="baseline"/>
        <w:rPr>
          <w:kern w:val="3"/>
          <w:sz w:val="28"/>
          <w:szCs w:val="28"/>
          <w:lang w:eastAsia="zh-CN"/>
        </w:rPr>
      </w:pPr>
      <w:r w:rsidRPr="00735729">
        <w:rPr>
          <w:kern w:val="3"/>
          <w:sz w:val="28"/>
          <w:szCs w:val="28"/>
        </w:rPr>
        <w:t xml:space="preserve">Контрольным органом, ответственным за реализацию профилактических мероприятий, является отдел закупок Администрации Нижнесергинского городского поселения (далее </w:t>
      </w:r>
      <w:r w:rsidRPr="00735729">
        <w:rPr>
          <w:rFonts w:eastAsia="Liberation Serif"/>
          <w:kern w:val="3"/>
          <w:sz w:val="28"/>
          <w:szCs w:val="28"/>
        </w:rPr>
        <w:t>–</w:t>
      </w:r>
      <w:r w:rsidRPr="00735729">
        <w:rPr>
          <w:kern w:val="3"/>
          <w:sz w:val="28"/>
          <w:szCs w:val="28"/>
        </w:rPr>
        <w:t xml:space="preserve"> контрольный орган).</w:t>
      </w:r>
    </w:p>
    <w:p w14:paraId="6AE6E32C" w14:textId="77777777" w:rsidR="00735729" w:rsidRPr="00735729" w:rsidRDefault="00735729" w:rsidP="00735729">
      <w:pPr>
        <w:suppressAutoHyphens/>
        <w:autoSpaceDN w:val="0"/>
        <w:ind w:firstLine="709"/>
        <w:jc w:val="both"/>
        <w:textAlignment w:val="baseline"/>
        <w:rPr>
          <w:kern w:val="3"/>
          <w:sz w:val="28"/>
          <w:szCs w:val="28"/>
          <w:lang w:eastAsia="zh-CN"/>
        </w:rPr>
      </w:pPr>
      <w:r w:rsidRPr="00735729">
        <w:rPr>
          <w:kern w:val="3"/>
          <w:sz w:val="28"/>
          <w:szCs w:val="28"/>
          <w:lang w:eastAsia="zh-CN"/>
        </w:rPr>
        <w:t>К</w:t>
      </w:r>
      <w:r w:rsidRPr="00735729">
        <w:rPr>
          <w:color w:val="000000"/>
          <w:kern w:val="3"/>
          <w:sz w:val="28"/>
          <w:szCs w:val="28"/>
          <w:lang w:eastAsia="zh-CN"/>
        </w:rPr>
        <w:t>онтролируемыми лицами являются граждане и организации, деятельность, действия или результаты деятельности, которых, либо производственные объекты, находящиеся</w:t>
      </w:r>
      <w:r w:rsidRPr="00735729">
        <w:rPr>
          <w:color w:val="000000"/>
          <w:kern w:val="3"/>
          <w:sz w:val="28"/>
          <w:szCs w:val="28"/>
          <w:lang w:eastAsia="zh-CN"/>
        </w:rPr>
        <w:br/>
        <w:t xml:space="preserve">во владении и (или) в пользовании которых, подлежат муниципальному контролю (далее </w:t>
      </w:r>
      <w:r w:rsidRPr="00735729">
        <w:rPr>
          <w:rFonts w:eastAsia="Liberation Serif"/>
          <w:color w:val="000000"/>
          <w:kern w:val="3"/>
          <w:sz w:val="28"/>
          <w:szCs w:val="28"/>
          <w:lang w:eastAsia="zh-CN"/>
        </w:rPr>
        <w:t>–</w:t>
      </w:r>
      <w:r w:rsidRPr="00735729">
        <w:rPr>
          <w:color w:val="000000"/>
          <w:kern w:val="3"/>
          <w:sz w:val="28"/>
          <w:szCs w:val="28"/>
          <w:lang w:eastAsia="zh-CN"/>
        </w:rPr>
        <w:t xml:space="preserve"> контролируемые лица).</w:t>
      </w:r>
    </w:p>
    <w:p w14:paraId="36A60599" w14:textId="77777777" w:rsidR="00735729" w:rsidRPr="00735729" w:rsidRDefault="00735729" w:rsidP="00735729">
      <w:pPr>
        <w:suppressAutoHyphens/>
        <w:autoSpaceDN w:val="0"/>
        <w:ind w:firstLine="709"/>
        <w:jc w:val="both"/>
        <w:textAlignment w:val="baseline"/>
        <w:rPr>
          <w:color w:val="000000"/>
          <w:kern w:val="3"/>
          <w:sz w:val="28"/>
          <w:szCs w:val="28"/>
          <w:lang w:eastAsia="zh-CN"/>
        </w:rPr>
      </w:pPr>
      <w:r w:rsidRPr="00735729">
        <w:rPr>
          <w:color w:val="000000"/>
          <w:kern w:val="3"/>
          <w:sz w:val="28"/>
          <w:szCs w:val="28"/>
          <w:lang w:eastAsia="zh-CN"/>
        </w:rPr>
        <w:t>Предметом муниципального контроля является соблюдение обязательных требований:</w:t>
      </w:r>
    </w:p>
    <w:p w14:paraId="1A3186BE" w14:textId="77777777" w:rsidR="00735729" w:rsidRPr="00735729" w:rsidRDefault="00735729" w:rsidP="00735729">
      <w:pPr>
        <w:tabs>
          <w:tab w:val="left" w:pos="993"/>
        </w:tabs>
        <w:suppressAutoHyphens/>
        <w:autoSpaceDN w:val="0"/>
        <w:ind w:firstLine="708"/>
        <w:jc w:val="both"/>
        <w:textAlignment w:val="baseline"/>
        <w:rPr>
          <w:color w:val="000000"/>
          <w:kern w:val="3"/>
          <w:sz w:val="28"/>
          <w:szCs w:val="28"/>
          <w:lang w:eastAsia="zh-CN"/>
        </w:rPr>
      </w:pPr>
      <w:r w:rsidRPr="00735729">
        <w:rPr>
          <w:color w:val="000000"/>
          <w:kern w:val="3"/>
          <w:sz w:val="28"/>
          <w:szCs w:val="28"/>
          <w:lang w:eastAsia="zh-CN"/>
        </w:rPr>
        <w:t>1) в области автомобильных дорог и дорожной деятельности, установленных в отношении автомобильных дорог местного значения:</w:t>
      </w:r>
    </w:p>
    <w:p w14:paraId="790AD76D" w14:textId="77777777" w:rsidR="00735729" w:rsidRPr="00735729" w:rsidRDefault="00735729" w:rsidP="00735729">
      <w:pPr>
        <w:tabs>
          <w:tab w:val="left" w:pos="993"/>
        </w:tabs>
        <w:suppressAutoHyphens/>
        <w:autoSpaceDN w:val="0"/>
        <w:ind w:firstLine="708"/>
        <w:jc w:val="both"/>
        <w:textAlignment w:val="baseline"/>
        <w:rPr>
          <w:color w:val="000000"/>
          <w:kern w:val="3"/>
          <w:sz w:val="28"/>
          <w:szCs w:val="28"/>
          <w:lang w:eastAsia="zh-CN"/>
        </w:rPr>
      </w:pPr>
      <w:r w:rsidRPr="00735729">
        <w:rPr>
          <w:color w:val="000000"/>
          <w:kern w:val="3"/>
          <w:sz w:val="28"/>
          <w:szCs w:val="28"/>
          <w:lang w:eastAsia="zh-CN"/>
        </w:rPr>
        <w:lastRenderedPageBreak/>
        <w:t>- к эксплуатации объектов дорожного сервиса, размещенных в полосах отвода и (или) придорожных полосах автомобильных дорог общего пользования;</w:t>
      </w:r>
    </w:p>
    <w:p w14:paraId="2FF7577A" w14:textId="77777777" w:rsidR="00735729" w:rsidRPr="00735729" w:rsidRDefault="00735729" w:rsidP="00735729">
      <w:pPr>
        <w:tabs>
          <w:tab w:val="left" w:pos="993"/>
        </w:tabs>
        <w:suppressAutoHyphens/>
        <w:autoSpaceDN w:val="0"/>
        <w:ind w:firstLine="708"/>
        <w:jc w:val="both"/>
        <w:textAlignment w:val="baseline"/>
        <w:rPr>
          <w:color w:val="000000"/>
          <w:kern w:val="3"/>
          <w:sz w:val="28"/>
          <w:szCs w:val="28"/>
          <w:lang w:eastAsia="zh-CN"/>
        </w:rPr>
      </w:pPr>
      <w:r w:rsidRPr="00735729">
        <w:rPr>
          <w:color w:val="000000"/>
          <w:kern w:val="3"/>
          <w:sz w:val="28"/>
          <w:szCs w:val="28"/>
          <w:lang w:eastAsia="zh-CN"/>
        </w:rPr>
        <w:t>- к осуществлению работ по капитальному ремонту, ремонту и содержанию автомобильных дорог и искусственных дорожных сооружений на них (включая требования</w:t>
      </w:r>
      <w:r w:rsidRPr="00735729">
        <w:rPr>
          <w:color w:val="000000"/>
          <w:kern w:val="3"/>
          <w:sz w:val="28"/>
          <w:szCs w:val="28"/>
          <w:lang w:eastAsia="zh-CN"/>
        </w:rPr>
        <w:br/>
        <w:t>к дорожно-строительным материалам и изделиям) в части обеспечения сохранности автомобильных дорог;</w:t>
      </w:r>
    </w:p>
    <w:p w14:paraId="3EE3A5EF" w14:textId="77777777" w:rsidR="00735729" w:rsidRPr="00735729" w:rsidRDefault="00735729" w:rsidP="00735729">
      <w:pPr>
        <w:widowControl w:val="0"/>
        <w:tabs>
          <w:tab w:val="left" w:pos="993"/>
        </w:tabs>
        <w:suppressAutoHyphens/>
        <w:autoSpaceDN w:val="0"/>
        <w:ind w:firstLine="708"/>
        <w:jc w:val="both"/>
        <w:textAlignment w:val="baseline"/>
        <w:rPr>
          <w:color w:val="000000"/>
          <w:kern w:val="3"/>
          <w:sz w:val="28"/>
          <w:szCs w:val="28"/>
          <w:lang w:eastAsia="zh-CN"/>
        </w:rPr>
      </w:pPr>
      <w:r w:rsidRPr="00735729">
        <w:rPr>
          <w:color w:val="000000"/>
          <w:kern w:val="3"/>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E6187A8" w14:textId="77777777" w:rsidR="00735729" w:rsidRPr="00735729" w:rsidRDefault="00735729" w:rsidP="00735729">
      <w:pPr>
        <w:widowControl w:val="0"/>
        <w:tabs>
          <w:tab w:val="left" w:pos="993"/>
        </w:tabs>
        <w:suppressAutoHyphens/>
        <w:autoSpaceDN w:val="0"/>
        <w:ind w:firstLine="708"/>
        <w:jc w:val="both"/>
        <w:textAlignment w:val="baseline"/>
        <w:rPr>
          <w:kern w:val="3"/>
          <w:sz w:val="28"/>
          <w:szCs w:val="28"/>
          <w:lang w:eastAsia="zh-CN"/>
        </w:rPr>
      </w:pPr>
      <w:r w:rsidRPr="00735729">
        <w:rPr>
          <w:color w:val="000000"/>
          <w:kern w:val="3"/>
          <w:sz w:val="28"/>
          <w:szCs w:val="28"/>
          <w:lang w:eastAsia="zh-CN"/>
        </w:rPr>
        <w:t>Объектами муниципального контроля являются:</w:t>
      </w:r>
    </w:p>
    <w:p w14:paraId="3E9E1CF6" w14:textId="77777777" w:rsidR="00735729" w:rsidRPr="00735729" w:rsidRDefault="00735729" w:rsidP="00735729">
      <w:pPr>
        <w:widowControl w:val="0"/>
        <w:tabs>
          <w:tab w:val="left" w:pos="993"/>
        </w:tabs>
        <w:suppressAutoHyphens/>
        <w:autoSpaceDN w:val="0"/>
        <w:ind w:firstLine="709"/>
        <w:jc w:val="both"/>
        <w:textAlignment w:val="baseline"/>
        <w:rPr>
          <w:color w:val="000000"/>
          <w:kern w:val="3"/>
          <w:sz w:val="28"/>
          <w:szCs w:val="28"/>
          <w:lang w:eastAsia="zh-CN"/>
        </w:rPr>
      </w:pPr>
      <w:r w:rsidRPr="00735729">
        <w:rPr>
          <w:color w:val="000000"/>
          <w:kern w:val="3"/>
          <w:sz w:val="28"/>
          <w:szCs w:val="28"/>
          <w:lang w:eastAsia="zh-CN"/>
        </w:rPr>
        <w:t>1) деятельность, действия (бездействия) контролируемых лиц,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52C9D68B" w14:textId="77777777" w:rsidR="00735729" w:rsidRPr="00735729" w:rsidRDefault="00735729" w:rsidP="00735729">
      <w:pPr>
        <w:widowControl w:val="0"/>
        <w:tabs>
          <w:tab w:val="left" w:pos="993"/>
        </w:tabs>
        <w:suppressAutoHyphens/>
        <w:autoSpaceDN w:val="0"/>
        <w:ind w:firstLine="709"/>
        <w:jc w:val="both"/>
        <w:textAlignment w:val="baseline"/>
        <w:rPr>
          <w:color w:val="000000"/>
          <w:kern w:val="3"/>
          <w:sz w:val="28"/>
          <w:szCs w:val="28"/>
          <w:lang w:eastAsia="zh-CN"/>
        </w:rPr>
      </w:pPr>
      <w:r w:rsidRPr="00735729">
        <w:rPr>
          <w:color w:val="000000"/>
          <w:kern w:val="3"/>
          <w:sz w:val="28"/>
          <w:szCs w:val="28"/>
          <w:lang w:eastAsia="zh-CN"/>
        </w:rPr>
        <w:t>2) деятельность, действия (бездействия) контролируемых лиц, в рамках которых должны соблюдаться обязательные требования к осуществлению дорожной деятельности;</w:t>
      </w:r>
    </w:p>
    <w:p w14:paraId="24386FC9" w14:textId="77777777" w:rsidR="00735729" w:rsidRPr="00735729" w:rsidRDefault="00735729" w:rsidP="00735729">
      <w:pPr>
        <w:widowControl w:val="0"/>
        <w:tabs>
          <w:tab w:val="left" w:pos="993"/>
        </w:tabs>
        <w:suppressAutoHyphens/>
        <w:autoSpaceDN w:val="0"/>
        <w:ind w:firstLine="709"/>
        <w:jc w:val="both"/>
        <w:textAlignment w:val="baseline"/>
        <w:rPr>
          <w:kern w:val="3"/>
          <w:sz w:val="28"/>
          <w:szCs w:val="28"/>
          <w:lang w:eastAsia="zh-CN"/>
        </w:rPr>
      </w:pPr>
      <w:r w:rsidRPr="00735729">
        <w:rPr>
          <w:color w:val="000000"/>
          <w:kern w:val="3"/>
          <w:sz w:val="28"/>
          <w:szCs w:val="28"/>
          <w:lang w:eastAsia="zh-CN"/>
        </w:rPr>
        <w:t>3) деятельность, действия (бездействия) контролируемых лиц,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4252AF8" w14:textId="77777777" w:rsidR="00735729" w:rsidRPr="00735729" w:rsidRDefault="00735729" w:rsidP="00735729">
      <w:pPr>
        <w:widowControl w:val="0"/>
        <w:tabs>
          <w:tab w:val="left" w:pos="993"/>
        </w:tabs>
        <w:suppressAutoHyphens/>
        <w:autoSpaceDN w:val="0"/>
        <w:ind w:firstLine="709"/>
        <w:jc w:val="both"/>
        <w:textAlignment w:val="baseline"/>
        <w:rPr>
          <w:color w:val="000000"/>
          <w:kern w:val="3"/>
          <w:sz w:val="28"/>
          <w:szCs w:val="28"/>
          <w:lang w:eastAsia="zh-CN"/>
        </w:rPr>
      </w:pPr>
      <w:r w:rsidRPr="00735729">
        <w:rPr>
          <w:color w:val="000000"/>
          <w:kern w:val="3"/>
          <w:sz w:val="28"/>
          <w:szCs w:val="28"/>
          <w:lang w:eastAsia="zh-CN"/>
        </w:rPr>
        <w:t>4) деятельность, действия (бездействия) контролируемых лиц, в рамках которых должны соблюдаться обязательные требования при производстве дорожных работ;</w:t>
      </w:r>
    </w:p>
    <w:p w14:paraId="40EE215E" w14:textId="77777777" w:rsidR="00735729" w:rsidRPr="00735729" w:rsidRDefault="00735729" w:rsidP="00735729">
      <w:pPr>
        <w:widowControl w:val="0"/>
        <w:tabs>
          <w:tab w:val="left" w:pos="993"/>
        </w:tabs>
        <w:suppressAutoHyphens/>
        <w:autoSpaceDN w:val="0"/>
        <w:ind w:firstLine="709"/>
        <w:jc w:val="both"/>
        <w:textAlignment w:val="baseline"/>
        <w:rPr>
          <w:color w:val="000000"/>
          <w:kern w:val="3"/>
          <w:sz w:val="28"/>
          <w:szCs w:val="28"/>
          <w:lang w:eastAsia="zh-CN"/>
        </w:rPr>
      </w:pPr>
      <w:r w:rsidRPr="00735729">
        <w:rPr>
          <w:color w:val="000000"/>
          <w:kern w:val="3"/>
          <w:sz w:val="28"/>
          <w:szCs w:val="28"/>
          <w:lang w:eastAsia="zh-CN"/>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контролируемые лица владеют и (или) пользуются, и к которым предъявляются обязательные требования.</w:t>
      </w:r>
    </w:p>
    <w:p w14:paraId="0A82F29C" w14:textId="77777777" w:rsidR="00735729" w:rsidRPr="00735729" w:rsidRDefault="00735729" w:rsidP="00735729">
      <w:pPr>
        <w:widowControl w:val="0"/>
        <w:suppressAutoHyphens/>
        <w:autoSpaceDN w:val="0"/>
        <w:jc w:val="both"/>
        <w:textAlignment w:val="baseline"/>
        <w:rPr>
          <w:kern w:val="3"/>
          <w:sz w:val="28"/>
          <w:szCs w:val="28"/>
          <w:lang w:eastAsia="zh-CN"/>
        </w:rPr>
      </w:pPr>
      <w:r w:rsidRPr="00735729">
        <w:rPr>
          <w:color w:val="000000"/>
          <w:kern w:val="3"/>
          <w:sz w:val="28"/>
          <w:szCs w:val="28"/>
          <w:lang w:eastAsia="zh-CN"/>
        </w:rPr>
        <w:tab/>
        <w:t xml:space="preserve">В 2023 году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Нижнесергинского городского поселения во исполнение требований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Правительства РФ № 336) плановые контрольные мероприятия не проводились. Оснований для проведения внеплановых контрольных (надзорных) мероприятий, предусмотренных </w:t>
      </w:r>
      <w:r w:rsidRPr="00735729">
        <w:rPr>
          <w:color w:val="000000"/>
          <w:kern w:val="3"/>
          <w:sz w:val="28"/>
          <w:szCs w:val="28"/>
          <w:lang w:eastAsia="zh-CN"/>
        </w:rPr>
        <w:lastRenderedPageBreak/>
        <w:t>Постановлением Правительства РФ № 336, в течение 2023 года не было. Обращений, которые могли бы явится основанием для осуществления контрольных мероприятий в рамках данного вида контроля не поступало.</w:t>
      </w:r>
    </w:p>
    <w:p w14:paraId="5CA20DE2" w14:textId="77777777" w:rsidR="00735729" w:rsidRPr="00735729" w:rsidRDefault="00735729" w:rsidP="00735729">
      <w:pPr>
        <w:widowControl w:val="0"/>
        <w:suppressAutoHyphens/>
        <w:autoSpaceDN w:val="0"/>
        <w:jc w:val="both"/>
        <w:textAlignment w:val="baseline"/>
        <w:rPr>
          <w:kern w:val="3"/>
          <w:sz w:val="28"/>
          <w:szCs w:val="28"/>
          <w:lang w:eastAsia="zh-CN"/>
        </w:rPr>
      </w:pPr>
      <w:r w:rsidRPr="00735729">
        <w:rPr>
          <w:color w:val="000000"/>
          <w:kern w:val="3"/>
          <w:sz w:val="28"/>
          <w:szCs w:val="28"/>
          <w:lang w:eastAsia="zh-CN"/>
        </w:rPr>
        <w:tab/>
        <w:t xml:space="preserve">Во исполнение Программы профилактики на 2023 год в порядке информирования контрольным органом размещены на официальном сайте Администрации Нижнесергинского городского поселения в сети «Интернет»: </w:t>
      </w:r>
    </w:p>
    <w:p w14:paraId="4FFB6E51" w14:textId="77777777" w:rsidR="00735729" w:rsidRPr="00735729" w:rsidRDefault="00735729" w:rsidP="00735729">
      <w:pPr>
        <w:suppressAutoHyphens/>
        <w:autoSpaceDN w:val="0"/>
        <w:jc w:val="both"/>
        <w:textAlignment w:val="baseline"/>
        <w:rPr>
          <w:kern w:val="3"/>
          <w:sz w:val="28"/>
          <w:szCs w:val="28"/>
          <w:lang w:eastAsia="zh-CN"/>
        </w:rPr>
      </w:pPr>
      <w:r w:rsidRPr="00735729">
        <w:rPr>
          <w:color w:val="000000"/>
          <w:kern w:val="3"/>
          <w:sz w:val="28"/>
          <w:szCs w:val="28"/>
        </w:rPr>
        <w:tab/>
        <w:t xml:space="preserve">- редакции текстов нормативных правовых актов, регулирующих осуществление муниципального контроля </w:t>
      </w:r>
      <w:r w:rsidRPr="00735729">
        <w:rPr>
          <w:color w:val="000000"/>
          <w:kern w:val="3"/>
          <w:sz w:val="28"/>
          <w:szCs w:val="28"/>
          <w:lang w:eastAsia="zh-CN"/>
        </w:rPr>
        <w:t>на автомобильном транспорте, городском наземном электрическом транспорте и в дорожном хозяйстве</w:t>
      </w:r>
      <w:r w:rsidRPr="00735729">
        <w:rPr>
          <w:color w:val="000000"/>
          <w:kern w:val="3"/>
          <w:sz w:val="28"/>
          <w:szCs w:val="28"/>
        </w:rPr>
        <w:t>;</w:t>
      </w:r>
    </w:p>
    <w:p w14:paraId="7BC403BF" w14:textId="77777777" w:rsidR="00735729" w:rsidRPr="00735729" w:rsidRDefault="00735729" w:rsidP="00735729">
      <w:pPr>
        <w:widowControl w:val="0"/>
        <w:suppressAutoHyphens/>
        <w:autoSpaceDN w:val="0"/>
        <w:jc w:val="both"/>
        <w:textAlignment w:val="baseline"/>
        <w:rPr>
          <w:rFonts w:eastAsia="NSimSun"/>
          <w:kern w:val="3"/>
          <w:sz w:val="28"/>
          <w:szCs w:val="28"/>
          <w:lang w:bidi="hi-IN"/>
        </w:rPr>
      </w:pPr>
      <w:r w:rsidRPr="00735729">
        <w:rPr>
          <w:rFonts w:eastAsia="NSimSun"/>
          <w:color w:val="000000"/>
          <w:kern w:val="3"/>
          <w:sz w:val="28"/>
          <w:szCs w:val="28"/>
          <w:lang w:bidi="hi-IN"/>
        </w:rPr>
        <w:tab/>
        <w:t xml:space="preserve">- сведения об изменениях, внесенных в нормативные правовые акты, регулирующие осуществление муниципального контроля </w:t>
      </w:r>
      <w:r w:rsidRPr="00735729">
        <w:rPr>
          <w:color w:val="000000"/>
          <w:kern w:val="3"/>
          <w:sz w:val="28"/>
          <w:szCs w:val="28"/>
          <w:lang w:eastAsia="zh-CN" w:bidi="hi-IN"/>
        </w:rPr>
        <w:t>на автомобильном транспорте, городском наземном электрическом транспорте и в дорожном хозяйстве</w:t>
      </w:r>
      <w:r w:rsidRPr="00735729">
        <w:rPr>
          <w:rFonts w:eastAsia="NSimSun"/>
          <w:color w:val="000000"/>
          <w:kern w:val="3"/>
          <w:sz w:val="28"/>
          <w:szCs w:val="28"/>
          <w:lang w:bidi="hi-IN"/>
        </w:rPr>
        <w:t>;</w:t>
      </w:r>
    </w:p>
    <w:p w14:paraId="29D0ACED" w14:textId="77777777" w:rsidR="00735729" w:rsidRPr="00735729" w:rsidRDefault="00735729" w:rsidP="00735729">
      <w:pPr>
        <w:widowControl w:val="0"/>
        <w:suppressAutoHyphens/>
        <w:autoSpaceDN w:val="0"/>
        <w:jc w:val="both"/>
        <w:textAlignment w:val="baseline"/>
        <w:rPr>
          <w:rFonts w:eastAsia="NSimSun"/>
          <w:kern w:val="3"/>
          <w:sz w:val="28"/>
          <w:szCs w:val="28"/>
          <w:lang w:bidi="hi-IN"/>
        </w:rPr>
      </w:pPr>
      <w:r w:rsidRPr="00735729">
        <w:rPr>
          <w:rFonts w:eastAsia="NSimSun"/>
          <w:color w:val="000000"/>
          <w:kern w:val="3"/>
          <w:sz w:val="28"/>
          <w:szCs w:val="28"/>
          <w:lang w:bidi="hi-IN"/>
        </w:rPr>
        <w:tab/>
        <w:t xml:space="preserve">- перечень нормативных правовых актов, содержащих обязательные требования, оценка соблюдения которых является предметом муниципального контроля </w:t>
      </w:r>
      <w:r w:rsidRPr="00735729">
        <w:rPr>
          <w:color w:val="000000"/>
          <w:kern w:val="3"/>
          <w:sz w:val="28"/>
          <w:szCs w:val="28"/>
          <w:lang w:eastAsia="zh-CN" w:bidi="hi-IN"/>
        </w:rPr>
        <w:t>на автомобильном транспорте, городском наземном электрическом транспорте и в дорожном хозяйстве</w:t>
      </w:r>
      <w:r w:rsidRPr="00735729">
        <w:rPr>
          <w:rFonts w:eastAsia="NSimSun"/>
          <w:color w:val="000000"/>
          <w:kern w:val="3"/>
          <w:sz w:val="28"/>
          <w:szCs w:val="28"/>
          <w:lang w:bidi="hi-IN"/>
        </w:rPr>
        <w:t>;</w:t>
      </w:r>
    </w:p>
    <w:p w14:paraId="4586C15C" w14:textId="77777777" w:rsidR="00735729" w:rsidRPr="00735729" w:rsidRDefault="00735729" w:rsidP="00735729">
      <w:pPr>
        <w:widowControl w:val="0"/>
        <w:suppressAutoHyphens/>
        <w:autoSpaceDN w:val="0"/>
        <w:jc w:val="both"/>
        <w:textAlignment w:val="baseline"/>
        <w:rPr>
          <w:rFonts w:eastAsia="NSimSun"/>
          <w:kern w:val="3"/>
          <w:sz w:val="28"/>
          <w:szCs w:val="28"/>
          <w:lang w:bidi="hi-IN"/>
        </w:rPr>
      </w:pPr>
      <w:r w:rsidRPr="00735729">
        <w:rPr>
          <w:rFonts w:eastAsia="NSimSun"/>
          <w:color w:val="000000"/>
          <w:kern w:val="3"/>
          <w:sz w:val="28"/>
          <w:szCs w:val="28"/>
          <w:lang w:bidi="hi-IN"/>
        </w:rPr>
        <w:tab/>
        <w:t>- перечень индикаторов риска нарушения обязательных требований;</w:t>
      </w:r>
    </w:p>
    <w:p w14:paraId="5DB4C847" w14:textId="77777777" w:rsidR="00735729" w:rsidRPr="00735729" w:rsidRDefault="00735729" w:rsidP="00735729">
      <w:pPr>
        <w:widowControl w:val="0"/>
        <w:suppressAutoHyphens/>
        <w:autoSpaceDN w:val="0"/>
        <w:jc w:val="both"/>
        <w:textAlignment w:val="baseline"/>
        <w:rPr>
          <w:rFonts w:eastAsia="NSimSun"/>
          <w:kern w:val="3"/>
          <w:sz w:val="28"/>
          <w:szCs w:val="28"/>
          <w:lang w:bidi="hi-IN"/>
        </w:rPr>
      </w:pPr>
      <w:r w:rsidRPr="00735729">
        <w:rPr>
          <w:rFonts w:eastAsia="NSimSun"/>
          <w:color w:val="000000"/>
          <w:kern w:val="3"/>
          <w:sz w:val="28"/>
          <w:szCs w:val="28"/>
          <w:lang w:bidi="hi-IN"/>
        </w:rPr>
        <w:tab/>
        <w:t>-исчерпывающий перечень сведений, которые могут запрашиваться контрольным органом у контролируемого лица;</w:t>
      </w:r>
    </w:p>
    <w:p w14:paraId="7B742E2C" w14:textId="77777777" w:rsidR="00735729" w:rsidRPr="00735729" w:rsidRDefault="00735729" w:rsidP="00735729">
      <w:pPr>
        <w:widowControl w:val="0"/>
        <w:suppressAutoHyphens/>
        <w:autoSpaceDN w:val="0"/>
        <w:jc w:val="both"/>
        <w:textAlignment w:val="baseline"/>
        <w:rPr>
          <w:rFonts w:eastAsia="NSimSun"/>
          <w:kern w:val="3"/>
          <w:sz w:val="28"/>
          <w:szCs w:val="28"/>
          <w:lang w:bidi="hi-IN"/>
        </w:rPr>
      </w:pPr>
      <w:r w:rsidRPr="00735729">
        <w:rPr>
          <w:rFonts w:eastAsia="NSimSun"/>
          <w:color w:val="000000"/>
          <w:kern w:val="3"/>
          <w:sz w:val="28"/>
          <w:szCs w:val="28"/>
          <w:lang w:bidi="hi-IN"/>
        </w:rPr>
        <w:tab/>
        <w:t>- сведения о способах получения консультаций по вопросам соблюдения обязательных требований;</w:t>
      </w:r>
    </w:p>
    <w:p w14:paraId="331C3AC8" w14:textId="77777777" w:rsidR="00735729" w:rsidRPr="00735729" w:rsidRDefault="00735729" w:rsidP="00735729">
      <w:pPr>
        <w:widowControl w:val="0"/>
        <w:suppressAutoHyphens/>
        <w:autoSpaceDN w:val="0"/>
        <w:jc w:val="both"/>
        <w:textAlignment w:val="baseline"/>
        <w:rPr>
          <w:rFonts w:eastAsia="NSimSun"/>
          <w:kern w:val="3"/>
          <w:sz w:val="28"/>
          <w:szCs w:val="28"/>
          <w:lang w:bidi="hi-IN"/>
        </w:rPr>
      </w:pPr>
      <w:r w:rsidRPr="00735729">
        <w:rPr>
          <w:rFonts w:eastAsia="NSimSun"/>
          <w:color w:val="000000"/>
          <w:kern w:val="3"/>
          <w:sz w:val="28"/>
          <w:szCs w:val="28"/>
          <w:lang w:bidi="hi-IN"/>
        </w:rPr>
        <w:tab/>
        <w:t>- сведения о порядке досудебного обжалования решений контрольного органа, действий (бездействия) его должностных лиц;</w:t>
      </w:r>
    </w:p>
    <w:p w14:paraId="5D07DA9A" w14:textId="77777777" w:rsidR="00735729" w:rsidRPr="00735729" w:rsidRDefault="00735729" w:rsidP="00735729">
      <w:pPr>
        <w:widowControl w:val="0"/>
        <w:suppressAutoHyphens/>
        <w:autoSpaceDN w:val="0"/>
        <w:jc w:val="both"/>
        <w:textAlignment w:val="baseline"/>
        <w:rPr>
          <w:rFonts w:eastAsia="NSimSun"/>
          <w:kern w:val="3"/>
          <w:sz w:val="28"/>
          <w:szCs w:val="28"/>
          <w:lang w:bidi="hi-IN"/>
        </w:rPr>
      </w:pPr>
      <w:r w:rsidRPr="00735729">
        <w:rPr>
          <w:rFonts w:eastAsia="NSimSun"/>
          <w:color w:val="000000"/>
          <w:kern w:val="3"/>
          <w:sz w:val="28"/>
          <w:szCs w:val="28"/>
          <w:lang w:bidi="hi-IN"/>
        </w:rPr>
        <w:tab/>
        <w:t>- памятки (с видеоматериалом) о проведении профилактического визита, о профилактике нарушений, моратории на проверки и досудебному обжалованию;</w:t>
      </w:r>
    </w:p>
    <w:p w14:paraId="115A3EE2" w14:textId="77777777" w:rsidR="00735729" w:rsidRPr="00735729" w:rsidRDefault="00735729" w:rsidP="00735729">
      <w:pPr>
        <w:widowControl w:val="0"/>
        <w:suppressAutoHyphens/>
        <w:autoSpaceDN w:val="0"/>
        <w:jc w:val="both"/>
        <w:textAlignment w:val="baseline"/>
        <w:rPr>
          <w:rFonts w:eastAsia="NSimSun"/>
          <w:kern w:val="3"/>
          <w:sz w:val="28"/>
          <w:szCs w:val="28"/>
          <w:lang w:bidi="hi-IN"/>
        </w:rPr>
      </w:pPr>
      <w:r w:rsidRPr="00735729">
        <w:rPr>
          <w:rFonts w:eastAsia="NSimSun"/>
          <w:color w:val="000000"/>
          <w:kern w:val="3"/>
          <w:sz w:val="28"/>
          <w:szCs w:val="28"/>
          <w:lang w:bidi="hi-IN"/>
        </w:rPr>
        <w:tab/>
        <w:t xml:space="preserve">- ежегодный доклад об осуществлении муниципального контроля </w:t>
      </w:r>
      <w:r w:rsidRPr="00735729">
        <w:rPr>
          <w:color w:val="000000"/>
          <w:kern w:val="3"/>
          <w:sz w:val="28"/>
          <w:szCs w:val="28"/>
          <w:lang w:eastAsia="zh-CN" w:bidi="hi-IN"/>
        </w:rPr>
        <w:t>на автомобильном транспорте, городском наземном электрическом транспорте и в дорожном хозяйстве;</w:t>
      </w:r>
    </w:p>
    <w:p w14:paraId="4E2B1E05" w14:textId="77777777" w:rsidR="00735729" w:rsidRPr="00735729" w:rsidRDefault="00735729" w:rsidP="00735729">
      <w:pPr>
        <w:widowControl w:val="0"/>
        <w:suppressAutoHyphens/>
        <w:autoSpaceDN w:val="0"/>
        <w:jc w:val="both"/>
        <w:textAlignment w:val="baseline"/>
        <w:rPr>
          <w:rFonts w:eastAsia="NSimSun"/>
          <w:kern w:val="3"/>
          <w:sz w:val="28"/>
          <w:szCs w:val="28"/>
          <w:lang w:bidi="hi-IN"/>
        </w:rPr>
      </w:pPr>
      <w:r w:rsidRPr="00735729">
        <w:rPr>
          <w:color w:val="000000"/>
          <w:kern w:val="3"/>
          <w:sz w:val="28"/>
          <w:szCs w:val="28"/>
          <w:lang w:bidi="hi-IN"/>
        </w:rPr>
        <w:tab/>
        <w:t>Контрольным органом осуществлялось консультирование.</w:t>
      </w:r>
    </w:p>
    <w:p w14:paraId="672B8F50" w14:textId="77777777" w:rsidR="00735729" w:rsidRPr="00735729" w:rsidRDefault="00735729" w:rsidP="00735729">
      <w:pPr>
        <w:widowControl w:val="0"/>
        <w:tabs>
          <w:tab w:val="left" w:pos="993"/>
        </w:tabs>
        <w:suppressAutoHyphens/>
        <w:autoSpaceDN w:val="0"/>
        <w:ind w:firstLine="709"/>
        <w:jc w:val="both"/>
        <w:textAlignment w:val="baseline"/>
        <w:rPr>
          <w:kern w:val="3"/>
          <w:sz w:val="28"/>
          <w:szCs w:val="28"/>
          <w:lang w:eastAsia="zh-CN"/>
        </w:rPr>
      </w:pPr>
      <w:r w:rsidRPr="00735729">
        <w:rPr>
          <w:kern w:val="3"/>
          <w:sz w:val="28"/>
          <w:szCs w:val="28"/>
          <w:lang w:eastAsia="zh-CN"/>
        </w:rPr>
        <w:t>В рамках осуществления мероприятий без взаимодействия с контролируемыми лицами проведены выездные обследования, по результату которых объявлено 2 предостережения о недопустимости нарушения обязательных требований, по признакам нарушения обязательных требований</w:t>
      </w:r>
      <w:r w:rsidRPr="00735729">
        <w:rPr>
          <w:rFonts w:eastAsia="Arial"/>
          <w:bCs/>
          <w:kern w:val="3"/>
          <w:sz w:val="28"/>
          <w:szCs w:val="28"/>
          <w:lang w:eastAsia="zh-CN"/>
        </w:rPr>
        <w:t xml:space="preserve">. Проведен 1 профилактический визит (2-ой запланирован на </w:t>
      </w:r>
      <w:r w:rsidRPr="00735729">
        <w:rPr>
          <w:rFonts w:eastAsia="Arial"/>
          <w:bCs/>
          <w:kern w:val="3"/>
          <w:sz w:val="28"/>
          <w:szCs w:val="28"/>
          <w:lang w:val="en-US" w:eastAsia="zh-CN"/>
        </w:rPr>
        <w:t>IV</w:t>
      </w:r>
      <w:r w:rsidRPr="00735729">
        <w:rPr>
          <w:rFonts w:eastAsia="Arial"/>
          <w:bCs/>
          <w:kern w:val="3"/>
          <w:sz w:val="28"/>
          <w:szCs w:val="28"/>
          <w:lang w:eastAsia="zh-CN"/>
        </w:rPr>
        <w:t xml:space="preserve"> квартал 2023 года).</w:t>
      </w:r>
    </w:p>
    <w:p w14:paraId="0D25E6AD" w14:textId="77777777" w:rsidR="00735729" w:rsidRPr="00735729" w:rsidRDefault="00735729" w:rsidP="00735729">
      <w:pPr>
        <w:widowControl w:val="0"/>
        <w:tabs>
          <w:tab w:val="left" w:pos="993"/>
        </w:tabs>
        <w:suppressAutoHyphens/>
        <w:autoSpaceDN w:val="0"/>
        <w:ind w:firstLine="709"/>
        <w:jc w:val="both"/>
        <w:textAlignment w:val="baseline"/>
        <w:rPr>
          <w:kern w:val="3"/>
          <w:sz w:val="28"/>
          <w:szCs w:val="28"/>
          <w:lang w:eastAsia="zh-CN"/>
        </w:rPr>
      </w:pPr>
      <w:r w:rsidRPr="00735729">
        <w:rPr>
          <w:kern w:val="3"/>
          <w:sz w:val="28"/>
          <w:szCs w:val="28"/>
          <w:lang w:eastAsia="zh-CN"/>
        </w:rPr>
        <w:t>Обслуживание дорог и перевозки по муниципальным маршрутам осуществляются на территории Нижнесергинского городского поселения на основании муниципальных контрактов. Обязательства, принятые исполнителями по муниципальным контрактам, не являются обязательными требованиями и не входят в предмет муниципального контроля.</w:t>
      </w:r>
    </w:p>
    <w:p w14:paraId="020F42EF" w14:textId="77777777" w:rsidR="00735729" w:rsidRPr="00735729" w:rsidRDefault="00735729" w:rsidP="00735729">
      <w:pPr>
        <w:widowControl w:val="0"/>
        <w:tabs>
          <w:tab w:val="left" w:pos="993"/>
        </w:tabs>
        <w:suppressAutoHyphens/>
        <w:autoSpaceDN w:val="0"/>
        <w:ind w:firstLine="709"/>
        <w:jc w:val="both"/>
        <w:textAlignment w:val="baseline"/>
        <w:rPr>
          <w:kern w:val="3"/>
          <w:sz w:val="28"/>
          <w:szCs w:val="28"/>
          <w:lang w:eastAsia="zh-CN"/>
        </w:rPr>
      </w:pPr>
      <w:r w:rsidRPr="00735729">
        <w:rPr>
          <w:kern w:val="3"/>
          <w:sz w:val="28"/>
          <w:szCs w:val="28"/>
          <w:lang w:eastAsia="zh-CN"/>
        </w:rPr>
        <w:t xml:space="preserve">Основными признаками нарушения обязательных требований, которые послужили основаниями объявления предостережений о недопустимости нарушения обязательных требований являются </w:t>
      </w:r>
      <w:r w:rsidRPr="00735729">
        <w:rPr>
          <w:rFonts w:eastAsia="Arial"/>
          <w:bCs/>
          <w:kern w:val="3"/>
          <w:sz w:val="28"/>
          <w:szCs w:val="28"/>
          <w:lang w:eastAsia="zh-CN"/>
        </w:rPr>
        <w:t xml:space="preserve">образование дефектов в виде выбоин, просадок, проломов и иных повреждений на покрытии проезжей </w:t>
      </w:r>
      <w:r w:rsidRPr="00735729">
        <w:rPr>
          <w:rFonts w:eastAsia="Arial"/>
          <w:bCs/>
          <w:kern w:val="3"/>
          <w:sz w:val="28"/>
          <w:szCs w:val="28"/>
          <w:lang w:eastAsia="zh-CN"/>
        </w:rPr>
        <w:lastRenderedPageBreak/>
        <w:t>части,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p w14:paraId="1E877443" w14:textId="77777777" w:rsidR="00735729" w:rsidRPr="00735729" w:rsidRDefault="00735729" w:rsidP="00735729">
      <w:pPr>
        <w:widowControl w:val="0"/>
        <w:suppressAutoHyphens/>
        <w:autoSpaceDE w:val="0"/>
        <w:autoSpaceDN w:val="0"/>
        <w:ind w:firstLine="709"/>
        <w:jc w:val="both"/>
        <w:textAlignment w:val="baseline"/>
        <w:rPr>
          <w:kern w:val="3"/>
          <w:sz w:val="28"/>
          <w:szCs w:val="28"/>
          <w:lang w:eastAsia="zh-CN"/>
        </w:rPr>
      </w:pPr>
      <w:r w:rsidRPr="00735729">
        <w:rPr>
          <w:color w:val="000000"/>
          <w:kern w:val="3"/>
          <w:sz w:val="28"/>
          <w:szCs w:val="28"/>
          <w:lang w:eastAsia="zh-CN"/>
        </w:rPr>
        <w:t>Наиболее распространенной причиной перечисленных нарушений является недостаточность средств, необходимых для приведения объектов контроля в состояние, соответствующее обязательным требованиям</w:t>
      </w:r>
      <w:r w:rsidRPr="00735729">
        <w:rPr>
          <w:kern w:val="3"/>
          <w:sz w:val="28"/>
          <w:szCs w:val="28"/>
          <w:lang w:eastAsia="zh-CN"/>
        </w:rPr>
        <w:t xml:space="preserve"> </w:t>
      </w:r>
      <w:r w:rsidRPr="00735729">
        <w:rPr>
          <w:color w:val="000000"/>
          <w:kern w:val="3"/>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14:paraId="4D83F2FA" w14:textId="77777777" w:rsidR="00735729" w:rsidRPr="00735729" w:rsidRDefault="00735729" w:rsidP="00735729">
      <w:pPr>
        <w:widowControl w:val="0"/>
        <w:suppressAutoHyphens/>
        <w:autoSpaceDE w:val="0"/>
        <w:autoSpaceDN w:val="0"/>
        <w:ind w:firstLine="709"/>
        <w:jc w:val="both"/>
        <w:textAlignment w:val="baseline"/>
        <w:rPr>
          <w:color w:val="000000"/>
          <w:kern w:val="3"/>
          <w:sz w:val="28"/>
          <w:szCs w:val="28"/>
        </w:rPr>
      </w:pPr>
      <w:r w:rsidRPr="00735729">
        <w:rPr>
          <w:color w:val="000000"/>
          <w:kern w:val="3"/>
          <w:sz w:val="28"/>
          <w:szCs w:val="28"/>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5A0D39FC" w14:textId="77777777" w:rsidR="00735729" w:rsidRPr="00735729" w:rsidRDefault="00735729" w:rsidP="00735729">
      <w:pPr>
        <w:widowControl w:val="0"/>
        <w:suppressAutoHyphens/>
        <w:autoSpaceDE w:val="0"/>
        <w:autoSpaceDN w:val="0"/>
        <w:ind w:firstLine="709"/>
        <w:jc w:val="both"/>
        <w:textAlignment w:val="baseline"/>
        <w:rPr>
          <w:kern w:val="3"/>
          <w:sz w:val="28"/>
          <w:szCs w:val="28"/>
          <w:lang w:eastAsia="zh-CN"/>
        </w:rPr>
      </w:pPr>
      <w:r w:rsidRPr="00735729">
        <w:rPr>
          <w:bCs/>
          <w:iCs/>
          <w:kern w:val="3"/>
          <w:sz w:val="28"/>
          <w:szCs w:val="28"/>
          <w:lang w:eastAsia="zh-CN"/>
        </w:rPr>
        <w:t>Мероприятия Программы профилактики</w:t>
      </w:r>
      <w:r w:rsidRPr="00735729">
        <w:rPr>
          <w:iCs/>
          <w:color w:val="000000"/>
          <w:kern w:val="3"/>
          <w:sz w:val="28"/>
          <w:szCs w:val="28"/>
          <w:lang w:eastAsia="zh-CN"/>
        </w:rPr>
        <w:t xml:space="preserve"> будут способствовать </w:t>
      </w:r>
      <w:r w:rsidRPr="00735729">
        <w:rPr>
          <w:bCs/>
          <w:iCs/>
          <w:kern w:val="3"/>
          <w:sz w:val="28"/>
          <w:szCs w:val="28"/>
          <w:lang w:eastAsia="zh-CN"/>
        </w:rPr>
        <w:t>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w:t>
      </w:r>
    </w:p>
    <w:p w14:paraId="4876583B" w14:textId="77777777" w:rsidR="00735729" w:rsidRPr="00735729" w:rsidRDefault="00735729" w:rsidP="00735729">
      <w:pPr>
        <w:shd w:val="clear" w:color="auto" w:fill="FFFFFF"/>
        <w:suppressAutoHyphens/>
        <w:autoSpaceDN w:val="0"/>
        <w:jc w:val="center"/>
        <w:textAlignment w:val="baseline"/>
        <w:rPr>
          <w:rFonts w:eastAsia="Arial"/>
          <w:bCs/>
          <w:kern w:val="3"/>
          <w:sz w:val="28"/>
          <w:szCs w:val="28"/>
          <w:lang w:eastAsia="zh-CN"/>
        </w:rPr>
      </w:pPr>
    </w:p>
    <w:p w14:paraId="7F23A78C" w14:textId="77777777" w:rsidR="00735729" w:rsidRPr="00735729" w:rsidRDefault="00735729" w:rsidP="00735729">
      <w:pPr>
        <w:suppressAutoHyphens/>
        <w:autoSpaceDN w:val="0"/>
        <w:jc w:val="center"/>
        <w:textAlignment w:val="baseline"/>
        <w:rPr>
          <w:b/>
          <w:bCs/>
          <w:kern w:val="3"/>
          <w:sz w:val="28"/>
          <w:szCs w:val="28"/>
          <w:lang w:eastAsia="zh-CN"/>
        </w:rPr>
      </w:pPr>
      <w:bookmarkStart w:id="6" w:name="Par1754"/>
      <w:bookmarkEnd w:id="6"/>
      <w:r w:rsidRPr="00735729">
        <w:rPr>
          <w:b/>
          <w:bCs/>
          <w:kern w:val="3"/>
          <w:sz w:val="28"/>
          <w:szCs w:val="28"/>
          <w:lang w:eastAsia="zh-CN"/>
        </w:rPr>
        <w:t>Раздел 2. Цели и задачи реализации программы профилактики</w:t>
      </w:r>
    </w:p>
    <w:p w14:paraId="15DF9714" w14:textId="77777777" w:rsidR="00735729" w:rsidRPr="00735729" w:rsidRDefault="00735729" w:rsidP="00735729">
      <w:pPr>
        <w:suppressAutoHyphens/>
        <w:autoSpaceDN w:val="0"/>
        <w:jc w:val="both"/>
        <w:textAlignment w:val="baseline"/>
        <w:rPr>
          <w:kern w:val="3"/>
          <w:sz w:val="28"/>
          <w:szCs w:val="28"/>
          <w:lang w:eastAsia="zh-CN"/>
        </w:rPr>
      </w:pPr>
    </w:p>
    <w:p w14:paraId="3DB39F6D" w14:textId="77777777" w:rsidR="00735729" w:rsidRPr="00735729" w:rsidRDefault="00735729" w:rsidP="00735729">
      <w:pPr>
        <w:suppressAutoHyphens/>
        <w:autoSpaceDN w:val="0"/>
        <w:ind w:firstLine="709"/>
        <w:jc w:val="both"/>
        <w:textAlignment w:val="baseline"/>
        <w:outlineLvl w:val="2"/>
        <w:rPr>
          <w:b/>
          <w:bCs/>
          <w:kern w:val="3"/>
          <w:sz w:val="28"/>
          <w:szCs w:val="28"/>
          <w:lang w:eastAsia="zh-CN"/>
        </w:rPr>
      </w:pPr>
      <w:r w:rsidRPr="00735729">
        <w:rPr>
          <w:b/>
          <w:bCs/>
          <w:kern w:val="3"/>
          <w:sz w:val="28"/>
          <w:szCs w:val="28"/>
          <w:lang w:eastAsia="zh-CN"/>
        </w:rPr>
        <w:t>Основными целями программы профилактики являются:</w:t>
      </w:r>
    </w:p>
    <w:p w14:paraId="2EF7E52D" w14:textId="4E59D70D" w:rsidR="00735729" w:rsidRPr="00735729" w:rsidRDefault="00735729" w:rsidP="00735729">
      <w:pPr>
        <w:suppressAutoHyphens/>
        <w:autoSpaceDN w:val="0"/>
        <w:jc w:val="both"/>
        <w:textAlignment w:val="baseline"/>
        <w:rPr>
          <w:kern w:val="3"/>
          <w:sz w:val="28"/>
          <w:szCs w:val="28"/>
          <w:lang w:eastAsia="zh-CN"/>
        </w:rPr>
      </w:pPr>
      <w:r w:rsidRPr="00735729">
        <w:rPr>
          <w:color w:val="000000"/>
          <w:kern w:val="3"/>
          <w:sz w:val="28"/>
          <w:szCs w:val="28"/>
          <w:lang w:eastAsia="zh-CN"/>
        </w:rPr>
        <w:tab/>
        <w:t xml:space="preserve">1) </w:t>
      </w:r>
      <w:r w:rsidRPr="00735729">
        <w:rPr>
          <w:color w:val="000000"/>
          <w:kern w:val="3"/>
          <w:sz w:val="28"/>
          <w:szCs w:val="28"/>
        </w:rPr>
        <w:t>предупреждение нарушения контролируемыми лицами обязательных требований, установленных нормативно-правовыми актами, в том числе муниципальными правовыми актами;</w:t>
      </w:r>
    </w:p>
    <w:p w14:paraId="771FBB3F" w14:textId="77777777" w:rsidR="00735729" w:rsidRPr="00735729" w:rsidRDefault="00735729" w:rsidP="00735729">
      <w:pPr>
        <w:suppressAutoHyphens/>
        <w:autoSpaceDN w:val="0"/>
        <w:jc w:val="both"/>
        <w:textAlignment w:val="baseline"/>
        <w:rPr>
          <w:color w:val="000000"/>
          <w:kern w:val="3"/>
          <w:sz w:val="28"/>
          <w:szCs w:val="28"/>
          <w:lang w:eastAsia="zh-CN"/>
        </w:rPr>
      </w:pPr>
      <w:r w:rsidRPr="00735729">
        <w:rPr>
          <w:color w:val="000000"/>
          <w:kern w:val="3"/>
          <w:sz w:val="28"/>
          <w:szCs w:val="28"/>
          <w:lang w:eastAsia="zh-CN"/>
        </w:rPr>
        <w:tab/>
        <w:t>2) предотвращение угрозы причинения, либо причинения вреда (ущерба) охраняемым законом ценностям вследствие нарушений обязательных требований;</w:t>
      </w:r>
    </w:p>
    <w:p w14:paraId="175F602B" w14:textId="77777777" w:rsidR="00735729" w:rsidRPr="00735729" w:rsidRDefault="00735729" w:rsidP="00735729">
      <w:pPr>
        <w:suppressAutoHyphens/>
        <w:autoSpaceDN w:val="0"/>
        <w:jc w:val="both"/>
        <w:textAlignment w:val="baseline"/>
        <w:rPr>
          <w:color w:val="000000"/>
          <w:kern w:val="3"/>
          <w:sz w:val="28"/>
          <w:szCs w:val="28"/>
          <w:lang w:eastAsia="zh-CN"/>
        </w:rPr>
      </w:pPr>
      <w:r w:rsidRPr="00735729">
        <w:rPr>
          <w:color w:val="000000"/>
          <w:kern w:val="3"/>
          <w:sz w:val="28"/>
          <w:szCs w:val="28"/>
          <w:lang w:eastAsia="zh-CN"/>
        </w:rPr>
        <w:tab/>
        <w:t>3)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 (ущерба)</w:t>
      </w:r>
    </w:p>
    <w:p w14:paraId="40F903E6" w14:textId="77777777" w:rsidR="00735729" w:rsidRPr="00735729" w:rsidRDefault="00735729" w:rsidP="00735729">
      <w:pPr>
        <w:suppressAutoHyphens/>
        <w:autoSpaceDN w:val="0"/>
        <w:jc w:val="both"/>
        <w:textAlignment w:val="baseline"/>
        <w:rPr>
          <w:color w:val="000000"/>
          <w:kern w:val="3"/>
          <w:sz w:val="28"/>
          <w:szCs w:val="28"/>
          <w:lang w:eastAsia="zh-CN"/>
        </w:rPr>
      </w:pPr>
      <w:r w:rsidRPr="00735729">
        <w:rPr>
          <w:color w:val="000000"/>
          <w:kern w:val="3"/>
          <w:sz w:val="28"/>
          <w:szCs w:val="28"/>
          <w:lang w:eastAsia="zh-CN"/>
        </w:rPr>
        <w:tab/>
        <w:t>4)  формирование моделей социально ответственного, добросовестного, правового поведения контролируемых лиц;</w:t>
      </w:r>
    </w:p>
    <w:p w14:paraId="2C1763D3" w14:textId="77777777" w:rsidR="00735729" w:rsidRPr="00735729" w:rsidRDefault="00735729" w:rsidP="00735729">
      <w:pPr>
        <w:suppressAutoHyphens/>
        <w:autoSpaceDN w:val="0"/>
        <w:jc w:val="both"/>
        <w:textAlignment w:val="baseline"/>
        <w:rPr>
          <w:color w:val="000000"/>
          <w:kern w:val="3"/>
          <w:sz w:val="28"/>
          <w:szCs w:val="28"/>
          <w:lang w:eastAsia="zh-CN"/>
        </w:rPr>
      </w:pPr>
      <w:r w:rsidRPr="00735729">
        <w:rPr>
          <w:color w:val="000000"/>
          <w:kern w:val="3"/>
          <w:sz w:val="28"/>
          <w:szCs w:val="28"/>
          <w:lang w:eastAsia="zh-CN"/>
        </w:rPr>
        <w:tab/>
        <w:t>5) повышение прозрачности системы контрольно-надзорной деятельности;</w:t>
      </w:r>
    </w:p>
    <w:p w14:paraId="185D6441" w14:textId="77777777" w:rsidR="00735729" w:rsidRPr="00735729" w:rsidRDefault="00735729" w:rsidP="00735729">
      <w:pPr>
        <w:suppressAutoHyphens/>
        <w:autoSpaceDN w:val="0"/>
        <w:ind w:firstLine="709"/>
        <w:jc w:val="both"/>
        <w:textAlignment w:val="baseline"/>
        <w:outlineLvl w:val="2"/>
        <w:rPr>
          <w:color w:val="000000"/>
          <w:kern w:val="3"/>
          <w:sz w:val="28"/>
          <w:szCs w:val="28"/>
          <w:lang w:eastAsia="zh-CN"/>
        </w:rPr>
      </w:pPr>
      <w:r w:rsidRPr="00735729">
        <w:rPr>
          <w:color w:val="000000"/>
          <w:kern w:val="3"/>
          <w:sz w:val="28"/>
          <w:szCs w:val="28"/>
          <w:lang w:eastAsia="zh-CN"/>
        </w:rPr>
        <w:t>6)</w:t>
      </w:r>
      <w:r w:rsidRPr="00735729">
        <w:rPr>
          <w:color w:val="000000"/>
          <w:kern w:val="3"/>
          <w:sz w:val="28"/>
          <w:szCs w:val="28"/>
        </w:rPr>
        <w:t xml:space="preserve"> мотивация контролируемых лиц к добросовестному поведению.</w:t>
      </w:r>
    </w:p>
    <w:p w14:paraId="51DBD9D8" w14:textId="77777777" w:rsidR="00735729" w:rsidRPr="00735729" w:rsidRDefault="00735729" w:rsidP="00735729">
      <w:pPr>
        <w:suppressAutoHyphens/>
        <w:autoSpaceDN w:val="0"/>
        <w:ind w:firstLine="709"/>
        <w:jc w:val="both"/>
        <w:textAlignment w:val="baseline"/>
        <w:outlineLvl w:val="2"/>
        <w:rPr>
          <w:b/>
          <w:bCs/>
          <w:kern w:val="3"/>
          <w:sz w:val="28"/>
          <w:szCs w:val="28"/>
          <w:lang w:eastAsia="zh-CN"/>
        </w:rPr>
      </w:pPr>
    </w:p>
    <w:p w14:paraId="7A411133" w14:textId="77777777" w:rsidR="00735729" w:rsidRPr="00735729" w:rsidRDefault="00735729" w:rsidP="00735729">
      <w:pPr>
        <w:suppressAutoHyphens/>
        <w:autoSpaceDN w:val="0"/>
        <w:ind w:firstLine="709"/>
        <w:jc w:val="both"/>
        <w:textAlignment w:val="baseline"/>
        <w:outlineLvl w:val="2"/>
        <w:rPr>
          <w:b/>
          <w:bCs/>
          <w:kern w:val="3"/>
          <w:sz w:val="28"/>
          <w:szCs w:val="28"/>
        </w:rPr>
      </w:pPr>
      <w:r w:rsidRPr="00735729">
        <w:rPr>
          <w:b/>
          <w:bCs/>
          <w:kern w:val="3"/>
          <w:sz w:val="28"/>
          <w:szCs w:val="28"/>
        </w:rPr>
        <w:t>Проведение профилактических мероприятий программы профилактики позволяет решить следующие задачи:</w:t>
      </w:r>
    </w:p>
    <w:p w14:paraId="2D3DDAA6" w14:textId="77777777" w:rsidR="00735729" w:rsidRPr="00735729" w:rsidRDefault="00735729" w:rsidP="00735729">
      <w:pPr>
        <w:suppressAutoHyphens/>
        <w:autoSpaceDN w:val="0"/>
        <w:ind w:firstLine="709"/>
        <w:jc w:val="both"/>
        <w:textAlignment w:val="baseline"/>
        <w:outlineLvl w:val="2"/>
        <w:rPr>
          <w:kern w:val="3"/>
          <w:sz w:val="28"/>
          <w:szCs w:val="28"/>
        </w:rPr>
      </w:pPr>
    </w:p>
    <w:p w14:paraId="38F9D55E" w14:textId="77777777" w:rsidR="00735729" w:rsidRPr="00735729" w:rsidRDefault="00735729" w:rsidP="00735729">
      <w:pPr>
        <w:suppressAutoHyphens/>
        <w:autoSpaceDN w:val="0"/>
        <w:jc w:val="both"/>
        <w:textAlignment w:val="baseline"/>
        <w:rPr>
          <w:color w:val="000000"/>
          <w:kern w:val="3"/>
          <w:sz w:val="28"/>
          <w:szCs w:val="28"/>
          <w:lang w:eastAsia="zh-CN"/>
        </w:rPr>
      </w:pPr>
      <w:r w:rsidRPr="00735729">
        <w:rPr>
          <w:color w:val="000000"/>
          <w:kern w:val="3"/>
          <w:sz w:val="28"/>
          <w:szCs w:val="28"/>
          <w:lang w:eastAsia="zh-CN"/>
        </w:rPr>
        <w:tab/>
        <w:t>1)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637B406D" w14:textId="77777777" w:rsidR="00735729" w:rsidRPr="00735729" w:rsidRDefault="00735729" w:rsidP="00735729">
      <w:pPr>
        <w:suppressAutoHyphens/>
        <w:autoSpaceDN w:val="0"/>
        <w:jc w:val="both"/>
        <w:textAlignment w:val="baseline"/>
        <w:rPr>
          <w:color w:val="000000"/>
          <w:kern w:val="3"/>
          <w:sz w:val="28"/>
          <w:szCs w:val="28"/>
          <w:lang w:eastAsia="zh-CN"/>
        </w:rPr>
      </w:pPr>
      <w:r w:rsidRPr="00735729">
        <w:rPr>
          <w:color w:val="000000"/>
          <w:kern w:val="3"/>
          <w:sz w:val="28"/>
          <w:szCs w:val="28"/>
          <w:lang w:eastAsia="zh-CN"/>
        </w:rPr>
        <w:lastRenderedPageBreak/>
        <w:tab/>
        <w:t>2) выявление факторов угрозы причинения, либо причинения вреда (ущерба) охраняемым законом ценностям, причин и условий, способствующих нарушению обязательных требований, определение способов устранения или снижения угрозы;</w:t>
      </w:r>
    </w:p>
    <w:p w14:paraId="0A63882B" w14:textId="77777777" w:rsidR="00735729" w:rsidRPr="00735729" w:rsidRDefault="00735729" w:rsidP="00735729">
      <w:pPr>
        <w:suppressAutoHyphens/>
        <w:autoSpaceDN w:val="0"/>
        <w:jc w:val="both"/>
        <w:textAlignment w:val="baseline"/>
        <w:rPr>
          <w:color w:val="000000"/>
          <w:kern w:val="3"/>
          <w:sz w:val="28"/>
          <w:szCs w:val="28"/>
          <w:lang w:eastAsia="zh-CN"/>
        </w:rPr>
      </w:pPr>
      <w:r w:rsidRPr="00735729">
        <w:rPr>
          <w:color w:val="000000"/>
          <w:kern w:val="3"/>
          <w:sz w:val="28"/>
          <w:szCs w:val="28"/>
          <w:lang w:eastAsia="zh-CN"/>
        </w:rPr>
        <w:tab/>
        <w:t>3)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276B82AF" w14:textId="77777777" w:rsidR="00735729" w:rsidRPr="00735729" w:rsidRDefault="00735729" w:rsidP="00735729">
      <w:pPr>
        <w:suppressAutoHyphens/>
        <w:autoSpaceDN w:val="0"/>
        <w:jc w:val="both"/>
        <w:textAlignment w:val="baseline"/>
        <w:rPr>
          <w:color w:val="000000"/>
          <w:kern w:val="3"/>
          <w:sz w:val="28"/>
          <w:szCs w:val="28"/>
          <w:lang w:eastAsia="zh-CN"/>
        </w:rPr>
      </w:pPr>
      <w:r w:rsidRPr="00735729">
        <w:rPr>
          <w:color w:val="000000"/>
          <w:kern w:val="3"/>
          <w:sz w:val="28"/>
          <w:szCs w:val="28"/>
          <w:lang w:eastAsia="zh-CN"/>
        </w:rPr>
        <w:tab/>
        <w:t>4)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62813BBA" w14:textId="77777777" w:rsidR="00735729" w:rsidRPr="00735729" w:rsidRDefault="00735729" w:rsidP="00735729">
      <w:pPr>
        <w:suppressAutoHyphens/>
        <w:autoSpaceDN w:val="0"/>
        <w:jc w:val="both"/>
        <w:textAlignment w:val="baseline"/>
        <w:rPr>
          <w:color w:val="000000"/>
          <w:kern w:val="3"/>
          <w:sz w:val="28"/>
          <w:szCs w:val="28"/>
          <w:lang w:eastAsia="zh-CN"/>
        </w:rPr>
      </w:pPr>
      <w:r w:rsidRPr="00735729">
        <w:rPr>
          <w:color w:val="000000"/>
          <w:kern w:val="3"/>
          <w:sz w:val="28"/>
          <w:szCs w:val="28"/>
          <w:lang w:eastAsia="zh-CN"/>
        </w:rPr>
        <w:tab/>
        <w:t>5)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12DD4BB4" w14:textId="77777777" w:rsidR="00735729" w:rsidRPr="00735729" w:rsidRDefault="00735729" w:rsidP="00735729">
      <w:pPr>
        <w:suppressAutoHyphens/>
        <w:autoSpaceDN w:val="0"/>
        <w:jc w:val="both"/>
        <w:textAlignment w:val="baseline"/>
        <w:rPr>
          <w:color w:val="000000"/>
          <w:kern w:val="3"/>
          <w:sz w:val="28"/>
          <w:szCs w:val="28"/>
          <w:lang w:eastAsia="zh-CN"/>
        </w:rPr>
      </w:pPr>
      <w:r w:rsidRPr="00735729">
        <w:rPr>
          <w:color w:val="000000"/>
          <w:kern w:val="3"/>
          <w:sz w:val="28"/>
          <w:szCs w:val="28"/>
          <w:lang w:eastAsia="zh-CN"/>
        </w:rPr>
        <w:tab/>
        <w:t xml:space="preserve">6) формирование единого понимания обязательных требований у всех участников контрольной деятельности;  </w:t>
      </w:r>
    </w:p>
    <w:p w14:paraId="4EADF8E7" w14:textId="77777777" w:rsidR="00735729" w:rsidRPr="00735729" w:rsidRDefault="00735729" w:rsidP="00735729">
      <w:pPr>
        <w:suppressAutoHyphens/>
        <w:autoSpaceDN w:val="0"/>
        <w:jc w:val="both"/>
        <w:textAlignment w:val="baseline"/>
        <w:rPr>
          <w:color w:val="000000"/>
          <w:kern w:val="3"/>
          <w:sz w:val="28"/>
          <w:szCs w:val="28"/>
          <w:lang w:eastAsia="zh-CN"/>
        </w:rPr>
      </w:pPr>
      <w:r w:rsidRPr="00735729">
        <w:rPr>
          <w:color w:val="000000"/>
          <w:kern w:val="3"/>
          <w:sz w:val="28"/>
          <w:szCs w:val="28"/>
          <w:lang w:eastAsia="zh-CN"/>
        </w:rPr>
        <w:tab/>
        <w:t>7) создание и внедрение мер системы позитивной профилактики;</w:t>
      </w:r>
    </w:p>
    <w:p w14:paraId="03329ED2" w14:textId="77777777" w:rsidR="00735729" w:rsidRPr="00735729" w:rsidRDefault="00735729" w:rsidP="00735729">
      <w:pPr>
        <w:suppressAutoHyphens/>
        <w:autoSpaceDN w:val="0"/>
        <w:jc w:val="both"/>
        <w:textAlignment w:val="baseline"/>
        <w:rPr>
          <w:color w:val="000000"/>
          <w:kern w:val="3"/>
          <w:sz w:val="28"/>
          <w:szCs w:val="28"/>
          <w:lang w:eastAsia="zh-CN"/>
        </w:rPr>
      </w:pPr>
      <w:r w:rsidRPr="00735729">
        <w:rPr>
          <w:color w:val="000000"/>
          <w:kern w:val="3"/>
          <w:sz w:val="28"/>
          <w:szCs w:val="28"/>
          <w:lang w:eastAsia="zh-CN"/>
        </w:rPr>
        <w:tab/>
        <w:t>8)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48039D27" w14:textId="77777777" w:rsidR="00735729" w:rsidRPr="00735729" w:rsidRDefault="00735729" w:rsidP="00735729">
      <w:pPr>
        <w:suppressAutoHyphens/>
        <w:autoSpaceDN w:val="0"/>
        <w:jc w:val="both"/>
        <w:textAlignment w:val="baseline"/>
        <w:rPr>
          <w:color w:val="000000"/>
          <w:kern w:val="3"/>
          <w:sz w:val="28"/>
          <w:szCs w:val="28"/>
          <w:lang w:eastAsia="zh-CN"/>
        </w:rPr>
      </w:pPr>
      <w:r w:rsidRPr="00735729">
        <w:rPr>
          <w:color w:val="000000"/>
          <w:kern w:val="3"/>
          <w:sz w:val="28"/>
          <w:szCs w:val="28"/>
          <w:lang w:eastAsia="zh-CN"/>
        </w:rPr>
        <w:tab/>
        <w:t>9) снижение издержек контрольной деятельности и административной нагрузки на контролируемых лиц.</w:t>
      </w:r>
    </w:p>
    <w:p w14:paraId="4DB0CA38" w14:textId="77777777" w:rsidR="00735729" w:rsidRPr="00735729" w:rsidRDefault="00735729" w:rsidP="00735729">
      <w:pPr>
        <w:suppressAutoHyphens/>
        <w:autoSpaceDN w:val="0"/>
        <w:ind w:left="57" w:firstLine="680"/>
        <w:jc w:val="both"/>
        <w:textAlignment w:val="baseline"/>
        <w:rPr>
          <w:kern w:val="3"/>
          <w:sz w:val="28"/>
          <w:szCs w:val="28"/>
        </w:rPr>
      </w:pPr>
      <w:r w:rsidRPr="00735729">
        <w:rPr>
          <w:color w:val="000000"/>
          <w:kern w:val="3"/>
          <w:sz w:val="28"/>
          <w:szCs w:val="28"/>
          <w:lang w:bidi="ru-RU"/>
        </w:rPr>
        <w:t>Ожидаемыми тенденциями, которые могут оказать воздействие на состояние подконтрольной среды в период реализации программы, являются увеличение доли законопослушных контролируемых лиц, уменьшение количества правонарушений.</w:t>
      </w:r>
    </w:p>
    <w:p w14:paraId="124AAA27" w14:textId="77777777" w:rsidR="00735729" w:rsidRPr="00735729" w:rsidRDefault="00735729" w:rsidP="00735729">
      <w:pPr>
        <w:suppressAutoHyphens/>
        <w:autoSpaceDN w:val="0"/>
        <w:ind w:left="57" w:firstLine="680"/>
        <w:jc w:val="both"/>
        <w:textAlignment w:val="baseline"/>
        <w:rPr>
          <w:kern w:val="3"/>
          <w:sz w:val="28"/>
          <w:szCs w:val="28"/>
        </w:rPr>
      </w:pPr>
      <w:r w:rsidRPr="00735729">
        <w:rPr>
          <w:kern w:val="3"/>
          <w:sz w:val="28"/>
          <w:szCs w:val="28"/>
        </w:rPr>
        <w:t>Сроки реализации программы профилактики приведены в перечне основных профилактических мероприятий на 2024 год.</w:t>
      </w:r>
    </w:p>
    <w:p w14:paraId="556E4B8B" w14:textId="77777777" w:rsidR="00735729" w:rsidRPr="00735729" w:rsidRDefault="00735729" w:rsidP="00735729">
      <w:pPr>
        <w:suppressAutoHyphens/>
        <w:autoSpaceDN w:val="0"/>
        <w:ind w:left="57" w:firstLine="680"/>
        <w:jc w:val="both"/>
        <w:textAlignment w:val="baseline"/>
        <w:rPr>
          <w:kern w:val="3"/>
          <w:sz w:val="28"/>
          <w:szCs w:val="28"/>
        </w:rPr>
      </w:pPr>
      <w:r w:rsidRPr="00735729">
        <w:rPr>
          <w:kern w:val="3"/>
          <w:sz w:val="28"/>
          <w:szCs w:val="28"/>
        </w:rPr>
        <w:t>В программу профилактики в случае необходимости могут быть внесены изменения без проведения публичного обсуждения.</w:t>
      </w:r>
    </w:p>
    <w:p w14:paraId="0355083D" w14:textId="77777777" w:rsidR="00735729" w:rsidRPr="00735729" w:rsidRDefault="00735729" w:rsidP="00735729">
      <w:pPr>
        <w:suppressAutoHyphens/>
        <w:autoSpaceDN w:val="0"/>
        <w:ind w:firstLine="709"/>
        <w:jc w:val="center"/>
        <w:textAlignment w:val="baseline"/>
        <w:outlineLvl w:val="1"/>
        <w:rPr>
          <w:kern w:val="3"/>
          <w:sz w:val="28"/>
          <w:szCs w:val="28"/>
          <w:lang w:eastAsia="zh-CN"/>
        </w:rPr>
      </w:pPr>
    </w:p>
    <w:p w14:paraId="7029BF7C" w14:textId="77777777" w:rsidR="00735729" w:rsidRPr="00735729" w:rsidRDefault="00735729" w:rsidP="00735729">
      <w:pPr>
        <w:suppressAutoHyphens/>
        <w:autoSpaceDN w:val="0"/>
        <w:ind w:firstLine="709"/>
        <w:jc w:val="center"/>
        <w:textAlignment w:val="baseline"/>
        <w:outlineLvl w:val="1"/>
        <w:rPr>
          <w:b/>
          <w:bCs/>
          <w:kern w:val="3"/>
          <w:sz w:val="28"/>
          <w:szCs w:val="28"/>
          <w:lang w:eastAsia="zh-CN"/>
        </w:rPr>
      </w:pPr>
      <w:r w:rsidRPr="00735729">
        <w:rPr>
          <w:b/>
          <w:bCs/>
          <w:kern w:val="3"/>
          <w:sz w:val="28"/>
          <w:szCs w:val="28"/>
          <w:lang w:eastAsia="zh-CN"/>
        </w:rPr>
        <w:t>Раздел 3. Перечень профилактических мероприятий, сроки (периодичность) их проведения</w:t>
      </w:r>
    </w:p>
    <w:p w14:paraId="0CA3E227" w14:textId="77777777" w:rsidR="00735729" w:rsidRPr="00735729" w:rsidRDefault="00735729" w:rsidP="00735729">
      <w:pPr>
        <w:suppressAutoHyphens/>
        <w:autoSpaceDN w:val="0"/>
        <w:ind w:firstLine="709"/>
        <w:jc w:val="center"/>
        <w:textAlignment w:val="baseline"/>
        <w:outlineLvl w:val="1"/>
        <w:rPr>
          <w:kern w:val="3"/>
          <w:sz w:val="28"/>
          <w:szCs w:val="28"/>
          <w:lang w:eastAsia="zh-CN"/>
        </w:rPr>
      </w:pPr>
    </w:p>
    <w:p w14:paraId="06279E28" w14:textId="77777777" w:rsidR="00735729" w:rsidRPr="00735729" w:rsidRDefault="00735729" w:rsidP="00735729">
      <w:pPr>
        <w:suppressAutoHyphens/>
        <w:autoSpaceDN w:val="0"/>
        <w:ind w:firstLine="709"/>
        <w:jc w:val="both"/>
        <w:textAlignment w:val="baseline"/>
        <w:rPr>
          <w:kern w:val="3"/>
          <w:sz w:val="28"/>
          <w:szCs w:val="28"/>
          <w:lang w:eastAsia="zh-CN"/>
        </w:rPr>
      </w:pPr>
      <w:r w:rsidRPr="00735729">
        <w:rPr>
          <w:kern w:val="3"/>
          <w:sz w:val="28"/>
          <w:szCs w:val="28"/>
        </w:rPr>
        <w:t>Мероприятия программы профилактики представляют собой комплекс мер, направленных на достижение целей и решение основных задач настоящей программы профилактики.</w:t>
      </w:r>
    </w:p>
    <w:p w14:paraId="38EB098C" w14:textId="77777777" w:rsidR="00735729" w:rsidRPr="00735729" w:rsidRDefault="00735729" w:rsidP="00735729">
      <w:pPr>
        <w:suppressAutoHyphens/>
        <w:autoSpaceDN w:val="0"/>
        <w:jc w:val="center"/>
        <w:textAlignment w:val="baseline"/>
        <w:rPr>
          <w:b/>
          <w:bCs/>
          <w:kern w:val="3"/>
          <w:sz w:val="28"/>
          <w:szCs w:val="28"/>
          <w:lang w:eastAsia="ar-SA"/>
        </w:rPr>
      </w:pPr>
    </w:p>
    <w:p w14:paraId="2BDA0F5C" w14:textId="77777777" w:rsidR="00735729" w:rsidRPr="00735729" w:rsidRDefault="00735729" w:rsidP="00735729">
      <w:pPr>
        <w:suppressAutoHyphens/>
        <w:autoSpaceDN w:val="0"/>
        <w:jc w:val="center"/>
        <w:textAlignment w:val="baseline"/>
        <w:rPr>
          <w:kern w:val="3"/>
          <w:sz w:val="28"/>
          <w:szCs w:val="28"/>
          <w:lang w:eastAsia="ar-SA"/>
        </w:rPr>
      </w:pPr>
      <w:r w:rsidRPr="00735729">
        <w:rPr>
          <w:b/>
          <w:bCs/>
          <w:kern w:val="3"/>
          <w:sz w:val="28"/>
          <w:szCs w:val="28"/>
          <w:lang w:eastAsia="ar-SA"/>
        </w:rPr>
        <w:t>Перечень основных профилактических мероприятий на 2024 год</w:t>
      </w:r>
    </w:p>
    <w:p w14:paraId="182B4748" w14:textId="77777777" w:rsidR="00BB47DC" w:rsidRDefault="00BB47DC" w:rsidP="00BB47DC">
      <w:pPr>
        <w:suppressAutoHyphens/>
        <w:autoSpaceDN w:val="0"/>
        <w:jc w:val="center"/>
        <w:textAlignment w:val="baseline"/>
        <w:rPr>
          <w:b/>
          <w:bCs/>
          <w:kern w:val="3"/>
          <w:sz w:val="28"/>
          <w:szCs w:val="28"/>
          <w:lang w:eastAsia="zh-CN"/>
        </w:rPr>
      </w:pPr>
    </w:p>
    <w:p w14:paraId="3981DE8A" w14:textId="77777777" w:rsidR="00BF7165" w:rsidRPr="00BF7165" w:rsidRDefault="00BF7165" w:rsidP="00BF7165">
      <w:pPr>
        <w:suppressAutoHyphens/>
        <w:autoSpaceDN w:val="0"/>
        <w:jc w:val="center"/>
        <w:textAlignment w:val="baseline"/>
        <w:rPr>
          <w:rFonts w:ascii="Liberation Serif" w:hAnsi="Liberation Serif"/>
          <w:kern w:val="3"/>
          <w:lang w:eastAsia="ar-SA"/>
        </w:rPr>
      </w:pPr>
      <w:r w:rsidRPr="00BF7165">
        <w:rPr>
          <w:rFonts w:ascii="Liberation Serif" w:hAnsi="Liberation Serif"/>
          <w:b/>
          <w:bCs/>
          <w:kern w:val="3"/>
          <w:lang w:eastAsia="ar-SA"/>
        </w:rPr>
        <w:t>Перечень основных профилактических мероприятий на 2024 год</w:t>
      </w:r>
    </w:p>
    <w:p w14:paraId="46433444" w14:textId="77777777" w:rsidR="00BF7165" w:rsidRPr="00BF7165" w:rsidRDefault="00BF7165" w:rsidP="00BF7165">
      <w:pPr>
        <w:suppressAutoHyphens/>
        <w:autoSpaceDN w:val="0"/>
        <w:jc w:val="center"/>
        <w:textAlignment w:val="baseline"/>
        <w:rPr>
          <w:rFonts w:ascii="Liberation Serif" w:hAnsi="Liberation Serif"/>
          <w:b/>
          <w:bCs/>
          <w:kern w:val="3"/>
          <w:lang w:eastAsia="ar-SA"/>
        </w:rPr>
      </w:pPr>
    </w:p>
    <w:tbl>
      <w:tblPr>
        <w:tblW w:w="9927" w:type="dxa"/>
        <w:tblInd w:w="15" w:type="dxa"/>
        <w:tblLayout w:type="fixed"/>
        <w:tblCellMar>
          <w:left w:w="10" w:type="dxa"/>
          <w:right w:w="10" w:type="dxa"/>
        </w:tblCellMar>
        <w:tblLook w:val="0000" w:firstRow="0" w:lastRow="0" w:firstColumn="0" w:lastColumn="0" w:noHBand="0" w:noVBand="0"/>
      </w:tblPr>
      <w:tblGrid>
        <w:gridCol w:w="791"/>
        <w:gridCol w:w="6586"/>
        <w:gridCol w:w="2550"/>
      </w:tblGrid>
      <w:tr w:rsidR="00BF7165" w:rsidRPr="00BF7165" w14:paraId="791C54A9" w14:textId="77777777" w:rsidTr="00E74F66">
        <w:trPr>
          <w:trHeight w:val="627"/>
        </w:trPr>
        <w:tc>
          <w:tcPr>
            <w:tcW w:w="7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1B38F045" w14:textId="77777777" w:rsidR="00BF7165" w:rsidRPr="00BF7165" w:rsidRDefault="00BF7165" w:rsidP="00BF7165">
            <w:pPr>
              <w:widowControl w:val="0"/>
              <w:suppressAutoHyphens/>
              <w:autoSpaceDN w:val="0"/>
              <w:jc w:val="center"/>
              <w:textAlignment w:val="baseline"/>
              <w:rPr>
                <w:rFonts w:ascii="Liberation Serif" w:hAnsi="Liberation Serif"/>
                <w:b/>
                <w:bCs/>
                <w:kern w:val="3"/>
                <w:lang w:eastAsia="zh-CN"/>
              </w:rPr>
            </w:pPr>
            <w:r w:rsidRPr="00BF7165">
              <w:rPr>
                <w:rFonts w:ascii="Liberation Serif" w:hAnsi="Liberation Serif"/>
                <w:b/>
                <w:bCs/>
                <w:kern w:val="3"/>
                <w:lang w:eastAsia="zh-CN"/>
              </w:rPr>
              <w:t>№</w:t>
            </w:r>
          </w:p>
          <w:p w14:paraId="72663931" w14:textId="77777777" w:rsidR="00BF7165" w:rsidRPr="00BF7165" w:rsidRDefault="00BF7165" w:rsidP="00BF7165">
            <w:pPr>
              <w:widowControl w:val="0"/>
              <w:suppressAutoHyphens/>
              <w:autoSpaceDN w:val="0"/>
              <w:jc w:val="center"/>
              <w:textAlignment w:val="baseline"/>
              <w:rPr>
                <w:rFonts w:ascii="Liberation Serif" w:hAnsi="Liberation Serif"/>
                <w:b/>
                <w:bCs/>
                <w:kern w:val="3"/>
                <w:lang w:eastAsia="zh-CN"/>
              </w:rPr>
            </w:pPr>
            <w:r w:rsidRPr="00BF7165">
              <w:rPr>
                <w:rFonts w:ascii="Liberation Serif" w:hAnsi="Liberation Serif"/>
                <w:b/>
                <w:bCs/>
                <w:kern w:val="3"/>
                <w:lang w:eastAsia="zh-CN"/>
              </w:rPr>
              <w:t>строки</w:t>
            </w:r>
          </w:p>
        </w:tc>
        <w:tc>
          <w:tcPr>
            <w:tcW w:w="658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56ACFA7F" w14:textId="77777777" w:rsidR="00BF7165" w:rsidRPr="00BF7165" w:rsidRDefault="00BF7165" w:rsidP="00BF7165">
            <w:pPr>
              <w:widowControl w:val="0"/>
              <w:suppressAutoHyphens/>
              <w:autoSpaceDN w:val="0"/>
              <w:jc w:val="center"/>
              <w:textAlignment w:val="baseline"/>
              <w:rPr>
                <w:rFonts w:ascii="Liberation Serif" w:hAnsi="Liberation Serif"/>
                <w:b/>
                <w:bCs/>
                <w:kern w:val="3"/>
                <w:lang w:eastAsia="zh-CN"/>
              </w:rPr>
            </w:pPr>
            <w:r w:rsidRPr="00BF7165">
              <w:rPr>
                <w:rFonts w:ascii="Liberation Serif" w:hAnsi="Liberation Serif"/>
                <w:b/>
                <w:bCs/>
                <w:kern w:val="3"/>
                <w:lang w:eastAsia="zh-CN"/>
              </w:rPr>
              <w:t>Профилактические мероприятия</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4512B0FB" w14:textId="77777777" w:rsidR="00BF7165" w:rsidRPr="00BF7165" w:rsidRDefault="00BF7165" w:rsidP="00BF7165">
            <w:pPr>
              <w:widowControl w:val="0"/>
              <w:suppressAutoHyphens/>
              <w:autoSpaceDN w:val="0"/>
              <w:jc w:val="center"/>
              <w:textAlignment w:val="baseline"/>
              <w:rPr>
                <w:rFonts w:ascii="Liberation Serif" w:hAnsi="Liberation Serif"/>
                <w:b/>
                <w:bCs/>
                <w:kern w:val="3"/>
                <w:lang w:eastAsia="zh-CN"/>
              </w:rPr>
            </w:pPr>
            <w:r w:rsidRPr="00BF7165">
              <w:rPr>
                <w:rFonts w:ascii="Liberation Serif" w:hAnsi="Liberation Serif"/>
                <w:b/>
                <w:bCs/>
                <w:kern w:val="3"/>
                <w:lang w:eastAsia="zh-CN"/>
              </w:rPr>
              <w:t>Периодичность проведения</w:t>
            </w:r>
          </w:p>
        </w:tc>
      </w:tr>
    </w:tbl>
    <w:p w14:paraId="4EE8E289" w14:textId="77777777" w:rsidR="00BF7165" w:rsidRPr="00BF7165" w:rsidRDefault="00BF7165" w:rsidP="00BF7165">
      <w:pPr>
        <w:suppressAutoHyphens/>
        <w:autoSpaceDN w:val="0"/>
        <w:textAlignment w:val="baseline"/>
        <w:rPr>
          <w:rFonts w:ascii="Liberation Serif" w:hAnsi="Liberation Serif"/>
          <w:kern w:val="3"/>
          <w:sz w:val="4"/>
          <w:szCs w:val="4"/>
          <w:lang w:eastAsia="ar-SA"/>
        </w:rPr>
      </w:pPr>
    </w:p>
    <w:tbl>
      <w:tblPr>
        <w:tblW w:w="9927" w:type="dxa"/>
        <w:tblInd w:w="15" w:type="dxa"/>
        <w:tblLayout w:type="fixed"/>
        <w:tblCellMar>
          <w:left w:w="10" w:type="dxa"/>
          <w:right w:w="10" w:type="dxa"/>
        </w:tblCellMar>
        <w:tblLook w:val="0000" w:firstRow="0" w:lastRow="0" w:firstColumn="0" w:lastColumn="0" w:noHBand="0" w:noVBand="0"/>
      </w:tblPr>
      <w:tblGrid>
        <w:gridCol w:w="791"/>
        <w:gridCol w:w="6573"/>
        <w:gridCol w:w="2563"/>
      </w:tblGrid>
      <w:tr w:rsidR="00BF7165" w:rsidRPr="00BF7165" w14:paraId="1DD205C3" w14:textId="77777777" w:rsidTr="00E74F66">
        <w:trPr>
          <w:trHeight w:val="286"/>
        </w:trPr>
        <w:tc>
          <w:tcPr>
            <w:tcW w:w="79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7478772" w14:textId="77777777" w:rsidR="00BF7165" w:rsidRPr="00BF7165" w:rsidRDefault="00BF7165" w:rsidP="00BF7165">
            <w:pPr>
              <w:widowControl w:val="0"/>
              <w:suppressAutoHyphens/>
              <w:autoSpaceDN w:val="0"/>
              <w:jc w:val="center"/>
              <w:textAlignment w:val="baseline"/>
              <w:rPr>
                <w:rFonts w:ascii="Liberation Serif" w:hAnsi="Liberation Serif"/>
                <w:b/>
                <w:bCs/>
                <w:kern w:val="3"/>
                <w:sz w:val="20"/>
                <w:szCs w:val="20"/>
              </w:rPr>
            </w:pPr>
            <w:r w:rsidRPr="00BF7165">
              <w:rPr>
                <w:rFonts w:ascii="Liberation Serif" w:hAnsi="Liberation Serif"/>
                <w:b/>
                <w:bCs/>
                <w:kern w:val="3"/>
                <w:sz w:val="20"/>
                <w:szCs w:val="20"/>
              </w:rPr>
              <w:lastRenderedPageBreak/>
              <w:t>1</w:t>
            </w:r>
          </w:p>
        </w:tc>
        <w:tc>
          <w:tcPr>
            <w:tcW w:w="65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E240CE8" w14:textId="77777777" w:rsidR="00BF7165" w:rsidRPr="00BF7165" w:rsidRDefault="00BF7165" w:rsidP="00BF7165">
            <w:pPr>
              <w:widowControl w:val="0"/>
              <w:suppressAutoHyphens/>
              <w:autoSpaceDN w:val="0"/>
              <w:jc w:val="center"/>
              <w:textAlignment w:val="baseline"/>
              <w:rPr>
                <w:rFonts w:ascii="Liberation Serif" w:hAnsi="Liberation Serif"/>
                <w:b/>
                <w:bCs/>
                <w:kern w:val="3"/>
                <w:sz w:val="20"/>
                <w:szCs w:val="20"/>
              </w:rPr>
            </w:pPr>
            <w:r w:rsidRPr="00BF7165">
              <w:rPr>
                <w:rFonts w:ascii="Liberation Serif" w:hAnsi="Liberation Serif"/>
                <w:b/>
                <w:bCs/>
                <w:kern w:val="3"/>
                <w:sz w:val="20"/>
                <w:szCs w:val="20"/>
              </w:rPr>
              <w:t>2</w:t>
            </w:r>
          </w:p>
        </w:tc>
        <w:tc>
          <w:tcPr>
            <w:tcW w:w="2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102114" w14:textId="77777777" w:rsidR="00BF7165" w:rsidRPr="00BF7165" w:rsidRDefault="00BF7165" w:rsidP="00BF7165">
            <w:pPr>
              <w:widowControl w:val="0"/>
              <w:suppressAutoHyphens/>
              <w:autoSpaceDN w:val="0"/>
              <w:jc w:val="center"/>
              <w:textAlignment w:val="baseline"/>
              <w:rPr>
                <w:rFonts w:ascii="Liberation Serif" w:hAnsi="Liberation Serif"/>
                <w:b/>
                <w:bCs/>
                <w:kern w:val="3"/>
                <w:sz w:val="20"/>
                <w:szCs w:val="20"/>
              </w:rPr>
            </w:pPr>
            <w:r w:rsidRPr="00BF7165">
              <w:rPr>
                <w:rFonts w:ascii="Liberation Serif" w:hAnsi="Liberation Serif"/>
                <w:b/>
                <w:bCs/>
                <w:kern w:val="3"/>
                <w:sz w:val="20"/>
                <w:szCs w:val="20"/>
              </w:rPr>
              <w:t>3</w:t>
            </w:r>
          </w:p>
        </w:tc>
      </w:tr>
      <w:tr w:rsidR="00BF7165" w:rsidRPr="00BF7165" w14:paraId="398C56A0" w14:textId="77777777" w:rsidTr="00E74F66">
        <w:trPr>
          <w:trHeight w:val="1528"/>
        </w:trPr>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33C94E" w14:textId="77777777" w:rsidR="00BF7165" w:rsidRPr="00BF7165" w:rsidRDefault="00BF7165" w:rsidP="00BF7165">
            <w:pPr>
              <w:widowControl w:val="0"/>
              <w:suppressAutoHyphens/>
              <w:autoSpaceDN w:val="0"/>
              <w:spacing w:after="200"/>
              <w:jc w:val="center"/>
              <w:textAlignment w:val="baseline"/>
              <w:rPr>
                <w:rFonts w:ascii="Liberation Serif" w:hAnsi="Liberation Serif"/>
                <w:kern w:val="3"/>
              </w:rPr>
            </w:pPr>
            <w:r w:rsidRPr="00BF7165">
              <w:rPr>
                <w:rFonts w:ascii="Liberation Serif" w:hAnsi="Liberation Serif"/>
                <w:kern w:val="3"/>
              </w:rPr>
              <w:t>1.</w:t>
            </w:r>
          </w:p>
        </w:tc>
        <w:tc>
          <w:tcPr>
            <w:tcW w:w="65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6BE8967" w14:textId="77777777" w:rsidR="00BF7165" w:rsidRPr="00BF7165" w:rsidRDefault="00BF7165" w:rsidP="00BF7165">
            <w:pPr>
              <w:widowControl w:val="0"/>
              <w:suppressAutoHyphens/>
              <w:autoSpaceDN w:val="0"/>
              <w:textAlignment w:val="baseline"/>
              <w:rPr>
                <w:rFonts w:ascii="Liberation Serif" w:eastAsia="NSimSun" w:hAnsi="Liberation Serif" w:cs="Mangal" w:hint="eastAsia"/>
                <w:kern w:val="3"/>
                <w:lang w:eastAsia="zh-CN" w:bidi="hi-IN"/>
              </w:rPr>
            </w:pPr>
            <w:r w:rsidRPr="00BF7165">
              <w:rPr>
                <w:rFonts w:ascii="Liberation Serif" w:eastAsia="NSimSun" w:hAnsi="Liberation Serif" w:cs="Liberation Serif"/>
                <w:b/>
                <w:bCs/>
                <w:kern w:val="3"/>
                <w:lang w:bidi="hi-IN"/>
              </w:rPr>
              <w:t xml:space="preserve">Информирование </w:t>
            </w:r>
            <w:r w:rsidRPr="00BF7165">
              <w:rPr>
                <w:rFonts w:ascii="Liberation Serif" w:eastAsia="NSimSun" w:hAnsi="Liberation Serif" w:cs="Liberation Serif"/>
                <w:kern w:val="3"/>
                <w:lang w:bidi="hi-IN"/>
              </w:rPr>
              <w:t xml:space="preserve">путем размещения соответствующих сведений на официальном сайте </w:t>
            </w:r>
            <w:r w:rsidRPr="00BF7165">
              <w:rPr>
                <w:rFonts w:ascii="Liberation Serif" w:eastAsia="NSimSun" w:hAnsi="Liberation Serif"/>
                <w:kern w:val="3"/>
                <w:lang w:bidi="hi-IN"/>
              </w:rPr>
              <w:t>Администрации Нижнесергинского городского поселения в сети «Интернет»</w:t>
            </w:r>
            <w:r w:rsidRPr="00BF7165">
              <w:rPr>
                <w:rFonts w:ascii="Liberation Serif" w:eastAsia="NSimSun" w:hAnsi="Liberation Serif" w:cs="Liberation Serif"/>
                <w:kern w:val="3"/>
                <w:lang w:bidi="hi-IN"/>
              </w:rPr>
              <w:t xml:space="preserve">, в средствах массовой информации, через личные кабинеты контролируемых лиц в государственных информационных </w:t>
            </w:r>
            <w:proofErr w:type="gramStart"/>
            <w:r w:rsidRPr="00BF7165">
              <w:rPr>
                <w:rFonts w:ascii="Liberation Serif" w:eastAsia="NSimSun" w:hAnsi="Liberation Serif" w:cs="Liberation Serif"/>
                <w:kern w:val="3"/>
                <w:lang w:bidi="hi-IN"/>
              </w:rPr>
              <w:t>системах</w:t>
            </w:r>
            <w:r w:rsidRPr="00BF7165">
              <w:rPr>
                <w:rFonts w:ascii="Liberation Serif" w:eastAsia="NSimSun" w:hAnsi="Liberation Serif" w:cs="Liberation Serif"/>
                <w:kern w:val="3"/>
                <w:lang w:bidi="hi-IN"/>
              </w:rPr>
              <w:br/>
              <w:t>(</w:t>
            </w:r>
            <w:proofErr w:type="gramEnd"/>
            <w:r w:rsidRPr="00BF7165">
              <w:rPr>
                <w:rFonts w:ascii="Liberation Serif" w:eastAsia="NSimSun" w:hAnsi="Liberation Serif" w:cs="Liberation Serif"/>
                <w:kern w:val="3"/>
                <w:lang w:bidi="hi-IN"/>
              </w:rPr>
              <w:t>при их наличии) и в иных формах</w:t>
            </w:r>
          </w:p>
        </w:tc>
        <w:tc>
          <w:tcPr>
            <w:tcW w:w="2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AA2CFA" w14:textId="77777777" w:rsidR="00BF7165" w:rsidRPr="00BF7165" w:rsidRDefault="00BF7165" w:rsidP="00BF7165">
            <w:pPr>
              <w:widowControl w:val="0"/>
              <w:suppressAutoHyphens/>
              <w:autoSpaceDN w:val="0"/>
              <w:spacing w:after="200"/>
              <w:jc w:val="center"/>
              <w:textAlignment w:val="baseline"/>
              <w:rPr>
                <w:rFonts w:ascii="Liberation Serif" w:hAnsi="Liberation Serif"/>
                <w:kern w:val="3"/>
              </w:rPr>
            </w:pPr>
          </w:p>
        </w:tc>
      </w:tr>
      <w:tr w:rsidR="00BF7165" w:rsidRPr="00BF7165" w14:paraId="41E6C7BF" w14:textId="77777777" w:rsidTr="00E74F66">
        <w:trPr>
          <w:trHeight w:val="741"/>
        </w:trPr>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7E40FDD" w14:textId="77777777" w:rsidR="00BF7165" w:rsidRPr="00BF7165" w:rsidRDefault="00BF7165" w:rsidP="00BF7165">
            <w:pPr>
              <w:widowControl w:val="0"/>
              <w:suppressAutoHyphens/>
              <w:autoSpaceDN w:val="0"/>
              <w:textAlignment w:val="baseline"/>
              <w:rPr>
                <w:rFonts w:ascii="Liberation Serif" w:eastAsia="NSimSun" w:hAnsi="Liberation Serif" w:cs="Lucida Sans" w:hint="eastAsia"/>
                <w:kern w:val="3"/>
                <w:lang w:eastAsia="zh-CN" w:bidi="hi-IN"/>
              </w:rPr>
            </w:pPr>
          </w:p>
        </w:tc>
        <w:tc>
          <w:tcPr>
            <w:tcW w:w="6573" w:type="dxa"/>
            <w:tcBorders>
              <w:left w:val="single" w:sz="4" w:space="0" w:color="000000"/>
              <w:bottom w:val="single" w:sz="4" w:space="0" w:color="000000"/>
            </w:tcBorders>
            <w:shd w:val="clear" w:color="auto" w:fill="auto"/>
            <w:tcMar>
              <w:top w:w="0" w:type="dxa"/>
              <w:left w:w="0" w:type="dxa"/>
              <w:bottom w:w="0" w:type="dxa"/>
              <w:right w:w="0" w:type="dxa"/>
            </w:tcMar>
          </w:tcPr>
          <w:p w14:paraId="63418606" w14:textId="77777777" w:rsidR="00BF7165" w:rsidRPr="00BF7165" w:rsidRDefault="00BF7165" w:rsidP="00BF7165">
            <w:pPr>
              <w:widowControl w:val="0"/>
              <w:suppressAutoHyphens/>
              <w:autoSpaceDN w:val="0"/>
              <w:textAlignment w:val="baseline"/>
              <w:rPr>
                <w:rFonts w:ascii="Liberation Serif" w:eastAsia="NSimSun" w:hAnsi="Liberation Serif" w:cs="Liberation Serif" w:hint="eastAsia"/>
                <w:kern w:val="3"/>
                <w:sz w:val="20"/>
                <w:szCs w:val="20"/>
                <w:lang w:bidi="hi-IN"/>
              </w:rPr>
            </w:pPr>
            <w:r w:rsidRPr="00BF7165">
              <w:rPr>
                <w:rFonts w:ascii="Liberation Serif" w:eastAsia="NSimSun" w:hAnsi="Liberation Serif" w:cs="Liberation Serif"/>
                <w:kern w:val="3"/>
                <w:lang w:bidi="hi-IN"/>
              </w:rPr>
              <w:t xml:space="preserve">тексты нормативных правовых актов, регулирующих осуществление муниципального контроля </w:t>
            </w:r>
            <w:r w:rsidRPr="00BF7165">
              <w:rPr>
                <w:rFonts w:ascii="Liberation Serif" w:hAnsi="Liberation Serif"/>
                <w:color w:val="000000"/>
                <w:kern w:val="3"/>
                <w:lang w:eastAsia="zh-CN" w:bidi="hi-IN"/>
              </w:rPr>
              <w:t>на автомобильном транспорте, городском наземном электрическом транспорте и в дорожном хозяйстве</w:t>
            </w:r>
          </w:p>
        </w:tc>
        <w:tc>
          <w:tcPr>
            <w:tcW w:w="2563"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BF6DDE" w14:textId="77777777" w:rsidR="00BF7165" w:rsidRPr="00BF7165" w:rsidRDefault="00BF7165" w:rsidP="00BF7165">
            <w:pPr>
              <w:widowControl w:val="0"/>
              <w:suppressAutoHyphens/>
              <w:autoSpaceDN w:val="0"/>
              <w:jc w:val="center"/>
              <w:textAlignment w:val="baseline"/>
              <w:rPr>
                <w:rFonts w:ascii="Liberation Serif" w:hAnsi="Liberation Serif"/>
                <w:kern w:val="3"/>
                <w:lang w:eastAsia="zh-CN"/>
              </w:rPr>
            </w:pPr>
            <w:r w:rsidRPr="00BF7165">
              <w:rPr>
                <w:rFonts w:ascii="Liberation Serif" w:hAnsi="Liberation Serif"/>
                <w:kern w:val="3"/>
              </w:rPr>
              <w:t>поддерживать</w:t>
            </w:r>
            <w:r w:rsidRPr="00BF7165">
              <w:rPr>
                <w:rFonts w:ascii="Liberation Serif" w:hAnsi="Liberation Serif"/>
                <w:kern w:val="3"/>
              </w:rPr>
              <w:br/>
              <w:t>в актуальном состоянии постоянно</w:t>
            </w:r>
          </w:p>
        </w:tc>
      </w:tr>
      <w:tr w:rsidR="00BF7165" w:rsidRPr="00BF7165" w14:paraId="45F9F5D2" w14:textId="77777777" w:rsidTr="00E74F66">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89CC05" w14:textId="77777777" w:rsidR="00BF7165" w:rsidRPr="00BF7165" w:rsidRDefault="00BF7165" w:rsidP="00BF7165">
            <w:pPr>
              <w:widowControl w:val="0"/>
              <w:suppressAutoHyphens/>
              <w:autoSpaceDN w:val="0"/>
              <w:textAlignment w:val="baseline"/>
              <w:rPr>
                <w:rFonts w:ascii="Liberation Serif" w:eastAsia="NSimSun" w:hAnsi="Liberation Serif" w:cs="Lucida Sans" w:hint="eastAsia"/>
                <w:kern w:val="3"/>
                <w:lang w:eastAsia="zh-CN" w:bidi="hi-IN"/>
              </w:rPr>
            </w:pPr>
          </w:p>
        </w:tc>
        <w:tc>
          <w:tcPr>
            <w:tcW w:w="6573" w:type="dxa"/>
            <w:tcBorders>
              <w:left w:val="single" w:sz="4" w:space="0" w:color="000000"/>
              <w:bottom w:val="single" w:sz="4" w:space="0" w:color="000000"/>
            </w:tcBorders>
            <w:shd w:val="clear" w:color="auto" w:fill="auto"/>
            <w:tcMar>
              <w:top w:w="0" w:type="dxa"/>
              <w:left w:w="0" w:type="dxa"/>
              <w:bottom w:w="0" w:type="dxa"/>
              <w:right w:w="0" w:type="dxa"/>
            </w:tcMar>
          </w:tcPr>
          <w:p w14:paraId="3A64A94B" w14:textId="77777777" w:rsidR="00BF7165" w:rsidRPr="00BF7165" w:rsidRDefault="00BF7165" w:rsidP="00BF7165">
            <w:pPr>
              <w:widowControl w:val="0"/>
              <w:suppressAutoHyphens/>
              <w:autoSpaceDN w:val="0"/>
              <w:textAlignment w:val="baseline"/>
              <w:rPr>
                <w:rFonts w:ascii="Liberation Serif" w:eastAsia="NSimSun" w:hAnsi="Liberation Serif" w:cs="Mangal" w:hint="eastAsia"/>
                <w:kern w:val="3"/>
                <w:sz w:val="20"/>
                <w:szCs w:val="20"/>
                <w:lang w:eastAsia="zh-CN" w:bidi="hi-IN"/>
              </w:rPr>
            </w:pPr>
            <w:r w:rsidRPr="00BF7165">
              <w:rPr>
                <w:rFonts w:ascii="Liberation Serif" w:eastAsia="NSimSun" w:hAnsi="Liberation Serif" w:cs="Liberation Serif"/>
                <w:kern w:val="3"/>
                <w:lang w:bidi="hi-IN"/>
              </w:rPr>
              <w:t xml:space="preserve">сведения об изменениях, внесенных в нормативные правовые акты, регулирующие осуществление муниципального </w:t>
            </w:r>
            <w:bookmarkStart w:id="7" w:name="_Hlk8184033612"/>
            <w:bookmarkStart w:id="8" w:name="_Hlk7525239712"/>
            <w:bookmarkEnd w:id="7"/>
            <w:bookmarkEnd w:id="8"/>
            <w:r w:rsidRPr="00BF7165">
              <w:rPr>
                <w:rFonts w:ascii="Liberation Serif" w:hAnsi="Liberation Serif"/>
                <w:kern w:val="3"/>
                <w:lang w:eastAsia="zh-CN" w:bidi="hi-IN"/>
              </w:rPr>
              <w:t xml:space="preserve">контроля </w:t>
            </w:r>
            <w:r w:rsidRPr="00BF7165">
              <w:rPr>
                <w:rFonts w:ascii="Liberation Serif" w:hAnsi="Liberation Serif"/>
                <w:color w:val="000000"/>
                <w:kern w:val="3"/>
                <w:lang w:eastAsia="zh-CN" w:bidi="hi-IN"/>
              </w:rPr>
              <w:t>на автомобильном транспорте, городском наземном электрическом транспорте и в дорожном хозяйстве</w:t>
            </w:r>
            <w:r w:rsidRPr="00BF7165">
              <w:rPr>
                <w:rFonts w:ascii="Liberation Serif" w:eastAsia="NSimSun" w:hAnsi="Liberation Serif" w:cs="Liberation Serif"/>
                <w:kern w:val="3"/>
                <w:lang w:bidi="hi-IN"/>
              </w:rPr>
              <w:t>, о сроках</w:t>
            </w:r>
            <w:r w:rsidRPr="00BF7165">
              <w:rPr>
                <w:rFonts w:ascii="Liberation Serif" w:eastAsia="NSimSun" w:hAnsi="Liberation Serif" w:cs="Liberation Serif"/>
                <w:kern w:val="3"/>
                <w:lang w:bidi="hi-IN"/>
              </w:rPr>
              <w:br/>
              <w:t>и порядке их вступления в силу</w:t>
            </w:r>
          </w:p>
        </w:tc>
        <w:tc>
          <w:tcPr>
            <w:tcW w:w="2563"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BF750B" w14:textId="77777777" w:rsidR="00BF7165" w:rsidRPr="00BF7165" w:rsidRDefault="00BF7165" w:rsidP="00BF7165">
            <w:pPr>
              <w:widowControl w:val="0"/>
              <w:suppressAutoHyphens/>
              <w:autoSpaceDN w:val="0"/>
              <w:spacing w:after="200"/>
              <w:jc w:val="center"/>
              <w:textAlignment w:val="baseline"/>
              <w:rPr>
                <w:rFonts w:ascii="Liberation Serif" w:hAnsi="Liberation Serif"/>
                <w:kern w:val="3"/>
              </w:rPr>
            </w:pPr>
            <w:r w:rsidRPr="00BF7165">
              <w:rPr>
                <w:rFonts w:ascii="Liberation Serif" w:hAnsi="Liberation Serif"/>
                <w:kern w:val="3"/>
              </w:rPr>
              <w:t>по мере необходимости</w:t>
            </w:r>
            <w:r w:rsidRPr="00BF7165">
              <w:rPr>
                <w:rFonts w:ascii="Liberation Serif" w:hAnsi="Liberation Serif"/>
                <w:kern w:val="3"/>
              </w:rPr>
              <w:br/>
              <w:t>в течение 2024 года</w:t>
            </w:r>
          </w:p>
        </w:tc>
      </w:tr>
      <w:tr w:rsidR="00BF7165" w:rsidRPr="00BF7165" w14:paraId="6C2EA670" w14:textId="77777777" w:rsidTr="00E74F66">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58566D" w14:textId="77777777" w:rsidR="00BF7165" w:rsidRPr="00BF7165" w:rsidRDefault="00BF7165" w:rsidP="00BF7165">
            <w:pPr>
              <w:widowControl w:val="0"/>
              <w:suppressAutoHyphens/>
              <w:autoSpaceDN w:val="0"/>
              <w:textAlignment w:val="baseline"/>
              <w:rPr>
                <w:rFonts w:ascii="Liberation Serif" w:eastAsia="NSimSun" w:hAnsi="Liberation Serif" w:cs="Lucida Sans" w:hint="eastAsia"/>
                <w:kern w:val="3"/>
                <w:lang w:eastAsia="zh-CN" w:bidi="hi-IN"/>
              </w:rPr>
            </w:pPr>
          </w:p>
        </w:tc>
        <w:tc>
          <w:tcPr>
            <w:tcW w:w="6573" w:type="dxa"/>
            <w:tcBorders>
              <w:left w:val="single" w:sz="4" w:space="0" w:color="000000"/>
              <w:bottom w:val="single" w:sz="4" w:space="0" w:color="000000"/>
            </w:tcBorders>
            <w:shd w:val="clear" w:color="auto" w:fill="auto"/>
            <w:tcMar>
              <w:top w:w="0" w:type="dxa"/>
              <w:left w:w="0" w:type="dxa"/>
              <w:bottom w:w="0" w:type="dxa"/>
              <w:right w:w="0" w:type="dxa"/>
            </w:tcMar>
          </w:tcPr>
          <w:p w14:paraId="54F864F8" w14:textId="77777777" w:rsidR="00BF7165" w:rsidRPr="00BF7165" w:rsidRDefault="00BF7165" w:rsidP="00BF7165">
            <w:pPr>
              <w:widowControl w:val="0"/>
              <w:suppressAutoHyphens/>
              <w:autoSpaceDN w:val="0"/>
              <w:textAlignment w:val="baseline"/>
              <w:rPr>
                <w:rFonts w:ascii="Liberation Serif" w:eastAsia="NSimSun" w:hAnsi="Liberation Serif" w:cs="Liberation Serif" w:hint="eastAsia"/>
                <w:kern w:val="3"/>
                <w:sz w:val="20"/>
                <w:szCs w:val="20"/>
                <w:lang w:bidi="hi-IN"/>
              </w:rPr>
            </w:pPr>
            <w:r w:rsidRPr="00BF7165">
              <w:rPr>
                <w:rFonts w:ascii="Liberation Serif" w:eastAsia="NSimSun" w:hAnsi="Liberation Serif" w:cs="Liberation Serif"/>
                <w:kern w:val="3"/>
                <w:lang w:bidi="hi-IN"/>
              </w:rPr>
              <w:t xml:space="preserve">перечень нормативных правовых актов, содержащих обязательные требования, оценка соблюдения которых является предметом муниципального контроля </w:t>
            </w:r>
            <w:r w:rsidRPr="00BF7165">
              <w:rPr>
                <w:rFonts w:ascii="Liberation Serif" w:hAnsi="Liberation Serif"/>
                <w:color w:val="000000"/>
                <w:kern w:val="3"/>
                <w:lang w:eastAsia="zh-CN" w:bidi="hi-IN"/>
              </w:rPr>
              <w:t>на автомобильном транспорте, городском наземном электрическом транспорте и в дорожном хозяйстве</w:t>
            </w:r>
            <w:r w:rsidRPr="00BF7165">
              <w:rPr>
                <w:rFonts w:ascii="Liberation Serif" w:eastAsia="NSimSun" w:hAnsi="Liberation Serif" w:cs="Liberation Serif"/>
                <w:kern w:val="3"/>
                <w:lang w:bidi="hi-IN"/>
              </w:rPr>
              <w:t>, а также информацию о мерах ответственности, применяемых при нарушении обязательных требований, с текстами</w:t>
            </w:r>
          </w:p>
          <w:p w14:paraId="584661F9" w14:textId="77777777" w:rsidR="00BF7165" w:rsidRPr="00BF7165" w:rsidRDefault="00BF7165" w:rsidP="00BF7165">
            <w:pPr>
              <w:widowControl w:val="0"/>
              <w:suppressAutoHyphens/>
              <w:autoSpaceDN w:val="0"/>
              <w:textAlignment w:val="baseline"/>
              <w:rPr>
                <w:rFonts w:ascii="Liberation Serif" w:eastAsia="NSimSun" w:hAnsi="Liberation Serif" w:cs="Liberation Serif" w:hint="eastAsia"/>
                <w:kern w:val="3"/>
                <w:lang w:bidi="hi-IN"/>
              </w:rPr>
            </w:pPr>
            <w:r w:rsidRPr="00BF7165">
              <w:rPr>
                <w:rFonts w:ascii="Liberation Serif" w:eastAsia="NSimSun" w:hAnsi="Liberation Serif" w:cs="Liberation Serif"/>
                <w:kern w:val="3"/>
                <w:lang w:bidi="hi-IN"/>
              </w:rPr>
              <w:t>в действующей редакции</w:t>
            </w:r>
          </w:p>
        </w:tc>
        <w:tc>
          <w:tcPr>
            <w:tcW w:w="2563"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296C2B" w14:textId="77777777" w:rsidR="00BF7165" w:rsidRPr="00BF7165" w:rsidRDefault="00BF7165" w:rsidP="00BF7165">
            <w:pPr>
              <w:widowControl w:val="0"/>
              <w:suppressAutoHyphens/>
              <w:autoSpaceDN w:val="0"/>
              <w:jc w:val="center"/>
              <w:textAlignment w:val="baseline"/>
              <w:rPr>
                <w:rFonts w:ascii="Liberation Serif" w:hAnsi="Liberation Serif"/>
                <w:kern w:val="3"/>
              </w:rPr>
            </w:pPr>
            <w:r w:rsidRPr="00BF7165">
              <w:rPr>
                <w:rFonts w:ascii="Liberation Serif" w:hAnsi="Liberation Serif"/>
                <w:kern w:val="3"/>
              </w:rPr>
              <w:t>поддерживать</w:t>
            </w:r>
          </w:p>
          <w:p w14:paraId="132777E1" w14:textId="77777777" w:rsidR="00BF7165" w:rsidRPr="00BF7165" w:rsidRDefault="00BF7165" w:rsidP="00BF7165">
            <w:pPr>
              <w:widowControl w:val="0"/>
              <w:suppressAutoHyphens/>
              <w:autoSpaceDN w:val="0"/>
              <w:jc w:val="center"/>
              <w:textAlignment w:val="baseline"/>
              <w:rPr>
                <w:rFonts w:ascii="Liberation Serif" w:hAnsi="Liberation Serif"/>
                <w:kern w:val="3"/>
              </w:rPr>
            </w:pPr>
            <w:r w:rsidRPr="00BF7165">
              <w:rPr>
                <w:rFonts w:ascii="Liberation Serif" w:hAnsi="Liberation Serif"/>
                <w:kern w:val="3"/>
              </w:rPr>
              <w:t>в актуальном состоянии постоянно</w:t>
            </w:r>
          </w:p>
        </w:tc>
      </w:tr>
      <w:tr w:rsidR="00BF7165" w:rsidRPr="00BF7165" w14:paraId="43D31299" w14:textId="77777777" w:rsidTr="00E74F66">
        <w:trPr>
          <w:trHeight w:val="503"/>
        </w:trPr>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4B3FD43" w14:textId="77777777" w:rsidR="00BF7165" w:rsidRPr="00BF7165" w:rsidRDefault="00BF7165" w:rsidP="00BF7165">
            <w:pPr>
              <w:widowControl w:val="0"/>
              <w:suppressAutoHyphens/>
              <w:autoSpaceDN w:val="0"/>
              <w:textAlignment w:val="baseline"/>
              <w:rPr>
                <w:rFonts w:ascii="Liberation Serif" w:eastAsia="NSimSun" w:hAnsi="Liberation Serif" w:cs="Lucida Sans" w:hint="eastAsia"/>
                <w:kern w:val="3"/>
                <w:lang w:eastAsia="zh-CN" w:bidi="hi-IN"/>
              </w:rPr>
            </w:pPr>
          </w:p>
        </w:tc>
        <w:tc>
          <w:tcPr>
            <w:tcW w:w="6573" w:type="dxa"/>
            <w:tcBorders>
              <w:left w:val="single" w:sz="4" w:space="0" w:color="000000"/>
              <w:bottom w:val="single" w:sz="4" w:space="0" w:color="000000"/>
            </w:tcBorders>
            <w:shd w:val="clear" w:color="auto" w:fill="auto"/>
            <w:tcMar>
              <w:top w:w="0" w:type="dxa"/>
              <w:left w:w="0" w:type="dxa"/>
              <w:bottom w:w="0" w:type="dxa"/>
              <w:right w:w="0" w:type="dxa"/>
            </w:tcMar>
          </w:tcPr>
          <w:p w14:paraId="1807E6CF" w14:textId="77777777" w:rsidR="00BF7165" w:rsidRPr="00BF7165" w:rsidRDefault="00BF7165" w:rsidP="00BF7165">
            <w:pPr>
              <w:widowControl w:val="0"/>
              <w:suppressAutoHyphens/>
              <w:autoSpaceDN w:val="0"/>
              <w:textAlignment w:val="baseline"/>
              <w:rPr>
                <w:rFonts w:ascii="Liberation Serif" w:eastAsia="NSimSun" w:hAnsi="Liberation Serif" w:cs="Liberation Serif" w:hint="eastAsia"/>
                <w:kern w:val="3"/>
                <w:lang w:bidi="hi-IN"/>
              </w:rPr>
            </w:pPr>
            <w:r w:rsidRPr="00BF7165">
              <w:rPr>
                <w:rFonts w:ascii="Liberation Serif" w:eastAsia="NSimSun" w:hAnsi="Liberation Serif" w:cs="Liberation Serif"/>
                <w:kern w:val="3"/>
                <w:lang w:bidi="hi-IN"/>
              </w:rPr>
              <w:t>перечень индикаторов риска нарушения обязательных требований</w:t>
            </w:r>
          </w:p>
        </w:tc>
        <w:tc>
          <w:tcPr>
            <w:tcW w:w="2563"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2E4328" w14:textId="77777777" w:rsidR="00BF7165" w:rsidRPr="00BF7165" w:rsidRDefault="00BF7165" w:rsidP="00BF7165">
            <w:pPr>
              <w:widowControl w:val="0"/>
              <w:suppressAutoHyphens/>
              <w:autoSpaceDN w:val="0"/>
              <w:spacing w:after="200"/>
              <w:jc w:val="center"/>
              <w:textAlignment w:val="baseline"/>
              <w:rPr>
                <w:rFonts w:ascii="Liberation Serif" w:hAnsi="Liberation Serif"/>
                <w:kern w:val="3"/>
              </w:rPr>
            </w:pPr>
            <w:r w:rsidRPr="00BF7165">
              <w:rPr>
                <w:rFonts w:ascii="Liberation Serif" w:hAnsi="Liberation Serif"/>
                <w:kern w:val="3"/>
              </w:rPr>
              <w:t>не позднее 5 рабочих дней после утверждения</w:t>
            </w:r>
          </w:p>
        </w:tc>
      </w:tr>
      <w:tr w:rsidR="00BF7165" w:rsidRPr="00BF7165" w14:paraId="485B22FF" w14:textId="77777777" w:rsidTr="00E74F66">
        <w:trPr>
          <w:trHeight w:val="595"/>
        </w:trPr>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37D52DA" w14:textId="77777777" w:rsidR="00BF7165" w:rsidRPr="00BF7165" w:rsidRDefault="00BF7165" w:rsidP="00BF7165">
            <w:pPr>
              <w:widowControl w:val="0"/>
              <w:suppressAutoHyphens/>
              <w:autoSpaceDN w:val="0"/>
              <w:textAlignment w:val="baseline"/>
              <w:rPr>
                <w:rFonts w:ascii="Liberation Serif" w:eastAsia="NSimSun" w:hAnsi="Liberation Serif" w:cs="Lucida Sans" w:hint="eastAsia"/>
                <w:kern w:val="3"/>
                <w:lang w:eastAsia="zh-CN" w:bidi="hi-IN"/>
              </w:rPr>
            </w:pPr>
          </w:p>
        </w:tc>
        <w:tc>
          <w:tcPr>
            <w:tcW w:w="65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9E02274" w14:textId="77777777" w:rsidR="00BF7165" w:rsidRPr="00BF7165" w:rsidRDefault="00BF7165" w:rsidP="00BF7165">
            <w:pPr>
              <w:widowControl w:val="0"/>
              <w:suppressAutoHyphens/>
              <w:autoSpaceDN w:val="0"/>
              <w:textAlignment w:val="baseline"/>
              <w:rPr>
                <w:rFonts w:ascii="Liberation Serif" w:eastAsia="NSimSun" w:hAnsi="Liberation Serif" w:cs="Liberation Serif" w:hint="eastAsia"/>
                <w:kern w:val="3"/>
                <w:sz w:val="20"/>
                <w:szCs w:val="20"/>
                <w:lang w:bidi="hi-IN"/>
              </w:rPr>
            </w:pPr>
            <w:r w:rsidRPr="00BF7165">
              <w:rPr>
                <w:rFonts w:ascii="Liberation Serif" w:eastAsia="NSimSun" w:hAnsi="Liberation Serif" w:cs="Liberation Serif"/>
                <w:kern w:val="3"/>
                <w:lang w:bidi="hi-IN"/>
              </w:rPr>
              <w:t xml:space="preserve">перечень объектов муниципального контроля </w:t>
            </w:r>
            <w:r w:rsidRPr="00BF7165">
              <w:rPr>
                <w:rFonts w:ascii="Liberation Serif" w:hAnsi="Liberation Serif"/>
                <w:color w:val="000000"/>
                <w:kern w:val="3"/>
                <w:lang w:eastAsia="zh-CN" w:bidi="hi-IN"/>
              </w:rPr>
              <w:t>на автомобильном транспорте, городском наземном электрическом транспорте и в дорожном хозяйстве</w:t>
            </w:r>
          </w:p>
        </w:tc>
        <w:tc>
          <w:tcPr>
            <w:tcW w:w="2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968AE4" w14:textId="77777777" w:rsidR="00BF7165" w:rsidRPr="00BF7165" w:rsidRDefault="00BF7165" w:rsidP="00BF7165">
            <w:pPr>
              <w:widowControl w:val="0"/>
              <w:suppressAutoHyphens/>
              <w:autoSpaceDN w:val="0"/>
              <w:spacing w:after="200"/>
              <w:jc w:val="center"/>
              <w:textAlignment w:val="baseline"/>
              <w:rPr>
                <w:rFonts w:ascii="Liberation Serif" w:hAnsi="Liberation Serif"/>
                <w:kern w:val="3"/>
              </w:rPr>
            </w:pPr>
            <w:r w:rsidRPr="00BF7165">
              <w:rPr>
                <w:rFonts w:ascii="Liberation Serif" w:hAnsi="Liberation Serif"/>
                <w:kern w:val="3"/>
              </w:rPr>
              <w:t>в течение 2024 года поддерживать</w:t>
            </w:r>
            <w:r w:rsidRPr="00BF7165">
              <w:rPr>
                <w:rFonts w:ascii="Liberation Serif" w:hAnsi="Liberation Serif"/>
                <w:kern w:val="3"/>
              </w:rPr>
              <w:br/>
              <w:t>в актуальном состоянии</w:t>
            </w:r>
          </w:p>
        </w:tc>
      </w:tr>
      <w:tr w:rsidR="00BF7165" w:rsidRPr="00BF7165" w14:paraId="4D647439" w14:textId="77777777" w:rsidTr="00E74F66">
        <w:trPr>
          <w:trHeight w:val="774"/>
        </w:trPr>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B5A6621" w14:textId="77777777" w:rsidR="00BF7165" w:rsidRPr="00BF7165" w:rsidRDefault="00BF7165" w:rsidP="00BF7165">
            <w:pPr>
              <w:widowControl w:val="0"/>
              <w:suppressAutoHyphens/>
              <w:autoSpaceDN w:val="0"/>
              <w:textAlignment w:val="baseline"/>
              <w:rPr>
                <w:rFonts w:ascii="Liberation Serif" w:eastAsia="NSimSun" w:hAnsi="Liberation Serif" w:cs="Lucida Sans" w:hint="eastAsia"/>
                <w:kern w:val="3"/>
                <w:lang w:eastAsia="zh-CN" w:bidi="hi-IN"/>
              </w:rPr>
            </w:pPr>
          </w:p>
        </w:tc>
        <w:tc>
          <w:tcPr>
            <w:tcW w:w="6573" w:type="dxa"/>
            <w:tcBorders>
              <w:left w:val="single" w:sz="4" w:space="0" w:color="000000"/>
              <w:bottom w:val="single" w:sz="4" w:space="0" w:color="000000"/>
            </w:tcBorders>
            <w:shd w:val="clear" w:color="auto" w:fill="auto"/>
            <w:tcMar>
              <w:top w:w="0" w:type="dxa"/>
              <w:left w:w="0" w:type="dxa"/>
              <w:bottom w:w="0" w:type="dxa"/>
              <w:right w:w="0" w:type="dxa"/>
            </w:tcMar>
          </w:tcPr>
          <w:p w14:paraId="060CE37F" w14:textId="77777777" w:rsidR="00BF7165" w:rsidRPr="00BF7165" w:rsidRDefault="00BF7165" w:rsidP="00BF7165">
            <w:pPr>
              <w:widowControl w:val="0"/>
              <w:suppressAutoHyphens/>
              <w:autoSpaceDN w:val="0"/>
              <w:textAlignment w:val="baseline"/>
              <w:rPr>
                <w:rFonts w:ascii="Liberation Serif" w:eastAsia="NSimSun" w:hAnsi="Liberation Serif" w:cs="Liberation Serif" w:hint="eastAsia"/>
                <w:kern w:val="3"/>
                <w:lang w:bidi="hi-IN"/>
              </w:rPr>
            </w:pPr>
            <w:r w:rsidRPr="00BF7165">
              <w:rPr>
                <w:rFonts w:ascii="Liberation Serif" w:eastAsia="NSimSun" w:hAnsi="Liberation Serif" w:cs="Liberation Serif"/>
                <w:kern w:val="3"/>
                <w:lang w:bidi="hi-IN"/>
              </w:rPr>
              <w:t>исчерпывающий перечень сведений, которые могут запрашиваться контрольным органом у контролируемого лица</w:t>
            </w:r>
          </w:p>
        </w:tc>
        <w:tc>
          <w:tcPr>
            <w:tcW w:w="2563"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803B01" w14:textId="77777777" w:rsidR="00BF7165" w:rsidRPr="00BF7165" w:rsidRDefault="00BF7165" w:rsidP="00BF7165">
            <w:pPr>
              <w:widowControl w:val="0"/>
              <w:suppressAutoHyphens/>
              <w:autoSpaceDN w:val="0"/>
              <w:spacing w:after="200"/>
              <w:jc w:val="center"/>
              <w:textAlignment w:val="baseline"/>
              <w:rPr>
                <w:rFonts w:ascii="Liberation Serif" w:hAnsi="Liberation Serif"/>
                <w:kern w:val="3"/>
              </w:rPr>
            </w:pPr>
            <w:r w:rsidRPr="00BF7165">
              <w:rPr>
                <w:rFonts w:ascii="Liberation Serif" w:hAnsi="Liberation Serif"/>
                <w:kern w:val="3"/>
              </w:rPr>
              <w:t>в течение 2024 года поддерживать</w:t>
            </w:r>
            <w:r w:rsidRPr="00BF7165">
              <w:rPr>
                <w:rFonts w:ascii="Liberation Serif" w:hAnsi="Liberation Serif"/>
                <w:kern w:val="3"/>
              </w:rPr>
              <w:br/>
              <w:t>в актуальном состоянии</w:t>
            </w:r>
          </w:p>
        </w:tc>
      </w:tr>
      <w:tr w:rsidR="00BF7165" w:rsidRPr="00BF7165" w14:paraId="54A961DF" w14:textId="77777777" w:rsidTr="00E74F66">
        <w:trPr>
          <w:trHeight w:val="928"/>
        </w:trPr>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1CB86E6" w14:textId="77777777" w:rsidR="00BF7165" w:rsidRPr="00BF7165" w:rsidRDefault="00BF7165" w:rsidP="00BF7165">
            <w:pPr>
              <w:widowControl w:val="0"/>
              <w:suppressAutoHyphens/>
              <w:autoSpaceDN w:val="0"/>
              <w:textAlignment w:val="baseline"/>
              <w:rPr>
                <w:rFonts w:ascii="Liberation Serif" w:eastAsia="NSimSun" w:hAnsi="Liberation Serif" w:cs="Lucida Sans" w:hint="eastAsia"/>
                <w:kern w:val="3"/>
                <w:lang w:eastAsia="zh-CN" w:bidi="hi-IN"/>
              </w:rPr>
            </w:pPr>
          </w:p>
        </w:tc>
        <w:tc>
          <w:tcPr>
            <w:tcW w:w="6573" w:type="dxa"/>
            <w:tcBorders>
              <w:left w:val="single" w:sz="4" w:space="0" w:color="000000"/>
              <w:bottom w:val="single" w:sz="4" w:space="0" w:color="000000"/>
            </w:tcBorders>
            <w:shd w:val="clear" w:color="auto" w:fill="auto"/>
            <w:tcMar>
              <w:top w:w="0" w:type="dxa"/>
              <w:left w:w="0" w:type="dxa"/>
              <w:bottom w:w="0" w:type="dxa"/>
              <w:right w:w="0" w:type="dxa"/>
            </w:tcMar>
          </w:tcPr>
          <w:p w14:paraId="1802F761" w14:textId="77777777" w:rsidR="00BF7165" w:rsidRPr="00BF7165" w:rsidRDefault="00BF7165" w:rsidP="00BF7165">
            <w:pPr>
              <w:widowControl w:val="0"/>
              <w:suppressAutoHyphens/>
              <w:autoSpaceDN w:val="0"/>
              <w:spacing w:after="200"/>
              <w:textAlignment w:val="baseline"/>
              <w:rPr>
                <w:rFonts w:ascii="Liberation Serif" w:hAnsi="Liberation Serif" w:cs="Liberation Serif"/>
                <w:kern w:val="3"/>
              </w:rPr>
            </w:pPr>
            <w:r w:rsidRPr="00BF7165">
              <w:rPr>
                <w:rFonts w:ascii="Liberation Serif" w:hAnsi="Liberation Serif" w:cs="Liberation Serif"/>
                <w:kern w:val="3"/>
              </w:rPr>
              <w:t>сведения о способах получения консультаций по вопросам соблюдения обязательных требований</w:t>
            </w:r>
          </w:p>
        </w:tc>
        <w:tc>
          <w:tcPr>
            <w:tcW w:w="2563"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90533" w14:textId="77777777" w:rsidR="00BF7165" w:rsidRPr="00BF7165" w:rsidRDefault="00BF7165" w:rsidP="00BF7165">
            <w:pPr>
              <w:widowControl w:val="0"/>
              <w:suppressAutoHyphens/>
              <w:autoSpaceDN w:val="0"/>
              <w:spacing w:after="200"/>
              <w:jc w:val="center"/>
              <w:textAlignment w:val="baseline"/>
              <w:rPr>
                <w:rFonts w:ascii="Liberation Serif" w:hAnsi="Liberation Serif"/>
                <w:kern w:val="3"/>
              </w:rPr>
            </w:pPr>
            <w:r w:rsidRPr="00BF7165">
              <w:rPr>
                <w:rFonts w:ascii="Liberation Serif" w:hAnsi="Liberation Serif"/>
                <w:kern w:val="3"/>
              </w:rPr>
              <w:t>в течение 2024 года поддерживать</w:t>
            </w:r>
            <w:r w:rsidRPr="00BF7165">
              <w:rPr>
                <w:rFonts w:ascii="Liberation Serif" w:hAnsi="Liberation Serif"/>
                <w:kern w:val="3"/>
              </w:rPr>
              <w:br/>
              <w:t>в актуальном состоянии</w:t>
            </w:r>
          </w:p>
        </w:tc>
      </w:tr>
      <w:tr w:rsidR="00BF7165" w:rsidRPr="00BF7165" w14:paraId="2D6CC40C" w14:textId="77777777" w:rsidTr="00E74F66">
        <w:trPr>
          <w:trHeight w:val="451"/>
        </w:trPr>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11C9AE2" w14:textId="77777777" w:rsidR="00BF7165" w:rsidRPr="00BF7165" w:rsidRDefault="00BF7165" w:rsidP="00BF7165">
            <w:pPr>
              <w:widowControl w:val="0"/>
              <w:suppressAutoHyphens/>
              <w:autoSpaceDN w:val="0"/>
              <w:textAlignment w:val="baseline"/>
              <w:rPr>
                <w:rFonts w:ascii="Liberation Serif" w:eastAsia="NSimSun" w:hAnsi="Liberation Serif" w:cs="Lucida Sans" w:hint="eastAsia"/>
                <w:kern w:val="3"/>
                <w:lang w:eastAsia="zh-CN" w:bidi="hi-IN"/>
              </w:rPr>
            </w:pPr>
          </w:p>
        </w:tc>
        <w:tc>
          <w:tcPr>
            <w:tcW w:w="6573" w:type="dxa"/>
            <w:tcBorders>
              <w:left w:val="single" w:sz="4" w:space="0" w:color="000000"/>
              <w:bottom w:val="single" w:sz="4" w:space="0" w:color="000000"/>
            </w:tcBorders>
            <w:shd w:val="clear" w:color="auto" w:fill="auto"/>
            <w:tcMar>
              <w:top w:w="0" w:type="dxa"/>
              <w:left w:w="0" w:type="dxa"/>
              <w:bottom w:w="0" w:type="dxa"/>
              <w:right w:w="0" w:type="dxa"/>
            </w:tcMar>
          </w:tcPr>
          <w:p w14:paraId="416E6EAC" w14:textId="77777777" w:rsidR="00BF7165" w:rsidRPr="00BF7165" w:rsidRDefault="00BF7165" w:rsidP="00BF7165">
            <w:pPr>
              <w:widowControl w:val="0"/>
              <w:suppressAutoHyphens/>
              <w:autoSpaceDN w:val="0"/>
              <w:textAlignment w:val="baseline"/>
              <w:rPr>
                <w:rFonts w:ascii="Liberation Serif" w:eastAsia="NSimSun" w:hAnsi="Liberation Serif" w:cs="Liberation Serif" w:hint="eastAsia"/>
                <w:kern w:val="3"/>
                <w:lang w:bidi="hi-IN"/>
              </w:rPr>
            </w:pPr>
            <w:r w:rsidRPr="00BF7165">
              <w:rPr>
                <w:rFonts w:ascii="Liberation Serif" w:eastAsia="NSimSun" w:hAnsi="Liberation Serif" w:cs="Liberation Serif"/>
                <w:kern w:val="3"/>
                <w:lang w:bidi="hi-IN"/>
              </w:rPr>
              <w:t>сведения о порядке досудебного обжалования решений контрольного органа, действий (бездействия) его должностных лиц</w:t>
            </w:r>
          </w:p>
        </w:tc>
        <w:tc>
          <w:tcPr>
            <w:tcW w:w="2563"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989A85" w14:textId="77777777" w:rsidR="00BF7165" w:rsidRPr="00BF7165" w:rsidRDefault="00BF7165" w:rsidP="00BF7165">
            <w:pPr>
              <w:widowControl w:val="0"/>
              <w:suppressAutoHyphens/>
              <w:autoSpaceDN w:val="0"/>
              <w:spacing w:after="200"/>
              <w:jc w:val="center"/>
              <w:textAlignment w:val="baseline"/>
              <w:rPr>
                <w:rFonts w:ascii="Liberation Serif" w:hAnsi="Liberation Serif"/>
                <w:kern w:val="3"/>
              </w:rPr>
            </w:pPr>
            <w:r w:rsidRPr="00BF7165">
              <w:rPr>
                <w:rFonts w:ascii="Liberation Serif" w:hAnsi="Liberation Serif"/>
                <w:kern w:val="3"/>
              </w:rPr>
              <w:t>в течение 2024 года поддерживать</w:t>
            </w:r>
            <w:r w:rsidRPr="00BF7165">
              <w:rPr>
                <w:rFonts w:ascii="Liberation Serif" w:hAnsi="Liberation Serif"/>
                <w:kern w:val="3"/>
              </w:rPr>
              <w:br/>
              <w:t>в актуальном состоянии</w:t>
            </w:r>
          </w:p>
        </w:tc>
      </w:tr>
      <w:tr w:rsidR="00BF7165" w:rsidRPr="00BF7165" w14:paraId="1A4E217E" w14:textId="77777777" w:rsidTr="00E74F66">
        <w:trPr>
          <w:trHeight w:val="2160"/>
        </w:trPr>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0A9D122" w14:textId="77777777" w:rsidR="00BF7165" w:rsidRPr="00BF7165" w:rsidRDefault="00BF7165" w:rsidP="00BF7165">
            <w:pPr>
              <w:widowControl w:val="0"/>
              <w:suppressAutoHyphens/>
              <w:autoSpaceDN w:val="0"/>
              <w:textAlignment w:val="baseline"/>
              <w:rPr>
                <w:rFonts w:ascii="Liberation Serif" w:eastAsia="NSimSun" w:hAnsi="Liberation Serif" w:cs="Lucida Sans" w:hint="eastAsia"/>
                <w:kern w:val="3"/>
                <w:lang w:eastAsia="zh-CN" w:bidi="hi-IN"/>
              </w:rPr>
            </w:pPr>
          </w:p>
        </w:tc>
        <w:tc>
          <w:tcPr>
            <w:tcW w:w="6573" w:type="dxa"/>
            <w:tcBorders>
              <w:left w:val="single" w:sz="4" w:space="0" w:color="000000"/>
              <w:bottom w:val="single" w:sz="4" w:space="0" w:color="000000"/>
            </w:tcBorders>
            <w:shd w:val="clear" w:color="auto" w:fill="auto"/>
            <w:tcMar>
              <w:top w:w="0" w:type="dxa"/>
              <w:left w:w="0" w:type="dxa"/>
              <w:bottom w:w="0" w:type="dxa"/>
              <w:right w:w="0" w:type="dxa"/>
            </w:tcMar>
          </w:tcPr>
          <w:p w14:paraId="4DC8D7D9" w14:textId="77777777" w:rsidR="00BF7165" w:rsidRPr="00BF7165" w:rsidRDefault="00BF7165" w:rsidP="00BF7165">
            <w:pPr>
              <w:widowControl w:val="0"/>
              <w:suppressAutoHyphens/>
              <w:autoSpaceDN w:val="0"/>
              <w:jc w:val="both"/>
              <w:textAlignment w:val="baseline"/>
              <w:rPr>
                <w:rFonts w:ascii="Liberation Serif" w:eastAsia="NSimSun" w:hAnsi="Liberation Serif" w:cs="Liberation Serif" w:hint="eastAsia"/>
                <w:kern w:val="3"/>
                <w:lang w:bidi="hi-IN"/>
              </w:rPr>
            </w:pPr>
            <w:r w:rsidRPr="00BF7165">
              <w:rPr>
                <w:rFonts w:ascii="Liberation Serif" w:eastAsia="NSimSun" w:hAnsi="Liberation Serif" w:cs="Liberation Serif"/>
                <w:kern w:val="3"/>
                <w:lang w:bidi="hi-IN"/>
              </w:rPr>
              <w:t>программа профилактики на 2025 год</w:t>
            </w:r>
          </w:p>
          <w:p w14:paraId="2D0D7926" w14:textId="77777777" w:rsidR="00BF7165" w:rsidRPr="00BF7165" w:rsidRDefault="00BF7165" w:rsidP="00BF7165">
            <w:pPr>
              <w:widowControl w:val="0"/>
              <w:suppressAutoHyphens/>
              <w:autoSpaceDN w:val="0"/>
              <w:jc w:val="both"/>
              <w:textAlignment w:val="baseline"/>
              <w:rPr>
                <w:rFonts w:ascii="Liberation Serif" w:eastAsia="NSimSun" w:hAnsi="Liberation Serif" w:cs="Liberation Serif" w:hint="eastAsia"/>
                <w:kern w:val="3"/>
                <w:lang w:bidi="hi-IN"/>
              </w:rPr>
            </w:pPr>
          </w:p>
          <w:p w14:paraId="78ED6E0F" w14:textId="77777777" w:rsidR="00BF7165" w:rsidRPr="00BF7165" w:rsidRDefault="00BF7165" w:rsidP="00BF7165">
            <w:pPr>
              <w:widowControl w:val="0"/>
              <w:suppressAutoHyphens/>
              <w:autoSpaceDN w:val="0"/>
              <w:jc w:val="both"/>
              <w:textAlignment w:val="baseline"/>
              <w:rPr>
                <w:rFonts w:ascii="Liberation Serif" w:eastAsia="NSimSun" w:hAnsi="Liberation Serif" w:cs="Liberation Serif" w:hint="eastAsia"/>
                <w:kern w:val="3"/>
                <w:lang w:bidi="hi-IN"/>
              </w:rPr>
            </w:pPr>
            <w:r w:rsidRPr="00BF7165">
              <w:rPr>
                <w:rFonts w:ascii="Liberation Serif" w:eastAsia="NSimSun" w:hAnsi="Liberation Serif" w:cs="Liberation Serif"/>
                <w:kern w:val="3"/>
                <w:lang w:bidi="hi-IN"/>
              </w:rPr>
              <w:t>проект программы профилактики</w:t>
            </w:r>
          </w:p>
          <w:p w14:paraId="47A42BB0" w14:textId="77777777" w:rsidR="00BF7165" w:rsidRPr="00BF7165" w:rsidRDefault="00BF7165" w:rsidP="00BF7165">
            <w:pPr>
              <w:widowControl w:val="0"/>
              <w:suppressAutoHyphens/>
              <w:autoSpaceDN w:val="0"/>
              <w:jc w:val="both"/>
              <w:textAlignment w:val="baseline"/>
              <w:rPr>
                <w:rFonts w:ascii="Liberation Serif" w:eastAsia="NSimSun" w:hAnsi="Liberation Serif" w:cs="Liberation Serif" w:hint="eastAsia"/>
                <w:kern w:val="3"/>
                <w:lang w:bidi="hi-IN"/>
              </w:rPr>
            </w:pPr>
          </w:p>
          <w:p w14:paraId="002CCAB2" w14:textId="77777777" w:rsidR="00BF7165" w:rsidRPr="00BF7165" w:rsidRDefault="00BF7165" w:rsidP="00BF7165">
            <w:pPr>
              <w:widowControl w:val="0"/>
              <w:suppressAutoHyphens/>
              <w:autoSpaceDN w:val="0"/>
              <w:jc w:val="both"/>
              <w:textAlignment w:val="baseline"/>
              <w:rPr>
                <w:rFonts w:ascii="Liberation Serif" w:eastAsia="NSimSun" w:hAnsi="Liberation Serif" w:cs="Liberation Serif" w:hint="eastAsia"/>
                <w:kern w:val="3"/>
                <w:lang w:bidi="hi-IN"/>
              </w:rPr>
            </w:pPr>
          </w:p>
          <w:p w14:paraId="5168B447" w14:textId="77777777" w:rsidR="00BF7165" w:rsidRPr="00BF7165" w:rsidRDefault="00BF7165" w:rsidP="00BF7165">
            <w:pPr>
              <w:widowControl w:val="0"/>
              <w:suppressAutoHyphens/>
              <w:autoSpaceDN w:val="0"/>
              <w:jc w:val="both"/>
              <w:textAlignment w:val="baseline"/>
              <w:rPr>
                <w:rFonts w:ascii="Liberation Serif" w:eastAsia="NSimSun" w:hAnsi="Liberation Serif" w:cs="Liberation Serif" w:hint="eastAsia"/>
                <w:kern w:val="3"/>
                <w:lang w:bidi="hi-IN"/>
              </w:rPr>
            </w:pPr>
          </w:p>
          <w:p w14:paraId="38D8E8AD" w14:textId="77777777" w:rsidR="00BF7165" w:rsidRPr="00BF7165" w:rsidRDefault="00BF7165" w:rsidP="00BF7165">
            <w:pPr>
              <w:widowControl w:val="0"/>
              <w:suppressAutoHyphens/>
              <w:autoSpaceDN w:val="0"/>
              <w:jc w:val="both"/>
              <w:textAlignment w:val="baseline"/>
              <w:rPr>
                <w:rFonts w:ascii="Liberation Serif" w:eastAsia="NSimSun" w:hAnsi="Liberation Serif" w:cs="Liberation Serif" w:hint="eastAsia"/>
                <w:kern w:val="3"/>
                <w:lang w:bidi="hi-IN"/>
              </w:rPr>
            </w:pPr>
          </w:p>
          <w:p w14:paraId="746317C0" w14:textId="77777777" w:rsidR="00BF7165" w:rsidRPr="00BF7165" w:rsidRDefault="00BF7165" w:rsidP="00BF7165">
            <w:pPr>
              <w:widowControl w:val="0"/>
              <w:suppressAutoHyphens/>
              <w:autoSpaceDN w:val="0"/>
              <w:jc w:val="both"/>
              <w:textAlignment w:val="baseline"/>
              <w:rPr>
                <w:rFonts w:ascii="Liberation Serif" w:eastAsia="NSimSun" w:hAnsi="Liberation Serif" w:cs="Mangal" w:hint="eastAsia"/>
                <w:kern w:val="3"/>
                <w:lang w:eastAsia="zh-CN" w:bidi="hi-IN"/>
              </w:rPr>
            </w:pPr>
            <w:r w:rsidRPr="00BF7165">
              <w:rPr>
                <w:rFonts w:ascii="Liberation Serif" w:eastAsia="NSimSun" w:hAnsi="Liberation Serif" w:cs="Liberation Serif"/>
                <w:kern w:val="3"/>
                <w:lang w:bidi="hi-IN"/>
              </w:rPr>
              <w:t>утвержденная программа профилактики</w:t>
            </w:r>
          </w:p>
        </w:tc>
        <w:tc>
          <w:tcPr>
            <w:tcW w:w="2563"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9317F7" w14:textId="77777777" w:rsidR="00BF7165" w:rsidRPr="00BF7165" w:rsidRDefault="00BF7165" w:rsidP="00BF7165">
            <w:pPr>
              <w:widowControl w:val="0"/>
              <w:suppressAutoHyphens/>
              <w:autoSpaceDN w:val="0"/>
              <w:jc w:val="center"/>
              <w:textAlignment w:val="baseline"/>
              <w:rPr>
                <w:rFonts w:ascii="Liberation Serif" w:hAnsi="Liberation Serif"/>
                <w:kern w:val="3"/>
              </w:rPr>
            </w:pPr>
            <w:r w:rsidRPr="00BF7165">
              <w:rPr>
                <w:rFonts w:ascii="Liberation Serif" w:hAnsi="Liberation Serif"/>
                <w:kern w:val="3"/>
              </w:rPr>
              <w:t>не позднее</w:t>
            </w:r>
          </w:p>
          <w:p w14:paraId="5E0B11E8" w14:textId="77777777" w:rsidR="00BF7165" w:rsidRPr="00BF7165" w:rsidRDefault="00BF7165" w:rsidP="00BF7165">
            <w:pPr>
              <w:widowControl w:val="0"/>
              <w:suppressAutoHyphens/>
              <w:autoSpaceDN w:val="0"/>
              <w:jc w:val="center"/>
              <w:textAlignment w:val="baseline"/>
              <w:rPr>
                <w:rFonts w:ascii="Liberation Serif" w:hAnsi="Liberation Serif"/>
                <w:kern w:val="3"/>
              </w:rPr>
            </w:pPr>
            <w:r w:rsidRPr="00BF7165">
              <w:rPr>
                <w:rFonts w:ascii="Liberation Serif" w:hAnsi="Liberation Serif"/>
                <w:kern w:val="3"/>
              </w:rPr>
              <w:t>1 октября 2024 года</w:t>
            </w:r>
          </w:p>
          <w:p w14:paraId="69BACD71" w14:textId="77777777" w:rsidR="00BF7165" w:rsidRPr="00BF7165" w:rsidRDefault="00BF7165" w:rsidP="00BF7165">
            <w:pPr>
              <w:widowControl w:val="0"/>
              <w:suppressAutoHyphens/>
              <w:autoSpaceDN w:val="0"/>
              <w:jc w:val="center"/>
              <w:textAlignment w:val="baseline"/>
              <w:rPr>
                <w:rFonts w:ascii="Liberation Serif" w:hAnsi="Liberation Serif"/>
                <w:kern w:val="3"/>
              </w:rPr>
            </w:pPr>
            <w:r w:rsidRPr="00BF7165">
              <w:rPr>
                <w:rFonts w:ascii="Liberation Serif" w:hAnsi="Liberation Serif"/>
                <w:kern w:val="3"/>
              </w:rPr>
              <w:t>(для общественного обсуждения)</w:t>
            </w:r>
          </w:p>
          <w:p w14:paraId="3E6851ED" w14:textId="77777777" w:rsidR="00BF7165" w:rsidRPr="00BF7165" w:rsidRDefault="00BF7165" w:rsidP="00BF7165">
            <w:pPr>
              <w:widowControl w:val="0"/>
              <w:suppressAutoHyphens/>
              <w:autoSpaceDN w:val="0"/>
              <w:jc w:val="center"/>
              <w:textAlignment w:val="baseline"/>
              <w:rPr>
                <w:rFonts w:ascii="Liberation Serif" w:hAnsi="Liberation Serif"/>
                <w:kern w:val="3"/>
              </w:rPr>
            </w:pPr>
          </w:p>
          <w:p w14:paraId="431BBDD3" w14:textId="77777777" w:rsidR="00BF7165" w:rsidRPr="00BF7165" w:rsidRDefault="00BF7165" w:rsidP="00BF7165">
            <w:pPr>
              <w:widowControl w:val="0"/>
              <w:suppressAutoHyphens/>
              <w:autoSpaceDN w:val="0"/>
              <w:jc w:val="center"/>
              <w:textAlignment w:val="baseline"/>
              <w:rPr>
                <w:rFonts w:ascii="Liberation Serif" w:hAnsi="Liberation Serif"/>
                <w:kern w:val="3"/>
              </w:rPr>
            </w:pPr>
            <w:r w:rsidRPr="00BF7165">
              <w:rPr>
                <w:rFonts w:ascii="Liberation Serif" w:hAnsi="Liberation Serif"/>
                <w:kern w:val="3"/>
              </w:rPr>
              <w:t>в течение 5 рабочих дней</w:t>
            </w:r>
            <w:r w:rsidRPr="00BF7165">
              <w:rPr>
                <w:rFonts w:ascii="Liberation Serif" w:hAnsi="Liberation Serif"/>
                <w:kern w:val="3"/>
              </w:rPr>
              <w:br/>
              <w:t>со дня официального утверждения</w:t>
            </w:r>
          </w:p>
        </w:tc>
      </w:tr>
      <w:tr w:rsidR="00BF7165" w:rsidRPr="00BF7165" w14:paraId="0720AD8E" w14:textId="77777777" w:rsidTr="00E74F66">
        <w:trPr>
          <w:trHeight w:val="3305"/>
        </w:trPr>
        <w:tc>
          <w:tcPr>
            <w:tcW w:w="7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267B072" w14:textId="77777777" w:rsidR="00BF7165" w:rsidRPr="00BF7165" w:rsidRDefault="00BF7165" w:rsidP="00BF7165">
            <w:pPr>
              <w:widowControl w:val="0"/>
              <w:suppressAutoHyphens/>
              <w:autoSpaceDN w:val="0"/>
              <w:spacing w:after="200"/>
              <w:jc w:val="center"/>
              <w:textAlignment w:val="baseline"/>
              <w:rPr>
                <w:rFonts w:ascii="Liberation Serif" w:hAnsi="Liberation Serif"/>
                <w:kern w:val="3"/>
              </w:rPr>
            </w:pPr>
            <w:r w:rsidRPr="00BF7165">
              <w:rPr>
                <w:rFonts w:ascii="Liberation Serif" w:hAnsi="Liberation Serif"/>
                <w:kern w:val="3"/>
              </w:rPr>
              <w:t>2.</w:t>
            </w:r>
          </w:p>
        </w:tc>
        <w:tc>
          <w:tcPr>
            <w:tcW w:w="6573" w:type="dxa"/>
            <w:tcBorders>
              <w:left w:val="single" w:sz="4" w:space="0" w:color="000000"/>
              <w:bottom w:val="single" w:sz="4" w:space="0" w:color="000000"/>
            </w:tcBorders>
            <w:shd w:val="clear" w:color="auto" w:fill="auto"/>
            <w:tcMar>
              <w:top w:w="0" w:type="dxa"/>
              <w:left w:w="0" w:type="dxa"/>
              <w:bottom w:w="0" w:type="dxa"/>
              <w:right w:w="0" w:type="dxa"/>
            </w:tcMar>
          </w:tcPr>
          <w:p w14:paraId="1EE8DECE" w14:textId="77777777" w:rsidR="00BF7165" w:rsidRPr="00BF7165" w:rsidRDefault="00BF7165" w:rsidP="00BF7165">
            <w:pPr>
              <w:widowControl w:val="0"/>
              <w:suppressAutoHyphens/>
              <w:autoSpaceDN w:val="0"/>
              <w:textAlignment w:val="baseline"/>
              <w:rPr>
                <w:rFonts w:ascii="Liberation Serif" w:hAnsi="Liberation Serif"/>
                <w:kern w:val="3"/>
                <w:lang w:eastAsia="zh-CN"/>
              </w:rPr>
            </w:pPr>
            <w:r w:rsidRPr="00BF7165">
              <w:rPr>
                <w:rFonts w:ascii="Liberation Serif" w:hAnsi="Liberation Serif"/>
                <w:b/>
                <w:bCs/>
                <w:kern w:val="3"/>
              </w:rPr>
              <w:t xml:space="preserve">Консультирование </w:t>
            </w:r>
            <w:r w:rsidRPr="00BF7165">
              <w:rPr>
                <w:rFonts w:ascii="Liberation Serif" w:hAnsi="Liberation Serif"/>
                <w:kern w:val="3"/>
              </w:rPr>
              <w:t>проводится руководителем контрольного органа</w:t>
            </w:r>
            <w:r w:rsidRPr="00BF7165">
              <w:rPr>
                <w:rFonts w:ascii="Liberation Serif" w:hAnsi="Liberation Serif"/>
                <w:kern w:val="3"/>
              </w:rPr>
              <w:br/>
              <w:t>или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6B8530F" w14:textId="77777777" w:rsidR="00BF7165" w:rsidRPr="00BF7165" w:rsidRDefault="00BF7165" w:rsidP="00BF7165">
            <w:pPr>
              <w:widowControl w:val="0"/>
              <w:suppressAutoHyphens/>
              <w:autoSpaceDN w:val="0"/>
              <w:textAlignment w:val="baseline"/>
              <w:rPr>
                <w:rFonts w:ascii="Liberation Serif" w:hAnsi="Liberation Serif" w:cs="Liberation Serif"/>
                <w:kern w:val="3"/>
                <w:sz w:val="20"/>
                <w:szCs w:val="20"/>
              </w:rPr>
            </w:pPr>
            <w:r w:rsidRPr="00BF7165">
              <w:rPr>
                <w:rFonts w:ascii="Liberation Serif" w:hAnsi="Liberation Serif" w:cs="Liberation Serif"/>
                <w:kern w:val="3"/>
              </w:rPr>
              <w:t xml:space="preserve">по вопросам, связанным с организацией и осуществлением муниципального контроля </w:t>
            </w:r>
            <w:r w:rsidRPr="00BF7165">
              <w:rPr>
                <w:color w:val="000000"/>
                <w:kern w:val="3"/>
                <w:lang w:eastAsia="zh-CN"/>
              </w:rPr>
              <w:t>на автомобильном транспорте, городском наземном электрическом транспорте и в дорожном хозяйстве</w:t>
            </w:r>
            <w:r w:rsidRPr="00BF7165">
              <w:rPr>
                <w:rFonts w:ascii="Liberation Serif" w:hAnsi="Liberation Serif" w:cs="Liberation Serif"/>
                <w:kern w:val="3"/>
              </w:rPr>
              <w:t xml:space="preserve">,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контроля </w:t>
            </w:r>
            <w:r w:rsidRPr="00BF7165">
              <w:rPr>
                <w:color w:val="000000"/>
                <w:kern w:val="3"/>
                <w:lang w:eastAsia="zh-CN"/>
              </w:rPr>
              <w:t>на автомобильном транспорте, городском наземном электрическом транспорте и в дорожном хозяйстве</w:t>
            </w:r>
            <w:r w:rsidRPr="00BF7165">
              <w:rPr>
                <w:rFonts w:ascii="Liberation Serif" w:hAnsi="Liberation Serif" w:cs="Liberation Serif"/>
                <w:kern w:val="3"/>
              </w:rPr>
              <w:t xml:space="preserve">, о порядке и ходе осуществления муниципального контроля </w:t>
            </w:r>
            <w:r w:rsidRPr="00BF7165">
              <w:rPr>
                <w:color w:val="000000"/>
                <w:kern w:val="3"/>
                <w:lang w:eastAsia="zh-CN"/>
              </w:rPr>
              <w:t>на автомобильном транспорте, городском наземном электрическом транспорте и в дорожном хозяйстве</w:t>
            </w:r>
            <w:r w:rsidRPr="00BF7165">
              <w:rPr>
                <w:rFonts w:ascii="Liberation Serif" w:hAnsi="Liberation Serif" w:cs="Liberation Serif"/>
                <w:kern w:val="3"/>
              </w:rPr>
              <w:t>.</w:t>
            </w:r>
          </w:p>
          <w:p w14:paraId="48575891" w14:textId="77777777" w:rsidR="00BF7165" w:rsidRPr="00BF7165" w:rsidRDefault="00BF7165" w:rsidP="00BF7165">
            <w:pPr>
              <w:widowControl w:val="0"/>
              <w:suppressAutoHyphens/>
              <w:autoSpaceDN w:val="0"/>
              <w:textAlignment w:val="baseline"/>
              <w:rPr>
                <w:rFonts w:ascii="Liberation Serif" w:eastAsia="NSimSun" w:hAnsi="Liberation Serif" w:cs="Liberation Serif" w:hint="eastAsia"/>
                <w:kern w:val="3"/>
                <w:lang w:eastAsia="zh-CN" w:bidi="hi-IN"/>
              </w:rPr>
            </w:pPr>
            <w:r w:rsidRPr="00BF7165">
              <w:rPr>
                <w:rFonts w:ascii="Liberation Serif" w:eastAsia="NSimSun" w:hAnsi="Liberation Serif" w:cs="Liberation Serif"/>
                <w:kern w:val="3"/>
                <w:lang w:bidi="hi-IN"/>
              </w:rPr>
              <w:t xml:space="preserve">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официальном Администрации Нижнесергинского городского поселения в сети «Интернет» письменного разъяснения, </w:t>
            </w:r>
            <w:r w:rsidRPr="00BF7165">
              <w:rPr>
                <w:rFonts w:ascii="Liberation Serif" w:eastAsia="NSimSun" w:hAnsi="Liberation Serif" w:cs="Liberation Serif"/>
                <w:color w:val="000000"/>
                <w:kern w:val="3"/>
                <w:lang w:bidi="hi-IN"/>
              </w:rPr>
              <w:t>подписанного руководителем контрольного органа</w:t>
            </w:r>
          </w:p>
        </w:tc>
        <w:tc>
          <w:tcPr>
            <w:tcW w:w="2563"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ED7EA7" w14:textId="77777777" w:rsidR="00BF7165" w:rsidRPr="00BF7165" w:rsidRDefault="00BF7165" w:rsidP="00BF7165">
            <w:pPr>
              <w:widowControl w:val="0"/>
              <w:suppressAutoHyphens/>
              <w:autoSpaceDN w:val="0"/>
              <w:spacing w:after="200"/>
              <w:jc w:val="center"/>
              <w:textAlignment w:val="baseline"/>
              <w:rPr>
                <w:rFonts w:ascii="Liberation Serif" w:hAnsi="Liberation Serif"/>
                <w:kern w:val="3"/>
              </w:rPr>
            </w:pPr>
            <w:r w:rsidRPr="00BF7165">
              <w:rPr>
                <w:rFonts w:ascii="Liberation Serif" w:hAnsi="Liberation Serif"/>
                <w:kern w:val="3"/>
              </w:rPr>
              <w:t>по обращениям контролируемых лиц</w:t>
            </w:r>
            <w:r w:rsidRPr="00BF7165">
              <w:rPr>
                <w:rFonts w:ascii="Liberation Serif" w:hAnsi="Liberation Serif"/>
                <w:kern w:val="3"/>
              </w:rPr>
              <w:br/>
              <w:t>и их представителей, поступившим</w:t>
            </w:r>
            <w:r w:rsidRPr="00BF7165">
              <w:rPr>
                <w:rFonts w:ascii="Liberation Serif" w:hAnsi="Liberation Serif"/>
                <w:kern w:val="3"/>
              </w:rPr>
              <w:br/>
              <w:t>в течение 2024 года</w:t>
            </w:r>
          </w:p>
        </w:tc>
      </w:tr>
      <w:tr w:rsidR="00BF7165" w:rsidRPr="00BF7165" w14:paraId="095F8D2F" w14:textId="77777777" w:rsidTr="00E74F66">
        <w:trPr>
          <w:trHeight w:val="3305"/>
        </w:trPr>
        <w:tc>
          <w:tcPr>
            <w:tcW w:w="791"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BAECEBF" w14:textId="77777777" w:rsidR="00BF7165" w:rsidRPr="00BF7165" w:rsidRDefault="00BF7165" w:rsidP="00BF7165">
            <w:pPr>
              <w:widowControl w:val="0"/>
              <w:suppressAutoHyphens/>
              <w:autoSpaceDN w:val="0"/>
              <w:spacing w:after="200"/>
              <w:jc w:val="center"/>
              <w:textAlignment w:val="baseline"/>
              <w:rPr>
                <w:rFonts w:ascii="Liberation Serif" w:hAnsi="Liberation Serif"/>
                <w:kern w:val="3"/>
                <w:lang w:eastAsia="zh-CN"/>
              </w:rPr>
            </w:pPr>
            <w:r w:rsidRPr="00BF7165">
              <w:rPr>
                <w:rFonts w:ascii="Liberation Serif" w:hAnsi="Liberation Serif"/>
                <w:kern w:val="3"/>
                <w:lang w:eastAsia="zh-CN"/>
              </w:rPr>
              <w:t>3.</w:t>
            </w:r>
          </w:p>
        </w:tc>
        <w:tc>
          <w:tcPr>
            <w:tcW w:w="6573" w:type="dxa"/>
            <w:tcBorders>
              <w:left w:val="single" w:sz="4" w:space="0" w:color="000000"/>
              <w:bottom w:val="single" w:sz="4" w:space="0" w:color="000000"/>
            </w:tcBorders>
            <w:shd w:val="clear" w:color="auto" w:fill="auto"/>
            <w:tcMar>
              <w:top w:w="0" w:type="dxa"/>
              <w:left w:w="0" w:type="dxa"/>
              <w:bottom w:w="0" w:type="dxa"/>
              <w:right w:w="0" w:type="dxa"/>
            </w:tcMar>
          </w:tcPr>
          <w:p w14:paraId="4C3E24AB" w14:textId="77777777" w:rsidR="00BF7165" w:rsidRPr="00BF7165" w:rsidRDefault="00BF7165" w:rsidP="00BF7165">
            <w:pPr>
              <w:widowControl w:val="0"/>
              <w:suppressAutoHyphens/>
              <w:autoSpaceDN w:val="0"/>
              <w:textAlignment w:val="baseline"/>
              <w:rPr>
                <w:kern w:val="3"/>
                <w:lang w:eastAsia="zh-CN"/>
              </w:rPr>
            </w:pPr>
            <w:r w:rsidRPr="00BF7165">
              <w:rPr>
                <w:rFonts w:ascii="Liberation Serif" w:hAnsi="Liberation Serif"/>
                <w:b/>
                <w:bCs/>
                <w:kern w:val="3"/>
                <w:lang w:eastAsia="zh-CN"/>
              </w:rPr>
              <w:t>Объявление п</w:t>
            </w:r>
            <w:r w:rsidRPr="00BF7165">
              <w:rPr>
                <w:rFonts w:ascii="Liberation Serif" w:hAnsi="Liberation Serif" w:cs="Liberation Serif"/>
                <w:b/>
                <w:bCs/>
                <w:color w:val="000000"/>
                <w:kern w:val="3"/>
                <w:lang w:eastAsia="zh-CN"/>
              </w:rPr>
              <w:t>редостережения</w:t>
            </w:r>
            <w:r w:rsidRPr="00BF7165">
              <w:rPr>
                <w:rFonts w:ascii="Liberation Serif" w:hAnsi="Liberation Serif" w:cs="Liberation Serif"/>
                <w:color w:val="000000"/>
                <w:kern w:val="3"/>
                <w:lang w:eastAsia="zh-CN"/>
              </w:rPr>
              <w:t xml:space="preserve"> </w:t>
            </w:r>
            <w:r w:rsidRPr="00BF7165">
              <w:rPr>
                <w:rFonts w:ascii="Liberation Serif" w:hAnsi="Liberation Serif" w:cs="Liberation Serif"/>
                <w:b/>
                <w:bCs/>
                <w:color w:val="000000"/>
                <w:kern w:val="3"/>
                <w:lang w:eastAsia="zh-CN"/>
              </w:rPr>
              <w:t>о недопустимости нарушения обязательных</w:t>
            </w:r>
            <w:r w:rsidRPr="00BF7165">
              <w:rPr>
                <w:rFonts w:ascii="Liberation Serif" w:hAnsi="Liberation Serif" w:cs="Liberation Serif"/>
                <w:color w:val="000000"/>
                <w:kern w:val="3"/>
                <w:lang w:eastAsia="zh-CN"/>
              </w:rPr>
              <w:t xml:space="preserve"> </w:t>
            </w:r>
            <w:r w:rsidRPr="00BF7165">
              <w:rPr>
                <w:rFonts w:ascii="Liberation Serif" w:hAnsi="Liberation Serif" w:cs="Liberation Serif"/>
                <w:b/>
                <w:bCs/>
                <w:color w:val="000000"/>
                <w:kern w:val="3"/>
                <w:lang w:eastAsia="zh-CN"/>
              </w:rPr>
              <w:t>требований</w:t>
            </w:r>
            <w:r w:rsidRPr="00BF7165">
              <w:rPr>
                <w:rFonts w:ascii="Liberation Serif" w:hAnsi="Liberation Serif" w:cs="Liberation Serif"/>
                <w:color w:val="000000"/>
                <w:kern w:val="3"/>
                <w:lang w:eastAsia="zh-CN"/>
              </w:rPr>
              <w:t xml:space="preserve"> с предложением принять меры по обеспечению соблюдения обязательных требований (далее </w:t>
            </w:r>
            <w:r w:rsidRPr="00BF7165">
              <w:rPr>
                <w:rFonts w:ascii="Liberation Serif" w:eastAsia="Liberation Serif" w:hAnsi="Liberation Serif" w:cs="Liberation Serif"/>
                <w:color w:val="000000"/>
                <w:kern w:val="3"/>
                <w:lang w:eastAsia="zh-CN"/>
              </w:rPr>
              <w:t>–</w:t>
            </w:r>
            <w:r w:rsidRPr="00BF7165">
              <w:rPr>
                <w:rFonts w:ascii="Liberation Serif" w:hAnsi="Liberation Serif" w:cs="Liberation Serif"/>
                <w:color w:val="000000"/>
                <w:kern w:val="3"/>
                <w:lang w:eastAsia="zh-CN"/>
              </w:rPr>
              <w:t xml:space="preserve"> предостережение) объявляется и направляется контролируемому лицу при</w:t>
            </w:r>
            <w:r w:rsidRPr="00BF7165">
              <w:rPr>
                <w:rFonts w:ascii="Liberation Serif" w:hAnsi="Liberation Serif"/>
                <w:kern w:val="3"/>
                <w:lang w:eastAsia="zh-CN"/>
              </w:rPr>
              <w:t xml:space="preserve"> наличии</w:t>
            </w:r>
            <w:r w:rsidRPr="00BF7165">
              <w:rPr>
                <w:rFonts w:ascii="Liberation Serif" w:hAnsi="Liberation Serif"/>
                <w:kern w:val="3"/>
                <w:lang w:eastAsia="zh-CN"/>
              </w:rPr>
              <w:br/>
              <w:t>у контрольного органа сведений о готовящихся нарушениях обязательных требований или признаках нарушений обязательных требований</w:t>
            </w:r>
            <w:r w:rsidRPr="00BF7165">
              <w:rPr>
                <w:rFonts w:ascii="Liberation Serif" w:hAnsi="Liberation Serif"/>
                <w:kern w:val="3"/>
                <w:lang w:eastAsia="zh-CN"/>
              </w:rPr>
              <w:br/>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07117F34" w14:textId="77777777" w:rsidR="00BF7165" w:rsidRPr="00BF7165" w:rsidRDefault="00BF7165" w:rsidP="00BF7165">
            <w:pPr>
              <w:widowControl w:val="0"/>
              <w:suppressAutoHyphens/>
              <w:autoSpaceDN w:val="0"/>
              <w:textAlignment w:val="baseline"/>
              <w:rPr>
                <w:kern w:val="3"/>
              </w:rPr>
            </w:pPr>
            <w:r w:rsidRPr="00BF7165">
              <w:rPr>
                <w:rFonts w:ascii="Liberation Serif" w:hAnsi="Liberation Serif" w:cs="Liberation Serif"/>
                <w:color w:val="000000"/>
                <w:kern w:val="3"/>
              </w:rPr>
              <w:t>Составление и оформление предостережения осуществляется по типовой форме, утвержденной приказом Минэкономразвития России от 31.03.2021 № 151 «О типовых формах документов, используемых контрольным органом» не позднее 30 (тридцати) календарных дней со дня получения контрольным органом сведений о готовящихся нарушениях либо признаков нарушения обязательных требований.</w:t>
            </w:r>
          </w:p>
          <w:p w14:paraId="4549A184" w14:textId="77777777" w:rsidR="00BF7165" w:rsidRPr="00BF7165" w:rsidRDefault="00BF7165" w:rsidP="00BF7165">
            <w:pPr>
              <w:widowControl w:val="0"/>
              <w:suppressAutoHyphens/>
              <w:autoSpaceDN w:val="0"/>
              <w:textAlignment w:val="baseline"/>
              <w:rPr>
                <w:kern w:val="3"/>
                <w:lang w:eastAsia="zh-CN"/>
              </w:rPr>
            </w:pPr>
            <w:r w:rsidRPr="00BF7165">
              <w:rPr>
                <w:rFonts w:ascii="Liberation Serif" w:hAnsi="Liberation Serif" w:cs="Liberation Serif"/>
                <w:color w:val="000000"/>
                <w:kern w:val="3"/>
                <w:lang w:eastAsia="zh-CN"/>
              </w:rPr>
              <w:t xml:space="preserve">Объявление предостережения осуществляется посредством </w:t>
            </w:r>
            <w:r w:rsidRPr="00BF7165">
              <w:rPr>
                <w:rFonts w:ascii="Liberation Serif" w:hAnsi="Liberation Serif" w:cs="Liberation Serif"/>
                <w:color w:val="000000"/>
                <w:kern w:val="3"/>
                <w:lang w:eastAsia="zh-CN"/>
              </w:rPr>
              <w:br/>
            </w:r>
            <w:r w:rsidRPr="00BF7165">
              <w:rPr>
                <w:rFonts w:ascii="Liberation Serif" w:hAnsi="Liberation Serif" w:cs="Liberation Serif"/>
                <w:color w:val="000000"/>
                <w:kern w:val="3"/>
                <w:lang w:eastAsia="zh-CN"/>
              </w:rPr>
              <w:lastRenderedPageBreak/>
              <w:t>его направления контролируемому лицу на бумажном носителе</w:t>
            </w:r>
            <w:r w:rsidRPr="00BF7165">
              <w:rPr>
                <w:rFonts w:ascii="Liberation Serif" w:hAnsi="Liberation Serif" w:cs="Liberation Serif"/>
                <w:color w:val="000000"/>
                <w:kern w:val="3"/>
                <w:lang w:eastAsia="zh-CN"/>
              </w:rPr>
              <w:br/>
              <w:t>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14:paraId="34C62490" w14:textId="77777777" w:rsidR="00BF7165" w:rsidRPr="00BF7165" w:rsidRDefault="00BF7165" w:rsidP="00BF7165">
            <w:pPr>
              <w:widowControl w:val="0"/>
              <w:suppressAutoHyphens/>
              <w:autoSpaceDN w:val="0"/>
              <w:textAlignment w:val="baseline"/>
              <w:rPr>
                <w:rFonts w:ascii="Liberation Serif" w:eastAsia="SimSun" w:hAnsi="Liberation Serif" w:cs="Mangal" w:hint="eastAsia"/>
                <w:kern w:val="3"/>
                <w:lang w:eastAsia="zh-CN" w:bidi="hi-IN"/>
              </w:rPr>
            </w:pPr>
            <w:r w:rsidRPr="00BF7165">
              <w:rPr>
                <w:rFonts w:ascii="Liberation Serif" w:eastAsia="SimSun" w:hAnsi="Liberation Serif"/>
                <w:kern w:val="3"/>
                <w:shd w:val="clear" w:color="auto" w:fill="FFFFFF"/>
                <w:lang w:eastAsia="zh-CN" w:bidi="hi-IN"/>
              </w:rPr>
              <w:t xml:space="preserve">Контролируемое лицо не позднее 30 (тридцати) дней со дня получения предостережения вправе подать в контрольный </w:t>
            </w:r>
            <w:r w:rsidRPr="00BF7165">
              <w:rPr>
                <w:rFonts w:ascii="Liberation Serif" w:hAnsi="Liberation Serif"/>
                <w:color w:val="000000"/>
                <w:kern w:val="3"/>
                <w:shd w:val="clear" w:color="auto" w:fill="FFFFFF"/>
                <w:lang w:eastAsia="zh-CN"/>
              </w:rPr>
              <w:t>орган во</w:t>
            </w:r>
            <w:r w:rsidRPr="00BF7165">
              <w:rPr>
                <w:rFonts w:ascii="Liberation Serif" w:eastAsia="SimSun" w:hAnsi="Liberation Serif"/>
                <w:kern w:val="3"/>
                <w:shd w:val="clear" w:color="auto" w:fill="FFFFFF"/>
                <w:lang w:eastAsia="zh-CN" w:bidi="hi-IN"/>
              </w:rPr>
              <w:t>зражения</w:t>
            </w:r>
          </w:p>
          <w:p w14:paraId="30757976" w14:textId="77777777" w:rsidR="00BF7165" w:rsidRPr="00BF7165" w:rsidRDefault="00BF7165" w:rsidP="00BF7165">
            <w:pPr>
              <w:widowControl w:val="0"/>
              <w:suppressAutoHyphens/>
              <w:autoSpaceDN w:val="0"/>
              <w:textAlignment w:val="baseline"/>
              <w:rPr>
                <w:rFonts w:ascii="Liberation Serif" w:eastAsia="SimSun" w:hAnsi="Liberation Serif" w:hint="eastAsia"/>
                <w:kern w:val="3"/>
                <w:shd w:val="clear" w:color="auto" w:fill="FFFFFF"/>
                <w:lang w:eastAsia="zh-CN" w:bidi="hi-IN"/>
              </w:rPr>
            </w:pPr>
            <w:r w:rsidRPr="00BF7165">
              <w:rPr>
                <w:rFonts w:ascii="Liberation Serif" w:eastAsia="SimSun" w:hAnsi="Liberation Serif"/>
                <w:kern w:val="3"/>
                <w:shd w:val="clear" w:color="auto" w:fill="FFFFFF"/>
                <w:lang w:eastAsia="zh-CN" w:bidi="hi-IN"/>
              </w:rPr>
              <w:t>в отношении указанного предостережения</w:t>
            </w:r>
          </w:p>
        </w:tc>
        <w:tc>
          <w:tcPr>
            <w:tcW w:w="2563"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C172D8" w14:textId="77777777" w:rsidR="00BF7165" w:rsidRPr="00BF7165" w:rsidRDefault="00BF7165" w:rsidP="00BF7165">
            <w:pPr>
              <w:widowControl w:val="0"/>
              <w:suppressAutoHyphens/>
              <w:autoSpaceDN w:val="0"/>
              <w:jc w:val="center"/>
              <w:textAlignment w:val="baseline"/>
              <w:rPr>
                <w:rFonts w:ascii="Liberation Serif" w:hAnsi="Liberation Serif"/>
                <w:kern w:val="3"/>
                <w:lang w:eastAsia="zh-CN"/>
              </w:rPr>
            </w:pPr>
            <w:r w:rsidRPr="00BF7165">
              <w:rPr>
                <w:rFonts w:ascii="Liberation Serif" w:hAnsi="Liberation Serif"/>
                <w:kern w:val="3"/>
                <w:lang w:eastAsia="zh-CN"/>
              </w:rPr>
              <w:lastRenderedPageBreak/>
              <w:t>в течение года по мере необходимости</w:t>
            </w:r>
          </w:p>
        </w:tc>
      </w:tr>
      <w:tr w:rsidR="00BF7165" w:rsidRPr="00BF7165" w14:paraId="3C8A1DF7" w14:textId="77777777" w:rsidTr="00E74F66">
        <w:trPr>
          <w:trHeight w:val="3305"/>
        </w:trPr>
        <w:tc>
          <w:tcPr>
            <w:tcW w:w="791"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1B7E6D8" w14:textId="77777777" w:rsidR="00BF7165" w:rsidRPr="00BF7165" w:rsidRDefault="00BF7165" w:rsidP="00BF7165">
            <w:pPr>
              <w:widowControl w:val="0"/>
              <w:suppressAutoHyphens/>
              <w:autoSpaceDN w:val="0"/>
              <w:spacing w:after="200"/>
              <w:jc w:val="center"/>
              <w:textAlignment w:val="baseline"/>
              <w:rPr>
                <w:rFonts w:ascii="Liberation Serif" w:hAnsi="Liberation Serif"/>
                <w:kern w:val="3"/>
                <w:lang w:eastAsia="zh-CN"/>
              </w:rPr>
            </w:pPr>
            <w:r w:rsidRPr="00BF7165">
              <w:rPr>
                <w:rFonts w:ascii="Liberation Serif" w:hAnsi="Liberation Serif"/>
                <w:kern w:val="3"/>
                <w:lang w:eastAsia="zh-CN"/>
              </w:rPr>
              <w:t>4.</w:t>
            </w:r>
          </w:p>
        </w:tc>
        <w:tc>
          <w:tcPr>
            <w:tcW w:w="6573" w:type="dxa"/>
            <w:tcBorders>
              <w:left w:val="single" w:sz="4" w:space="0" w:color="000000"/>
              <w:bottom w:val="single" w:sz="4" w:space="0" w:color="000000"/>
            </w:tcBorders>
            <w:shd w:val="clear" w:color="auto" w:fill="auto"/>
            <w:tcMar>
              <w:top w:w="0" w:type="dxa"/>
              <w:left w:w="0" w:type="dxa"/>
              <w:bottom w:w="0" w:type="dxa"/>
              <w:right w:w="0" w:type="dxa"/>
            </w:tcMar>
          </w:tcPr>
          <w:p w14:paraId="771FAABB" w14:textId="77777777" w:rsidR="00BF7165" w:rsidRPr="00BF7165" w:rsidRDefault="00BF7165" w:rsidP="00BF7165">
            <w:pPr>
              <w:widowControl w:val="0"/>
              <w:suppressAutoHyphens/>
              <w:autoSpaceDN w:val="0"/>
              <w:textAlignment w:val="baseline"/>
              <w:rPr>
                <w:kern w:val="3"/>
                <w:lang w:eastAsia="zh-CN"/>
              </w:rPr>
            </w:pPr>
            <w:r w:rsidRPr="00BF7165">
              <w:rPr>
                <w:rFonts w:ascii="Liberation Serif" w:hAnsi="Liberation Serif"/>
                <w:b/>
                <w:bCs/>
                <w:kern w:val="3"/>
                <w:lang w:eastAsia="zh-CN"/>
              </w:rPr>
              <w:t>Профилактически визит</w:t>
            </w:r>
            <w:r w:rsidRPr="00BF7165">
              <w:rPr>
                <w:rFonts w:ascii="Liberation Serif" w:hAnsi="Liberation Serif" w:cs="Liberation Serif"/>
                <w:kern w:val="3"/>
                <w:lang w:eastAsia="zh-CN"/>
              </w:rPr>
              <w:t xml:space="preserve"> проводится в форме профилактической беседы</w:t>
            </w:r>
          </w:p>
          <w:p w14:paraId="14E5C5F7" w14:textId="77777777" w:rsidR="00BF7165" w:rsidRPr="00BF7165" w:rsidRDefault="00BF7165" w:rsidP="00BF7165">
            <w:pPr>
              <w:widowControl w:val="0"/>
              <w:suppressAutoHyphens/>
              <w:autoSpaceDN w:val="0"/>
              <w:textAlignment w:val="baseline"/>
              <w:rPr>
                <w:kern w:val="3"/>
                <w:lang w:eastAsia="zh-CN"/>
              </w:rPr>
            </w:pPr>
            <w:r w:rsidRPr="00BF7165">
              <w:rPr>
                <w:rFonts w:ascii="Liberation Serif" w:hAnsi="Liberation Serif" w:cs="Liberation Serif"/>
                <w:kern w:val="3"/>
                <w:lang w:eastAsia="zh-CN"/>
              </w:rPr>
              <w:t>по месту осуществления деятельности контролируемого лица либо путем использования видео-конференц-связи (при наличии возможности).</w:t>
            </w:r>
          </w:p>
          <w:p w14:paraId="4DE85C49" w14:textId="77777777" w:rsidR="00BF7165" w:rsidRPr="00BF7165" w:rsidRDefault="00BF7165" w:rsidP="00BF7165">
            <w:pPr>
              <w:widowControl w:val="0"/>
              <w:suppressAutoHyphens/>
              <w:autoSpaceDN w:val="0"/>
              <w:textAlignment w:val="baseline"/>
              <w:rPr>
                <w:kern w:val="3"/>
              </w:rPr>
            </w:pPr>
            <w:r w:rsidRPr="00BF7165">
              <w:rPr>
                <w:rFonts w:ascii="Liberation Serif" w:hAnsi="Liberation Serif" w:cs="Liberation Serif"/>
                <w:kern w:val="3"/>
              </w:rPr>
              <w:t>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p>
          <w:p w14:paraId="66294844" w14:textId="77777777" w:rsidR="00BF7165" w:rsidRPr="00BF7165" w:rsidRDefault="00BF7165" w:rsidP="00BF7165">
            <w:pPr>
              <w:widowControl w:val="0"/>
              <w:suppressAutoHyphens/>
              <w:autoSpaceDN w:val="0"/>
              <w:textAlignment w:val="baseline"/>
              <w:rPr>
                <w:kern w:val="3"/>
              </w:rPr>
            </w:pPr>
            <w:r w:rsidRPr="00BF7165">
              <w:rPr>
                <w:rFonts w:ascii="Liberation Serif" w:hAnsi="Liberation Serif" w:cs="Liberation Serif"/>
                <w:kern w:val="3"/>
              </w:rPr>
              <w:t>В ходе профилактического визита контролируемое лицо информируется</w:t>
            </w:r>
            <w:r w:rsidRPr="00BF7165">
              <w:rPr>
                <w:rFonts w:ascii="Liberation Serif" w:hAnsi="Liberation Serif" w:cs="Liberation Serif"/>
                <w:kern w:val="3"/>
              </w:rPr>
              <w:br/>
              <w:t>об обязательных требованиях, предъявляемых к его деятельности, либо</w:t>
            </w:r>
            <w:r w:rsidRPr="00BF7165">
              <w:rPr>
                <w:rFonts w:ascii="Liberation Serif" w:hAnsi="Liberation Serif" w:cs="Liberation Serif"/>
                <w:kern w:val="3"/>
              </w:rPr>
              <w:br/>
              <w:t>к используемым им объектам контроля, их соответствии индикаторам риска, а также о видах, содержании и об интенсивности контрольных мероприятий, проводимых в отношении контролируемого лица.</w:t>
            </w:r>
          </w:p>
          <w:p w14:paraId="58C63A2F" w14:textId="77777777" w:rsidR="00BF7165" w:rsidRPr="00BF7165" w:rsidRDefault="00BF7165" w:rsidP="00BF7165">
            <w:pPr>
              <w:widowControl w:val="0"/>
              <w:suppressAutoHyphens/>
              <w:autoSpaceDN w:val="0"/>
              <w:textAlignment w:val="baseline"/>
              <w:rPr>
                <w:kern w:val="3"/>
              </w:rPr>
            </w:pPr>
            <w:r w:rsidRPr="00BF7165">
              <w:rPr>
                <w:rFonts w:ascii="Liberation Serif" w:hAnsi="Liberation Serif" w:cs="Liberation Serif"/>
                <w:kern w:val="3"/>
              </w:rPr>
              <w:t>В ходе профилактического визита может осуществляться консультирование контролируемого лица.</w:t>
            </w:r>
          </w:p>
          <w:p w14:paraId="47B302FA" w14:textId="77777777" w:rsidR="00BF7165" w:rsidRPr="00BF7165" w:rsidRDefault="00BF7165" w:rsidP="00BF7165">
            <w:pPr>
              <w:widowControl w:val="0"/>
              <w:suppressAutoHyphens/>
              <w:autoSpaceDN w:val="0"/>
              <w:textAlignment w:val="baseline"/>
              <w:rPr>
                <w:kern w:val="3"/>
              </w:rPr>
            </w:pPr>
            <w:r w:rsidRPr="00BF7165">
              <w:rPr>
                <w:rFonts w:ascii="Liberation Serif" w:hAnsi="Liberation Serif" w:cs="Liberation Serif"/>
                <w:kern w:val="3"/>
              </w:rPr>
              <w:t>Профилактический визит проводится по согласованию с контролируемым лицом.</w:t>
            </w:r>
          </w:p>
          <w:p w14:paraId="39860BDC" w14:textId="77777777" w:rsidR="00BF7165" w:rsidRPr="00BF7165" w:rsidRDefault="00BF7165" w:rsidP="00BF7165">
            <w:pPr>
              <w:widowControl w:val="0"/>
              <w:suppressAutoHyphens/>
              <w:autoSpaceDN w:val="0"/>
              <w:textAlignment w:val="baseline"/>
              <w:rPr>
                <w:kern w:val="3"/>
              </w:rPr>
            </w:pPr>
            <w:r w:rsidRPr="00BF7165">
              <w:rPr>
                <w:rFonts w:ascii="Liberation Serif" w:hAnsi="Liberation Serif" w:cs="Liberation Serif"/>
                <w:kern w:val="3"/>
              </w:rPr>
              <w:t xml:space="preserve">Обязательный профилактический визит проводится в отношении </w:t>
            </w:r>
            <w:proofErr w:type="gramStart"/>
            <w:r w:rsidRPr="00BF7165">
              <w:rPr>
                <w:rFonts w:ascii="Liberation Serif" w:hAnsi="Liberation Serif" w:cs="Liberation Serif"/>
                <w:kern w:val="3"/>
              </w:rPr>
              <w:t>контролируемого лица</w:t>
            </w:r>
            <w:proofErr w:type="gramEnd"/>
            <w:r w:rsidRPr="00BF7165">
              <w:rPr>
                <w:rFonts w:ascii="Liberation Serif" w:hAnsi="Liberation Serif" w:cs="Liberation Serif"/>
                <w:kern w:val="3"/>
              </w:rPr>
              <w:t xml:space="preserve"> впервые приступающего к осуществлению своей деятельности.</w:t>
            </w:r>
          </w:p>
          <w:p w14:paraId="6681C4FF" w14:textId="77777777" w:rsidR="00BF7165" w:rsidRPr="00BF7165" w:rsidRDefault="00BF7165" w:rsidP="00BF7165">
            <w:pPr>
              <w:widowControl w:val="0"/>
              <w:suppressAutoHyphens/>
              <w:autoSpaceDN w:val="0"/>
              <w:textAlignment w:val="baseline"/>
              <w:rPr>
                <w:kern w:val="3"/>
              </w:rPr>
            </w:pPr>
            <w:r w:rsidRPr="00BF7165">
              <w:rPr>
                <w:rFonts w:ascii="Liberation Serif" w:hAnsi="Liberation Serif" w:cs="Liberation Serif"/>
                <w:kern w:val="3"/>
              </w:rPr>
              <w:t>О проведении профилактического визита контролируемое лицо уведомляется контрольным органом не позднее чем за 5 (пять) рабочих дней.</w:t>
            </w:r>
          </w:p>
          <w:p w14:paraId="1B6F4ED2" w14:textId="77777777" w:rsidR="00BF7165" w:rsidRPr="00BF7165" w:rsidRDefault="00BF7165" w:rsidP="00BF7165">
            <w:pPr>
              <w:widowControl w:val="0"/>
              <w:suppressAutoHyphens/>
              <w:autoSpaceDN w:val="0"/>
              <w:textAlignment w:val="baseline"/>
              <w:rPr>
                <w:rFonts w:ascii="Liberation Serif" w:hAnsi="Liberation Serif"/>
                <w:kern w:val="3"/>
                <w:sz w:val="20"/>
                <w:szCs w:val="20"/>
              </w:rPr>
            </w:pPr>
            <w:r w:rsidRPr="00BF7165">
              <w:rPr>
                <w:rFonts w:cs="Liberation Serif"/>
                <w:kern w:val="3"/>
              </w:rPr>
              <w:t>Контролируемое лицо вправе отказаться от проведения профилактического визита, уведомив об этом контрольный орган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(три) рабочих дня до даты его проведения.</w:t>
            </w:r>
          </w:p>
          <w:p w14:paraId="182F7C26" w14:textId="77777777" w:rsidR="00BF7165" w:rsidRPr="00BF7165" w:rsidRDefault="00BF7165" w:rsidP="00BF7165">
            <w:pPr>
              <w:widowControl w:val="0"/>
              <w:suppressAutoHyphens/>
              <w:autoSpaceDN w:val="0"/>
              <w:textAlignment w:val="baseline"/>
              <w:rPr>
                <w:rFonts w:ascii="Liberation Serif" w:hAnsi="Liberation Serif"/>
                <w:kern w:val="3"/>
                <w:sz w:val="20"/>
                <w:szCs w:val="20"/>
              </w:rPr>
            </w:pPr>
            <w:r w:rsidRPr="00BF7165">
              <w:rPr>
                <w:rFonts w:cs="Liberation Serif"/>
                <w:kern w:val="3"/>
              </w:rPr>
              <w:t>Срок проведения профилактического визита (обязательного профилактического визита) не может превышать один рабочий день.</w:t>
            </w:r>
          </w:p>
        </w:tc>
        <w:tc>
          <w:tcPr>
            <w:tcW w:w="2563"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BA7792" w14:textId="77777777" w:rsidR="00BF7165" w:rsidRPr="00BF7165" w:rsidRDefault="00BF7165" w:rsidP="00BF7165">
            <w:pPr>
              <w:widowControl w:val="0"/>
              <w:suppressAutoHyphens/>
              <w:autoSpaceDN w:val="0"/>
              <w:jc w:val="center"/>
              <w:textAlignment w:val="baseline"/>
              <w:rPr>
                <w:rFonts w:ascii="Liberation Serif" w:hAnsi="Liberation Serif"/>
                <w:kern w:val="3"/>
                <w:lang w:eastAsia="zh-CN"/>
              </w:rPr>
            </w:pPr>
            <w:r w:rsidRPr="00BF7165">
              <w:rPr>
                <w:rFonts w:ascii="Liberation Serif" w:hAnsi="Liberation Serif"/>
                <w:kern w:val="3"/>
                <w:lang w:eastAsia="zh-CN"/>
              </w:rPr>
              <w:t xml:space="preserve">В течение </w:t>
            </w:r>
            <w:r w:rsidRPr="00BF7165">
              <w:rPr>
                <w:rFonts w:ascii="Liberation Serif" w:hAnsi="Liberation Serif"/>
                <w:kern w:val="3"/>
                <w:lang w:val="en-US" w:eastAsia="zh-CN"/>
              </w:rPr>
              <w:t>II</w:t>
            </w:r>
            <w:r w:rsidRPr="00BF7165">
              <w:rPr>
                <w:rFonts w:ascii="Liberation Serif" w:hAnsi="Liberation Serif"/>
                <w:kern w:val="3"/>
                <w:lang w:eastAsia="zh-CN"/>
              </w:rPr>
              <w:t xml:space="preserve"> и </w:t>
            </w:r>
            <w:proofErr w:type="gramStart"/>
            <w:r w:rsidRPr="00BF7165">
              <w:rPr>
                <w:rFonts w:ascii="Liberation Serif" w:hAnsi="Liberation Serif"/>
                <w:kern w:val="3"/>
                <w:lang w:val="en-US" w:eastAsia="zh-CN"/>
              </w:rPr>
              <w:t>IV</w:t>
            </w:r>
            <w:r w:rsidRPr="00BF7165">
              <w:rPr>
                <w:rFonts w:ascii="Liberation Serif" w:hAnsi="Liberation Serif"/>
                <w:kern w:val="3"/>
                <w:lang w:eastAsia="zh-CN"/>
              </w:rPr>
              <w:t xml:space="preserve">  кварталов</w:t>
            </w:r>
            <w:proofErr w:type="gramEnd"/>
            <w:r w:rsidRPr="00BF7165">
              <w:rPr>
                <w:rFonts w:ascii="Liberation Serif" w:hAnsi="Liberation Serif"/>
                <w:kern w:val="3"/>
                <w:lang w:eastAsia="zh-CN"/>
              </w:rPr>
              <w:t xml:space="preserve"> 2024 года</w:t>
            </w:r>
          </w:p>
        </w:tc>
      </w:tr>
    </w:tbl>
    <w:p w14:paraId="19AC6560" w14:textId="77777777" w:rsidR="00BF7165" w:rsidRPr="00BF7165" w:rsidRDefault="00BF7165" w:rsidP="00BF7165">
      <w:pPr>
        <w:suppressAutoHyphens/>
        <w:autoSpaceDN w:val="0"/>
        <w:jc w:val="center"/>
        <w:textAlignment w:val="baseline"/>
        <w:outlineLvl w:val="1"/>
        <w:rPr>
          <w:rFonts w:ascii="Liberation Serif" w:hAnsi="Liberation Serif"/>
          <w:b/>
          <w:bCs/>
          <w:kern w:val="3"/>
          <w:lang w:eastAsia="zh-CN"/>
        </w:rPr>
      </w:pPr>
    </w:p>
    <w:p w14:paraId="05B9C2C9" w14:textId="77777777" w:rsidR="00BF7165" w:rsidRPr="00BF7165" w:rsidRDefault="00BF7165" w:rsidP="00BF7165">
      <w:pPr>
        <w:suppressAutoHyphens/>
        <w:autoSpaceDN w:val="0"/>
        <w:ind w:firstLine="709"/>
        <w:jc w:val="center"/>
        <w:textAlignment w:val="baseline"/>
        <w:outlineLvl w:val="1"/>
        <w:rPr>
          <w:b/>
          <w:bCs/>
          <w:kern w:val="3"/>
          <w:sz w:val="28"/>
          <w:szCs w:val="28"/>
          <w:lang w:eastAsia="zh-CN"/>
        </w:rPr>
      </w:pPr>
      <w:r w:rsidRPr="00BF7165">
        <w:rPr>
          <w:b/>
          <w:bCs/>
          <w:kern w:val="3"/>
          <w:sz w:val="28"/>
          <w:szCs w:val="28"/>
          <w:lang w:eastAsia="zh-CN"/>
        </w:rPr>
        <w:t>Раздел 4. Показатели результативности и эффективности</w:t>
      </w:r>
    </w:p>
    <w:p w14:paraId="42724142" w14:textId="77777777" w:rsidR="00BF7165" w:rsidRPr="00BF7165" w:rsidRDefault="00BF7165" w:rsidP="00BF7165">
      <w:pPr>
        <w:suppressAutoHyphens/>
        <w:autoSpaceDN w:val="0"/>
        <w:ind w:firstLine="709"/>
        <w:jc w:val="center"/>
        <w:textAlignment w:val="baseline"/>
        <w:outlineLvl w:val="1"/>
        <w:rPr>
          <w:b/>
          <w:bCs/>
          <w:kern w:val="3"/>
          <w:sz w:val="28"/>
          <w:szCs w:val="28"/>
          <w:lang w:eastAsia="zh-CN"/>
        </w:rPr>
      </w:pPr>
      <w:r w:rsidRPr="00BF7165">
        <w:rPr>
          <w:b/>
          <w:bCs/>
          <w:kern w:val="3"/>
          <w:sz w:val="28"/>
          <w:szCs w:val="28"/>
          <w:lang w:eastAsia="zh-CN"/>
        </w:rPr>
        <w:t>программы профилактики</w:t>
      </w:r>
    </w:p>
    <w:p w14:paraId="343E4935" w14:textId="77777777" w:rsidR="00BF7165" w:rsidRPr="00BF7165" w:rsidRDefault="00BF7165" w:rsidP="00BF7165">
      <w:pPr>
        <w:suppressAutoHyphens/>
        <w:autoSpaceDN w:val="0"/>
        <w:ind w:firstLine="709"/>
        <w:jc w:val="center"/>
        <w:textAlignment w:val="baseline"/>
        <w:outlineLvl w:val="1"/>
        <w:rPr>
          <w:b/>
          <w:bCs/>
          <w:kern w:val="3"/>
          <w:sz w:val="28"/>
          <w:szCs w:val="28"/>
          <w:lang w:eastAsia="zh-CN"/>
        </w:rPr>
      </w:pPr>
    </w:p>
    <w:p w14:paraId="548B53FD" w14:textId="77777777" w:rsidR="00BF7165" w:rsidRPr="00BF7165" w:rsidRDefault="00BF7165" w:rsidP="00BF7165">
      <w:pPr>
        <w:suppressAutoHyphens/>
        <w:autoSpaceDN w:val="0"/>
        <w:ind w:firstLine="709"/>
        <w:jc w:val="both"/>
        <w:textAlignment w:val="baseline"/>
        <w:rPr>
          <w:kern w:val="3"/>
          <w:sz w:val="28"/>
          <w:szCs w:val="28"/>
        </w:rPr>
      </w:pPr>
      <w:r w:rsidRPr="00BF7165">
        <w:rPr>
          <w:kern w:val="3"/>
          <w:sz w:val="28"/>
          <w:szCs w:val="28"/>
        </w:rPr>
        <w:lastRenderedPageBreak/>
        <w:t>Финансирование исполнения функции по осуществлению Администрацией Нижнесергинского городского поселения муниципального контроля осуществляется в рамках бюджетных средств, выделяемых на обеспечение текущей деятельности отдела муниципального контроля Администрации Нижнесергинского городского поселения.</w:t>
      </w:r>
    </w:p>
    <w:p w14:paraId="0021F3AB" w14:textId="77777777" w:rsidR="00BF7165" w:rsidRPr="00BF7165" w:rsidRDefault="00BF7165" w:rsidP="00BF7165">
      <w:pPr>
        <w:suppressAutoHyphens/>
        <w:autoSpaceDN w:val="0"/>
        <w:ind w:firstLine="709"/>
        <w:jc w:val="both"/>
        <w:textAlignment w:val="baseline"/>
        <w:rPr>
          <w:kern w:val="3"/>
          <w:sz w:val="28"/>
          <w:szCs w:val="28"/>
        </w:rPr>
      </w:pPr>
      <w:r w:rsidRPr="00BF7165">
        <w:rPr>
          <w:kern w:val="3"/>
          <w:sz w:val="28"/>
          <w:szCs w:val="28"/>
        </w:rPr>
        <w:t>Отдельное финансирование на проведение контрольных мероприятий и реализации настоящей программы профилактики не предусмотрено.</w:t>
      </w:r>
    </w:p>
    <w:p w14:paraId="318DAA09" w14:textId="77777777" w:rsidR="00BF7165" w:rsidRPr="00BF7165" w:rsidRDefault="00BF7165" w:rsidP="00BF7165">
      <w:pPr>
        <w:suppressAutoHyphens/>
        <w:autoSpaceDN w:val="0"/>
        <w:spacing w:after="29"/>
        <w:ind w:firstLine="709"/>
        <w:jc w:val="both"/>
        <w:textAlignment w:val="baseline"/>
        <w:rPr>
          <w:kern w:val="3"/>
          <w:sz w:val="28"/>
          <w:szCs w:val="28"/>
        </w:rPr>
      </w:pPr>
      <w:r w:rsidRPr="00BF7165">
        <w:rPr>
          <w:kern w:val="3"/>
          <w:sz w:val="28"/>
          <w:szCs w:val="28"/>
        </w:rPr>
        <w:t>Текущее управление и контроль за ходом реализации программы профилактики осуществляет Администрация Нижнесергинского городского поселения. Ответственным за реализацию видов профилактических мероприятий, предусмотренных настоящей программой профилактики, является зав. отделом закупок Администрации Нижнесергинского городского поселения, уполномоченный на осуществление данного вида контроля распоряжением Администрации Нижнесергинского городского поселения.</w:t>
      </w:r>
    </w:p>
    <w:p w14:paraId="22C0D69E" w14:textId="77777777" w:rsidR="00BF7165" w:rsidRPr="00BF7165" w:rsidRDefault="00BF7165" w:rsidP="00BF7165">
      <w:pPr>
        <w:suppressAutoHyphens/>
        <w:autoSpaceDN w:val="0"/>
        <w:spacing w:after="29"/>
        <w:ind w:firstLine="709"/>
        <w:jc w:val="both"/>
        <w:textAlignment w:val="baseline"/>
        <w:rPr>
          <w:kern w:val="3"/>
          <w:sz w:val="28"/>
          <w:szCs w:val="28"/>
        </w:rPr>
      </w:pPr>
      <w:r w:rsidRPr="00BF7165">
        <w:rPr>
          <w:kern w:val="3"/>
          <w:sz w:val="28"/>
          <w:szCs w:val="28"/>
        </w:rPr>
        <w:t>Мониторинг реализации программы профилактики осуществляется на регулярной основе.</w:t>
      </w:r>
    </w:p>
    <w:p w14:paraId="5AF627DD" w14:textId="77777777" w:rsidR="00BF7165" w:rsidRPr="00BF7165" w:rsidRDefault="00BF7165" w:rsidP="00BF7165">
      <w:pPr>
        <w:suppressAutoHyphens/>
        <w:autoSpaceDN w:val="0"/>
        <w:ind w:firstLine="709"/>
        <w:jc w:val="both"/>
        <w:textAlignment w:val="baseline"/>
        <w:rPr>
          <w:kern w:val="3"/>
          <w:sz w:val="28"/>
          <w:szCs w:val="28"/>
        </w:rPr>
      </w:pPr>
      <w:r w:rsidRPr="00BF7165">
        <w:rPr>
          <w:kern w:val="3"/>
          <w:sz w:val="28"/>
          <w:szCs w:val="28"/>
        </w:rPr>
        <w:t xml:space="preserve">Ожидаемый результат программы профилактики </w:t>
      </w:r>
      <w:r w:rsidRPr="00BF7165">
        <w:rPr>
          <w:rFonts w:eastAsia="Liberation Serif"/>
          <w:kern w:val="3"/>
          <w:sz w:val="28"/>
          <w:szCs w:val="28"/>
        </w:rPr>
        <w:t>–</w:t>
      </w:r>
      <w:r w:rsidRPr="00BF7165">
        <w:rPr>
          <w:kern w:val="3"/>
          <w:sz w:val="28"/>
          <w:szCs w:val="28"/>
        </w:rPr>
        <w:t xml:space="preserve">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14:paraId="30643987" w14:textId="77777777" w:rsidR="00BF7165" w:rsidRPr="00BF7165" w:rsidRDefault="00BF7165" w:rsidP="00BF7165">
      <w:pPr>
        <w:suppressAutoHyphens/>
        <w:autoSpaceDN w:val="0"/>
        <w:ind w:firstLine="709"/>
        <w:jc w:val="both"/>
        <w:textAlignment w:val="baseline"/>
        <w:rPr>
          <w:kern w:val="3"/>
          <w:sz w:val="28"/>
          <w:szCs w:val="28"/>
        </w:rPr>
      </w:pPr>
      <w:r w:rsidRPr="00BF7165">
        <w:rPr>
          <w:kern w:val="3"/>
          <w:sz w:val="28"/>
          <w:szCs w:val="28"/>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0FFFCDA2" w14:textId="77777777" w:rsidR="00BF7165" w:rsidRPr="00BF7165" w:rsidRDefault="00BF7165" w:rsidP="00BF7165">
      <w:pPr>
        <w:suppressAutoHyphens/>
        <w:autoSpaceDN w:val="0"/>
        <w:ind w:firstLine="709"/>
        <w:jc w:val="both"/>
        <w:textAlignment w:val="baseline"/>
        <w:rPr>
          <w:kern w:val="3"/>
          <w:sz w:val="28"/>
          <w:szCs w:val="28"/>
        </w:rPr>
      </w:pPr>
    </w:p>
    <w:p w14:paraId="63806E4E" w14:textId="77777777" w:rsidR="00BF7165" w:rsidRPr="00BF7165" w:rsidRDefault="00BF7165" w:rsidP="00BF7165">
      <w:pPr>
        <w:suppressAutoHyphens/>
        <w:autoSpaceDN w:val="0"/>
        <w:ind w:firstLine="709"/>
        <w:jc w:val="both"/>
        <w:textAlignment w:val="baseline"/>
        <w:rPr>
          <w:b/>
          <w:bCs/>
          <w:kern w:val="3"/>
          <w:sz w:val="28"/>
          <w:szCs w:val="28"/>
        </w:rPr>
      </w:pPr>
      <w:r w:rsidRPr="00BF7165">
        <w:rPr>
          <w:b/>
          <w:bCs/>
          <w:kern w:val="3"/>
          <w:sz w:val="28"/>
          <w:szCs w:val="28"/>
        </w:rPr>
        <w:t>Показатели эффективности:</w:t>
      </w:r>
    </w:p>
    <w:p w14:paraId="511497DA" w14:textId="77777777" w:rsidR="00BF7165" w:rsidRPr="00BF7165" w:rsidRDefault="00BF7165" w:rsidP="00BF7165">
      <w:pPr>
        <w:suppressAutoHyphens/>
        <w:autoSpaceDN w:val="0"/>
        <w:ind w:firstLine="709"/>
        <w:jc w:val="both"/>
        <w:textAlignment w:val="baseline"/>
        <w:rPr>
          <w:kern w:val="3"/>
          <w:sz w:val="28"/>
          <w:szCs w:val="28"/>
        </w:rPr>
      </w:pPr>
      <w:r w:rsidRPr="00BF7165">
        <w:rPr>
          <w:kern w:val="3"/>
          <w:sz w:val="28"/>
          <w:szCs w:val="28"/>
        </w:rPr>
        <w:t>1) полнота информации, размещенной на официальном сайте Администрации Нижнесергинского городского поселения в сети «Интернет» — 100%;</w:t>
      </w:r>
    </w:p>
    <w:p w14:paraId="1E126728" w14:textId="77777777" w:rsidR="00BF7165" w:rsidRPr="00BF7165" w:rsidRDefault="00BF7165" w:rsidP="00BF7165">
      <w:pPr>
        <w:suppressAutoHyphens/>
        <w:autoSpaceDN w:val="0"/>
        <w:ind w:firstLine="709"/>
        <w:jc w:val="both"/>
        <w:textAlignment w:val="baseline"/>
        <w:rPr>
          <w:kern w:val="3"/>
          <w:sz w:val="28"/>
          <w:szCs w:val="28"/>
        </w:rPr>
      </w:pPr>
      <w:r w:rsidRPr="00BF7165">
        <w:rPr>
          <w:kern w:val="3"/>
          <w:sz w:val="28"/>
          <w:szCs w:val="28"/>
        </w:rPr>
        <w:t>2) удовлетворенность контролируемых лиц и их представителей консультированием контрольного органа — 100%;</w:t>
      </w:r>
    </w:p>
    <w:p w14:paraId="430C1EA8" w14:textId="77777777" w:rsidR="00BF7165" w:rsidRPr="00BF7165" w:rsidRDefault="00BF7165" w:rsidP="00BF7165">
      <w:pPr>
        <w:suppressAutoHyphens/>
        <w:autoSpaceDN w:val="0"/>
        <w:spacing w:after="29"/>
        <w:ind w:firstLine="709"/>
        <w:jc w:val="both"/>
        <w:textAlignment w:val="baseline"/>
        <w:rPr>
          <w:kern w:val="3"/>
          <w:sz w:val="28"/>
          <w:szCs w:val="28"/>
        </w:rPr>
      </w:pPr>
      <w:r w:rsidRPr="00BF7165">
        <w:rPr>
          <w:kern w:val="3"/>
          <w:sz w:val="28"/>
          <w:szCs w:val="28"/>
        </w:rPr>
        <w:t>3) количество проведенных профилактических мероприятий контрольным органом - не менее 5 (пяти);</w:t>
      </w:r>
    </w:p>
    <w:p w14:paraId="4300E48E" w14:textId="77777777" w:rsidR="00BF7165" w:rsidRPr="00BF7165" w:rsidRDefault="00BF7165" w:rsidP="00BF7165">
      <w:pPr>
        <w:suppressAutoHyphens/>
        <w:autoSpaceDN w:val="0"/>
        <w:spacing w:after="29"/>
        <w:ind w:firstLine="709"/>
        <w:jc w:val="both"/>
        <w:textAlignment w:val="baseline"/>
        <w:rPr>
          <w:kern w:val="3"/>
          <w:sz w:val="28"/>
          <w:szCs w:val="28"/>
        </w:rPr>
      </w:pPr>
      <w:r w:rsidRPr="00BF7165">
        <w:rPr>
          <w:kern w:val="3"/>
          <w:sz w:val="28"/>
          <w:szCs w:val="28"/>
        </w:rPr>
        <w:t>Отчетным периодом для определения значений показателей является календарный год.</w:t>
      </w:r>
    </w:p>
    <w:p w14:paraId="144CE70B" w14:textId="77777777" w:rsidR="00BF7165" w:rsidRPr="00BF7165" w:rsidRDefault="00BF7165" w:rsidP="00BF7165">
      <w:pPr>
        <w:suppressAutoHyphens/>
        <w:autoSpaceDN w:val="0"/>
        <w:ind w:firstLine="709"/>
        <w:jc w:val="both"/>
        <w:textAlignment w:val="baseline"/>
        <w:rPr>
          <w:kern w:val="3"/>
          <w:sz w:val="28"/>
          <w:szCs w:val="28"/>
          <w:lang w:eastAsia="zh-CN"/>
        </w:rPr>
      </w:pPr>
      <w:r w:rsidRPr="00BF7165">
        <w:rPr>
          <w:kern w:val="3"/>
          <w:sz w:val="28"/>
          <w:szCs w:val="28"/>
        </w:rPr>
        <w:t>Результаты оценки фактических (достигнутых) значений показателей включаются</w:t>
      </w:r>
      <w:r w:rsidRPr="00BF7165">
        <w:rPr>
          <w:kern w:val="3"/>
          <w:sz w:val="28"/>
          <w:szCs w:val="28"/>
        </w:rPr>
        <w:br/>
        <w:t xml:space="preserve">в ежегодные доклады об осуществлении муниципального контроля </w:t>
      </w:r>
      <w:r w:rsidRPr="00BF7165">
        <w:rPr>
          <w:color w:val="000000"/>
          <w:kern w:val="3"/>
          <w:sz w:val="28"/>
          <w:szCs w:val="28"/>
          <w:lang w:eastAsia="zh-CN"/>
        </w:rPr>
        <w:t xml:space="preserve">на автомобильном транспорте, городском наземном электрическом транспорте и в дорожном хозяйстве </w:t>
      </w:r>
      <w:r w:rsidRPr="00BF7165">
        <w:rPr>
          <w:kern w:val="3"/>
          <w:sz w:val="28"/>
          <w:szCs w:val="28"/>
        </w:rPr>
        <w:t>на территории Нижнесергинского городского поселения.</w:t>
      </w:r>
    </w:p>
    <w:p w14:paraId="65484119" w14:textId="77777777" w:rsidR="00BF7165" w:rsidRPr="00BF7165" w:rsidRDefault="00BF7165" w:rsidP="00BF7165">
      <w:pPr>
        <w:spacing w:after="160" w:line="259" w:lineRule="auto"/>
        <w:rPr>
          <w:rFonts w:eastAsia="Calibri"/>
          <w:sz w:val="28"/>
          <w:szCs w:val="28"/>
          <w:lang w:eastAsia="en-US"/>
        </w:rPr>
      </w:pPr>
    </w:p>
    <w:p w14:paraId="43792ABD" w14:textId="77777777" w:rsidR="00BF7165" w:rsidRPr="00735729" w:rsidRDefault="00BF7165" w:rsidP="00BB47DC">
      <w:pPr>
        <w:suppressAutoHyphens/>
        <w:autoSpaceDN w:val="0"/>
        <w:jc w:val="center"/>
        <w:textAlignment w:val="baseline"/>
        <w:rPr>
          <w:b/>
          <w:bCs/>
          <w:kern w:val="3"/>
          <w:sz w:val="28"/>
          <w:szCs w:val="28"/>
          <w:lang w:eastAsia="zh-CN"/>
        </w:rPr>
      </w:pPr>
    </w:p>
    <w:sectPr w:rsidR="00BF7165" w:rsidRPr="00735729" w:rsidSect="00DC2FBB">
      <w:pgSz w:w="11906" w:h="16838"/>
      <w:pgMar w:top="709" w:right="746"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default"/>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510446D1"/>
    <w:multiLevelType w:val="hybridMultilevel"/>
    <w:tmpl w:val="5EB479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066"/>
    <w:rsid w:val="000C548D"/>
    <w:rsid w:val="00142CE0"/>
    <w:rsid w:val="00185066"/>
    <w:rsid w:val="001973DC"/>
    <w:rsid w:val="00231752"/>
    <w:rsid w:val="00320579"/>
    <w:rsid w:val="00327BB6"/>
    <w:rsid w:val="003A6C77"/>
    <w:rsid w:val="003F15FB"/>
    <w:rsid w:val="00425B00"/>
    <w:rsid w:val="00473251"/>
    <w:rsid w:val="0054037E"/>
    <w:rsid w:val="005710E6"/>
    <w:rsid w:val="00572718"/>
    <w:rsid w:val="0057690E"/>
    <w:rsid w:val="00624951"/>
    <w:rsid w:val="006267A1"/>
    <w:rsid w:val="0064545B"/>
    <w:rsid w:val="00697AAC"/>
    <w:rsid w:val="006A302A"/>
    <w:rsid w:val="00726ACD"/>
    <w:rsid w:val="00735729"/>
    <w:rsid w:val="00751C2A"/>
    <w:rsid w:val="007800B5"/>
    <w:rsid w:val="007A523C"/>
    <w:rsid w:val="007C3E5E"/>
    <w:rsid w:val="00800754"/>
    <w:rsid w:val="00800CCF"/>
    <w:rsid w:val="008A5049"/>
    <w:rsid w:val="00993313"/>
    <w:rsid w:val="009B1C93"/>
    <w:rsid w:val="009B7850"/>
    <w:rsid w:val="00A24E3C"/>
    <w:rsid w:val="00A43715"/>
    <w:rsid w:val="00A80BAA"/>
    <w:rsid w:val="00AD28F6"/>
    <w:rsid w:val="00AE3878"/>
    <w:rsid w:val="00AF3DE3"/>
    <w:rsid w:val="00AF5B1D"/>
    <w:rsid w:val="00AF6877"/>
    <w:rsid w:val="00B56B7D"/>
    <w:rsid w:val="00B723B5"/>
    <w:rsid w:val="00BB47DC"/>
    <w:rsid w:val="00BF7165"/>
    <w:rsid w:val="00C13A57"/>
    <w:rsid w:val="00C82A6F"/>
    <w:rsid w:val="00C833DF"/>
    <w:rsid w:val="00C93EAA"/>
    <w:rsid w:val="00C9637E"/>
    <w:rsid w:val="00CA72B1"/>
    <w:rsid w:val="00CE2933"/>
    <w:rsid w:val="00D23104"/>
    <w:rsid w:val="00D53462"/>
    <w:rsid w:val="00D61A5D"/>
    <w:rsid w:val="00D9683D"/>
    <w:rsid w:val="00DC2FBB"/>
    <w:rsid w:val="00DD5076"/>
    <w:rsid w:val="00E019BE"/>
    <w:rsid w:val="00E21B02"/>
    <w:rsid w:val="00E43483"/>
    <w:rsid w:val="00E64886"/>
    <w:rsid w:val="00EF1E1B"/>
    <w:rsid w:val="00EF571D"/>
    <w:rsid w:val="00F04B95"/>
    <w:rsid w:val="00F40F8A"/>
    <w:rsid w:val="00F47AE3"/>
    <w:rsid w:val="00F9243F"/>
    <w:rsid w:val="00FA609F"/>
    <w:rsid w:val="00FB1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2D490"/>
  <w15:docId w15:val="{1FC469CA-84EA-45F3-B7F3-6CF5F5A4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066"/>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85066"/>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rsid w:val="00185066"/>
    <w:rPr>
      <w:rFonts w:ascii="Tahoma" w:hAnsi="Tahoma" w:cs="Tahoma"/>
      <w:sz w:val="16"/>
      <w:szCs w:val="16"/>
    </w:rPr>
  </w:style>
  <w:style w:type="character" w:customStyle="1" w:styleId="a4">
    <w:name w:val="Текст выноски Знак"/>
    <w:link w:val="a3"/>
    <w:uiPriority w:val="99"/>
    <w:semiHidden/>
    <w:locked/>
    <w:rsid w:val="00185066"/>
    <w:rPr>
      <w:rFonts w:ascii="Tahoma" w:hAnsi="Tahoma" w:cs="Tahoma"/>
      <w:sz w:val="16"/>
      <w:szCs w:val="16"/>
      <w:lang w:eastAsia="ru-RU"/>
    </w:rPr>
  </w:style>
  <w:style w:type="paragraph" w:styleId="a5">
    <w:name w:val="Normal (Web)"/>
    <w:basedOn w:val="a"/>
    <w:uiPriority w:val="99"/>
    <w:rsid w:val="00320579"/>
    <w:pPr>
      <w:spacing w:before="100" w:beforeAutospacing="1" w:after="100" w:afterAutospacing="1"/>
    </w:pPr>
  </w:style>
  <w:style w:type="paragraph" w:styleId="a6">
    <w:name w:val="List Paragraph"/>
    <w:basedOn w:val="a"/>
    <w:uiPriority w:val="99"/>
    <w:qFormat/>
    <w:rsid w:val="003A6C77"/>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39"/>
    <w:locked/>
    <w:rsid w:val="00BB47D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470791">
      <w:marLeft w:val="0"/>
      <w:marRight w:val="0"/>
      <w:marTop w:val="0"/>
      <w:marBottom w:val="0"/>
      <w:divBdr>
        <w:top w:val="none" w:sz="0" w:space="0" w:color="auto"/>
        <w:left w:val="none" w:sz="0" w:space="0" w:color="auto"/>
        <w:bottom w:val="none" w:sz="0" w:space="0" w:color="auto"/>
        <w:right w:val="none" w:sz="0" w:space="0" w:color="auto"/>
      </w:divBdr>
    </w:div>
    <w:div w:id="1198470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10</Pages>
  <Words>3368</Words>
  <Characters>19202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Пользователь</cp:lastModifiedBy>
  <cp:revision>35</cp:revision>
  <cp:lastPrinted>2023-09-11T03:34:00Z</cp:lastPrinted>
  <dcterms:created xsi:type="dcterms:W3CDTF">2015-03-17T04:55:00Z</dcterms:created>
  <dcterms:modified xsi:type="dcterms:W3CDTF">2023-12-25T10:43:00Z</dcterms:modified>
</cp:coreProperties>
</file>