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62E59" w14:textId="77777777" w:rsidR="005710E6" w:rsidRPr="00B56B7D" w:rsidRDefault="00030765" w:rsidP="00DC2FBB">
      <w:pPr>
        <w:shd w:val="clear" w:color="auto" w:fill="FFFFFF"/>
        <w:spacing w:before="72"/>
        <w:ind w:left="-567" w:hanging="567"/>
        <w:jc w:val="center"/>
        <w:rPr>
          <w:sz w:val="28"/>
          <w:szCs w:val="28"/>
        </w:rPr>
      </w:pPr>
      <w:r>
        <w:pict w14:anchorId="77810C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pt;height:57.75pt">
            <v:imagedata r:id="rId5" o:title="" cropbottom="23678f" gain="2.5" grayscale="t"/>
          </v:shape>
        </w:pict>
      </w:r>
      <w:r w:rsidR="005710E6" w:rsidRPr="00B56B7D">
        <w:rPr>
          <w:sz w:val="28"/>
          <w:szCs w:val="28"/>
        </w:rPr>
        <w:t xml:space="preserve">   </w:t>
      </w:r>
    </w:p>
    <w:p w14:paraId="4B7D0FD5" w14:textId="77777777" w:rsidR="005710E6" w:rsidRPr="00B56B7D" w:rsidRDefault="005710E6" w:rsidP="00DC2FBB">
      <w:pPr>
        <w:jc w:val="center"/>
        <w:outlineLvl w:val="0"/>
        <w:rPr>
          <w:b/>
          <w:sz w:val="28"/>
          <w:szCs w:val="28"/>
        </w:rPr>
      </w:pPr>
      <w:r w:rsidRPr="00B56B7D">
        <w:rPr>
          <w:b/>
          <w:sz w:val="28"/>
          <w:szCs w:val="28"/>
        </w:rPr>
        <w:t xml:space="preserve">ГЛАВА НИЖНЕСЕРГИНСКОГО </w:t>
      </w:r>
      <w:r>
        <w:rPr>
          <w:b/>
          <w:sz w:val="28"/>
          <w:szCs w:val="28"/>
        </w:rPr>
        <w:t>ГОРОДСКОГО ПОСЕЛЕНИЯ</w:t>
      </w:r>
    </w:p>
    <w:p w14:paraId="17D52FD4" w14:textId="77777777" w:rsidR="005710E6" w:rsidRPr="00B56B7D" w:rsidRDefault="005710E6" w:rsidP="00DC2FBB">
      <w:pPr>
        <w:shd w:val="clear" w:color="auto" w:fill="FFFFFF"/>
        <w:ind w:firstLine="14"/>
        <w:jc w:val="center"/>
        <w:rPr>
          <w:b/>
          <w:sz w:val="32"/>
          <w:szCs w:val="32"/>
        </w:rPr>
      </w:pPr>
      <w:r w:rsidRPr="00B56B7D">
        <w:rPr>
          <w:b/>
          <w:sz w:val="32"/>
          <w:szCs w:val="32"/>
        </w:rPr>
        <w:t>ПОСТАНОВЛЕНИЕ</w:t>
      </w:r>
    </w:p>
    <w:p w14:paraId="68989C7F" w14:textId="77777777" w:rsidR="005710E6" w:rsidRPr="007C3E5E" w:rsidRDefault="005710E6" w:rsidP="00DC2FBB">
      <w:pPr>
        <w:pBdr>
          <w:bottom w:val="thinThickSmallGap" w:sz="24" w:space="1" w:color="auto"/>
        </w:pBdr>
        <w:rPr>
          <w:sz w:val="4"/>
          <w:szCs w:val="4"/>
        </w:rPr>
      </w:pPr>
    </w:p>
    <w:p w14:paraId="41B8B517" w14:textId="55C29DCE" w:rsidR="005710E6" w:rsidRPr="00FA609F" w:rsidRDefault="00473251" w:rsidP="00DC2FBB">
      <w:pPr>
        <w:tabs>
          <w:tab w:val="left" w:pos="6645"/>
        </w:tabs>
        <w:rPr>
          <w:sz w:val="28"/>
          <w:szCs w:val="28"/>
        </w:rPr>
      </w:pPr>
      <w:r>
        <w:rPr>
          <w:sz w:val="28"/>
          <w:szCs w:val="28"/>
        </w:rPr>
        <w:t>18.12</w:t>
      </w:r>
      <w:r w:rsidR="00F47AE3">
        <w:rPr>
          <w:sz w:val="28"/>
          <w:szCs w:val="28"/>
        </w:rPr>
        <w:t>.202</w:t>
      </w:r>
      <w:r w:rsidR="00C833DF">
        <w:rPr>
          <w:sz w:val="28"/>
          <w:szCs w:val="28"/>
        </w:rPr>
        <w:t>3</w:t>
      </w:r>
      <w:r w:rsidR="00F47AE3">
        <w:rPr>
          <w:sz w:val="28"/>
          <w:szCs w:val="28"/>
        </w:rPr>
        <w:t xml:space="preserve"> </w:t>
      </w:r>
      <w:r w:rsidR="005710E6">
        <w:rPr>
          <w:sz w:val="28"/>
          <w:szCs w:val="28"/>
        </w:rPr>
        <w:t xml:space="preserve"> </w:t>
      </w:r>
      <w:r w:rsidR="005710E6" w:rsidRPr="00FA609F">
        <w:rPr>
          <w:sz w:val="28"/>
          <w:szCs w:val="28"/>
        </w:rPr>
        <w:t xml:space="preserve">г. </w:t>
      </w:r>
      <w:r w:rsidR="00EF1E1B">
        <w:rPr>
          <w:sz w:val="28"/>
          <w:szCs w:val="28"/>
        </w:rPr>
        <w:t xml:space="preserve">    </w:t>
      </w:r>
      <w:r w:rsidR="005710E6" w:rsidRPr="00FA609F">
        <w:rPr>
          <w:sz w:val="28"/>
          <w:szCs w:val="28"/>
        </w:rPr>
        <w:t xml:space="preserve">№ </w:t>
      </w:r>
      <w:r>
        <w:rPr>
          <w:sz w:val="28"/>
          <w:szCs w:val="28"/>
        </w:rPr>
        <w:t>542</w:t>
      </w:r>
    </w:p>
    <w:p w14:paraId="6607FDFB" w14:textId="77777777" w:rsidR="005710E6" w:rsidRPr="00B56B7D" w:rsidRDefault="005710E6" w:rsidP="00DC2FBB">
      <w:pPr>
        <w:rPr>
          <w:sz w:val="28"/>
          <w:szCs w:val="28"/>
        </w:rPr>
      </w:pPr>
      <w:r>
        <w:rPr>
          <w:sz w:val="28"/>
          <w:szCs w:val="28"/>
        </w:rPr>
        <w:t xml:space="preserve">г. Нижние Серги </w:t>
      </w:r>
    </w:p>
    <w:p w14:paraId="5BA78316" w14:textId="77777777" w:rsidR="005710E6" w:rsidRDefault="005710E6" w:rsidP="00320579">
      <w:pPr>
        <w:jc w:val="center"/>
        <w:rPr>
          <w:rFonts w:ascii="Arial" w:hAnsi="Arial" w:cs="Arial"/>
          <w:b/>
          <w:iCs/>
          <w:sz w:val="28"/>
          <w:szCs w:val="28"/>
        </w:rPr>
      </w:pPr>
    </w:p>
    <w:p w14:paraId="3956F46A" w14:textId="6FA691B4" w:rsidR="005710E6" w:rsidRPr="00DC2FBB" w:rsidRDefault="00BB47DC" w:rsidP="00320579">
      <w:pPr>
        <w:jc w:val="center"/>
        <w:rPr>
          <w:rFonts w:ascii="Arial" w:hAnsi="Arial" w:cs="Arial"/>
          <w:b/>
          <w:iCs/>
          <w:sz w:val="28"/>
          <w:szCs w:val="28"/>
        </w:rPr>
      </w:pPr>
      <w:r>
        <w:rPr>
          <w:b/>
          <w:i/>
          <w:iCs/>
          <w:sz w:val="28"/>
          <w:szCs w:val="28"/>
        </w:rPr>
        <w:t>Об утверждении программы профилактики рисков причинения вреда (ущерба) охраняемым законом ценностям при осуществлении контроля в сфере благоустройства на территории Нижнесергинского городского поселения</w:t>
      </w:r>
      <w:r w:rsidR="00473251">
        <w:rPr>
          <w:b/>
          <w:i/>
          <w:iCs/>
          <w:sz w:val="28"/>
          <w:szCs w:val="28"/>
        </w:rPr>
        <w:t xml:space="preserve"> на 2024 год</w:t>
      </w:r>
    </w:p>
    <w:p w14:paraId="57EB6A9C" w14:textId="77777777" w:rsidR="005710E6" w:rsidRPr="00DC2FBB" w:rsidRDefault="005710E6" w:rsidP="00D53462">
      <w:pPr>
        <w:pStyle w:val="a5"/>
        <w:spacing w:before="0" w:beforeAutospacing="0" w:after="0" w:afterAutospacing="0" w:line="270" w:lineRule="atLeast"/>
        <w:rPr>
          <w:rFonts w:ascii="Arial" w:hAnsi="Arial" w:cs="Arial"/>
          <w:color w:val="000000"/>
          <w:sz w:val="28"/>
          <w:szCs w:val="28"/>
        </w:rPr>
      </w:pPr>
      <w:r w:rsidRPr="00DC2FBB">
        <w:rPr>
          <w:rFonts w:ascii="Arial" w:hAnsi="Arial" w:cs="Arial"/>
          <w:color w:val="000000"/>
          <w:sz w:val="28"/>
          <w:szCs w:val="28"/>
        </w:rPr>
        <w:t> </w:t>
      </w:r>
    </w:p>
    <w:p w14:paraId="402FFD36" w14:textId="59D3790C" w:rsidR="00BB47DC" w:rsidRPr="00BB47DC" w:rsidRDefault="00BB47DC" w:rsidP="00BB47DC">
      <w:pPr>
        <w:suppressAutoHyphens/>
        <w:autoSpaceDN w:val="0"/>
        <w:ind w:firstLine="709"/>
        <w:jc w:val="both"/>
        <w:textAlignment w:val="baseline"/>
        <w:rPr>
          <w:kern w:val="3"/>
          <w:sz w:val="28"/>
          <w:szCs w:val="28"/>
          <w:lang w:eastAsia="zh-CN"/>
        </w:rPr>
      </w:pPr>
      <w:r w:rsidRPr="00BB47DC">
        <w:rPr>
          <w:rFonts w:ascii="Liberation Serif" w:eastAsia="Calibri" w:hAnsi="Liberation Serif"/>
          <w:kern w:val="3"/>
          <w:sz w:val="28"/>
          <w:szCs w:val="28"/>
          <w:lang w:eastAsia="en-US"/>
        </w:rPr>
        <w:t>В соответствии со статьей 44 Федерального закона от 31 июля 2020 года</w:t>
      </w:r>
      <w:r>
        <w:rPr>
          <w:rFonts w:ascii="Liberation Serif" w:eastAsia="Calibri" w:hAnsi="Liberation Serif"/>
          <w:kern w:val="3"/>
          <w:sz w:val="28"/>
          <w:szCs w:val="28"/>
          <w:lang w:eastAsia="en-US"/>
        </w:rPr>
        <w:t xml:space="preserve"> </w:t>
      </w:r>
      <w:r w:rsidRPr="00BB47DC">
        <w:rPr>
          <w:rFonts w:ascii="Liberation Serif" w:eastAsia="Calibri" w:hAnsi="Liberation Serif"/>
          <w:kern w:val="3"/>
          <w:sz w:val="28"/>
          <w:szCs w:val="28"/>
          <w:lang w:eastAsia="en-US"/>
        </w:rPr>
        <w:t>№ 248-ФЗ «О государственном контроле (надзоре) и муниципальном контроле в Российской Федерации», Постановлением Правительства Российской Федерации</w:t>
      </w:r>
      <w:r>
        <w:rPr>
          <w:rFonts w:ascii="Liberation Serif" w:eastAsia="Calibri" w:hAnsi="Liberation Serif"/>
          <w:kern w:val="3"/>
          <w:sz w:val="28"/>
          <w:szCs w:val="28"/>
          <w:lang w:eastAsia="en-US"/>
        </w:rPr>
        <w:t xml:space="preserve"> </w:t>
      </w:r>
      <w:r w:rsidRPr="00BB47DC">
        <w:rPr>
          <w:rFonts w:ascii="Liberation Serif" w:eastAsia="Calibri" w:hAnsi="Liberation Serif"/>
          <w:kern w:val="3"/>
          <w:sz w:val="28"/>
          <w:szCs w:val="28"/>
          <w:lang w:eastAsia="en-US"/>
        </w:rPr>
        <w:t xml:space="preserve">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Pr>
          <w:rFonts w:ascii="Liberation Serif" w:eastAsia="Calibri" w:hAnsi="Liberation Serif"/>
          <w:kern w:val="3"/>
          <w:sz w:val="28"/>
          <w:szCs w:val="28"/>
          <w:lang w:eastAsia="en-US"/>
        </w:rPr>
        <w:t>руководствуясь Уставом Нижнесергинского городского поселения</w:t>
      </w:r>
    </w:p>
    <w:p w14:paraId="46DA92C6" w14:textId="6D93A61E" w:rsidR="005710E6" w:rsidRDefault="005710E6" w:rsidP="003A6C77">
      <w:pPr>
        <w:pStyle w:val="a5"/>
        <w:spacing w:before="0" w:beforeAutospacing="0" w:after="0" w:afterAutospacing="0" w:line="270" w:lineRule="atLeast"/>
        <w:jc w:val="both"/>
        <w:rPr>
          <w:color w:val="000000"/>
          <w:sz w:val="28"/>
          <w:szCs w:val="28"/>
        </w:rPr>
      </w:pPr>
    </w:p>
    <w:p w14:paraId="4A3D9144" w14:textId="5458D066" w:rsidR="005710E6" w:rsidRDefault="005710E6" w:rsidP="003A6C77">
      <w:pPr>
        <w:pStyle w:val="a5"/>
        <w:spacing w:before="0" w:beforeAutospacing="0" w:after="0" w:afterAutospacing="0" w:line="270" w:lineRule="atLeast"/>
        <w:jc w:val="both"/>
        <w:rPr>
          <w:b/>
          <w:color w:val="000000"/>
          <w:sz w:val="28"/>
          <w:szCs w:val="28"/>
        </w:rPr>
      </w:pPr>
      <w:r w:rsidRPr="00D61A5D">
        <w:rPr>
          <w:b/>
          <w:color w:val="000000"/>
          <w:sz w:val="28"/>
          <w:szCs w:val="28"/>
        </w:rPr>
        <w:t>ПОСТАНОВЛЯЮ:</w:t>
      </w:r>
    </w:p>
    <w:p w14:paraId="6E3FAA80" w14:textId="1B7CDB5A" w:rsidR="00AF5B1D" w:rsidRDefault="00AF5B1D" w:rsidP="003A6C77">
      <w:pPr>
        <w:pStyle w:val="a5"/>
        <w:spacing w:before="0" w:beforeAutospacing="0" w:after="0" w:afterAutospacing="0" w:line="270" w:lineRule="atLeast"/>
        <w:jc w:val="both"/>
        <w:rPr>
          <w:b/>
          <w:color w:val="000000"/>
          <w:sz w:val="28"/>
          <w:szCs w:val="28"/>
        </w:rPr>
      </w:pPr>
    </w:p>
    <w:p w14:paraId="24D4D7FA" w14:textId="2DEA679A" w:rsidR="00AF5B1D" w:rsidRDefault="00AF5B1D" w:rsidP="00AF5B1D">
      <w:pPr>
        <w:tabs>
          <w:tab w:val="num" w:pos="-100"/>
        </w:tabs>
        <w:ind w:left="-100" w:firstLine="700"/>
        <w:jc w:val="both"/>
        <w:rPr>
          <w:sz w:val="28"/>
          <w:szCs w:val="28"/>
        </w:rPr>
      </w:pPr>
      <w:r w:rsidRPr="00D57FE8">
        <w:rPr>
          <w:sz w:val="28"/>
          <w:szCs w:val="28"/>
        </w:rPr>
        <w:t xml:space="preserve">1. </w:t>
      </w:r>
      <w:r w:rsidR="00BB47DC">
        <w:rPr>
          <w:sz w:val="28"/>
          <w:szCs w:val="28"/>
        </w:rPr>
        <w:t>Утвердить Программу профилактики рисков причинения вреда (ущерба) охраняемым законом ценностям при осуществлении контроля в сфере благоустройства на территории Нижнесергинского городского поселения</w:t>
      </w:r>
      <w:r w:rsidR="00473251">
        <w:rPr>
          <w:sz w:val="28"/>
          <w:szCs w:val="28"/>
        </w:rPr>
        <w:t xml:space="preserve"> на 2024 год (Прилагается)</w:t>
      </w:r>
      <w:r w:rsidR="00E43483">
        <w:rPr>
          <w:sz w:val="28"/>
          <w:szCs w:val="28"/>
        </w:rPr>
        <w:t>.</w:t>
      </w:r>
    </w:p>
    <w:p w14:paraId="591FC4E9" w14:textId="071A57F1" w:rsidR="005710E6" w:rsidRPr="00DC2FBB" w:rsidRDefault="0064545B" w:rsidP="00800754">
      <w:pPr>
        <w:ind w:firstLine="567"/>
        <w:jc w:val="both"/>
        <w:rPr>
          <w:sz w:val="28"/>
          <w:szCs w:val="28"/>
        </w:rPr>
      </w:pPr>
      <w:r>
        <w:rPr>
          <w:sz w:val="28"/>
          <w:szCs w:val="28"/>
        </w:rPr>
        <w:t>2</w:t>
      </w:r>
      <w:r w:rsidR="005710E6" w:rsidRPr="00DC2FBB">
        <w:rPr>
          <w:sz w:val="28"/>
          <w:szCs w:val="28"/>
        </w:rPr>
        <w:t xml:space="preserve">. </w:t>
      </w:r>
      <w:r w:rsidR="005710E6" w:rsidRPr="00231752">
        <w:rPr>
          <w:sz w:val="28"/>
          <w:szCs w:val="28"/>
        </w:rPr>
        <w:t>Опубликовать (обнародовать) нас</w:t>
      </w:r>
      <w:r w:rsidR="00C833DF">
        <w:rPr>
          <w:sz w:val="28"/>
          <w:szCs w:val="28"/>
        </w:rPr>
        <w:t>тоящее постановление, разместив</w:t>
      </w:r>
      <w:r w:rsidR="005710E6" w:rsidRPr="00231752">
        <w:rPr>
          <w:sz w:val="28"/>
          <w:szCs w:val="28"/>
        </w:rPr>
        <w:t xml:space="preserve"> на официальном сайте </w:t>
      </w:r>
      <w:r w:rsidR="005710E6">
        <w:rPr>
          <w:sz w:val="28"/>
          <w:szCs w:val="28"/>
        </w:rPr>
        <w:t xml:space="preserve">Нижнесергинского городского </w:t>
      </w:r>
      <w:r w:rsidR="005710E6" w:rsidRPr="00231752">
        <w:rPr>
          <w:sz w:val="28"/>
          <w:szCs w:val="28"/>
        </w:rPr>
        <w:t>поселения</w:t>
      </w:r>
      <w:r w:rsidR="005710E6">
        <w:rPr>
          <w:sz w:val="28"/>
          <w:szCs w:val="28"/>
        </w:rPr>
        <w:t xml:space="preserve"> в сети «Интернет».</w:t>
      </w:r>
    </w:p>
    <w:p w14:paraId="32D1F483" w14:textId="29A506A0" w:rsidR="005710E6" w:rsidRPr="00231752" w:rsidRDefault="00C833DF" w:rsidP="00800754">
      <w:pPr>
        <w:shd w:val="clear" w:color="auto" w:fill="FFFFFF"/>
        <w:tabs>
          <w:tab w:val="left" w:pos="567"/>
        </w:tabs>
        <w:jc w:val="both"/>
        <w:rPr>
          <w:sz w:val="28"/>
          <w:szCs w:val="28"/>
        </w:rPr>
      </w:pPr>
      <w:r>
        <w:rPr>
          <w:color w:val="000000"/>
          <w:sz w:val="28"/>
          <w:szCs w:val="28"/>
        </w:rPr>
        <w:tab/>
      </w:r>
      <w:r w:rsidR="0064545B">
        <w:rPr>
          <w:color w:val="000000"/>
          <w:sz w:val="28"/>
          <w:szCs w:val="28"/>
        </w:rPr>
        <w:t>3</w:t>
      </w:r>
      <w:r w:rsidR="005710E6" w:rsidRPr="00DC2FBB">
        <w:rPr>
          <w:color w:val="000000"/>
          <w:sz w:val="28"/>
          <w:szCs w:val="28"/>
        </w:rPr>
        <w:t xml:space="preserve">. </w:t>
      </w:r>
      <w:r w:rsidR="005710E6">
        <w:rPr>
          <w:sz w:val="28"/>
          <w:szCs w:val="28"/>
        </w:rPr>
        <w:t>Контроль за исполнением данного постановления оставляю за собой.</w:t>
      </w:r>
    </w:p>
    <w:p w14:paraId="3B9E2593" w14:textId="77777777" w:rsidR="005710E6" w:rsidRPr="00DC2FBB" w:rsidRDefault="005710E6" w:rsidP="00DC2FBB">
      <w:pPr>
        <w:pStyle w:val="a5"/>
        <w:spacing w:before="0" w:beforeAutospacing="0" w:after="0" w:afterAutospacing="0" w:line="270" w:lineRule="atLeast"/>
        <w:ind w:firstLine="708"/>
        <w:jc w:val="both"/>
        <w:rPr>
          <w:color w:val="000000"/>
          <w:sz w:val="28"/>
          <w:szCs w:val="28"/>
        </w:rPr>
      </w:pPr>
    </w:p>
    <w:p w14:paraId="3D144607" w14:textId="77777777" w:rsidR="005710E6" w:rsidRDefault="005710E6" w:rsidP="003A6C77">
      <w:pPr>
        <w:pStyle w:val="a5"/>
        <w:spacing w:before="0" w:beforeAutospacing="0" w:after="0" w:afterAutospacing="0" w:line="270" w:lineRule="atLeast"/>
        <w:jc w:val="both"/>
        <w:rPr>
          <w:color w:val="000000"/>
          <w:sz w:val="28"/>
          <w:szCs w:val="28"/>
        </w:rPr>
      </w:pPr>
    </w:p>
    <w:p w14:paraId="030B6F6B" w14:textId="17591F87" w:rsidR="00AE3878" w:rsidRDefault="00BB47DC" w:rsidP="00DC2FBB">
      <w:pPr>
        <w:shd w:val="clear" w:color="auto" w:fill="FFFFFF"/>
        <w:rPr>
          <w:sz w:val="28"/>
          <w:szCs w:val="28"/>
        </w:rPr>
      </w:pPr>
      <w:r>
        <w:rPr>
          <w:sz w:val="28"/>
          <w:szCs w:val="28"/>
        </w:rPr>
        <w:t xml:space="preserve">Глава </w:t>
      </w:r>
      <w:r w:rsidR="00EF1E1B">
        <w:rPr>
          <w:sz w:val="28"/>
          <w:szCs w:val="28"/>
        </w:rPr>
        <w:t>Нижнесергинского</w:t>
      </w:r>
    </w:p>
    <w:p w14:paraId="7F5635C2" w14:textId="7D7EA2A7" w:rsidR="005710E6" w:rsidRPr="00AE3878" w:rsidRDefault="00AE3878" w:rsidP="00AE3878">
      <w:pPr>
        <w:shd w:val="clear" w:color="auto" w:fill="FFFFFF"/>
      </w:pPr>
      <w:r>
        <w:rPr>
          <w:spacing w:val="-2"/>
          <w:sz w:val="28"/>
          <w:szCs w:val="28"/>
        </w:rPr>
        <w:t>г</w:t>
      </w:r>
      <w:r w:rsidR="005710E6" w:rsidRPr="00DC2FBB">
        <w:rPr>
          <w:spacing w:val="-2"/>
          <w:sz w:val="28"/>
          <w:szCs w:val="28"/>
        </w:rPr>
        <w:t>ородского поселения</w:t>
      </w:r>
      <w:r w:rsidR="005710E6" w:rsidRPr="00DC2FBB">
        <w:rPr>
          <w:sz w:val="28"/>
          <w:szCs w:val="28"/>
        </w:rPr>
        <w:tab/>
      </w:r>
      <w:r w:rsidR="005710E6">
        <w:rPr>
          <w:sz w:val="28"/>
          <w:szCs w:val="28"/>
        </w:rPr>
        <w:t xml:space="preserve"> </w:t>
      </w:r>
      <w:r>
        <w:rPr>
          <w:sz w:val="28"/>
          <w:szCs w:val="28"/>
        </w:rPr>
        <w:t xml:space="preserve">                        </w:t>
      </w:r>
      <w:r w:rsidR="00EF1E1B">
        <w:rPr>
          <w:sz w:val="28"/>
          <w:szCs w:val="28"/>
        </w:rPr>
        <w:t xml:space="preserve">  </w:t>
      </w:r>
      <w:r w:rsidR="00C833DF">
        <w:rPr>
          <w:sz w:val="28"/>
          <w:szCs w:val="28"/>
        </w:rPr>
        <w:t xml:space="preserve">           </w:t>
      </w:r>
      <w:r w:rsidR="0064545B">
        <w:rPr>
          <w:sz w:val="28"/>
          <w:szCs w:val="28"/>
        </w:rPr>
        <w:t xml:space="preserve">             </w:t>
      </w:r>
      <w:r w:rsidR="00BB47DC">
        <w:rPr>
          <w:sz w:val="28"/>
          <w:szCs w:val="28"/>
        </w:rPr>
        <w:t xml:space="preserve">   </w:t>
      </w:r>
      <w:r w:rsidR="0064545B">
        <w:rPr>
          <w:sz w:val="28"/>
          <w:szCs w:val="28"/>
        </w:rPr>
        <w:t xml:space="preserve">   </w:t>
      </w:r>
      <w:r>
        <w:rPr>
          <w:sz w:val="28"/>
          <w:szCs w:val="28"/>
        </w:rPr>
        <w:t xml:space="preserve">         </w:t>
      </w:r>
      <w:r w:rsidR="005710E6">
        <w:rPr>
          <w:sz w:val="28"/>
          <w:szCs w:val="28"/>
        </w:rPr>
        <w:t xml:space="preserve"> </w:t>
      </w:r>
      <w:r w:rsidR="00BB47DC">
        <w:rPr>
          <w:sz w:val="28"/>
          <w:szCs w:val="28"/>
        </w:rPr>
        <w:t>А.М. Чекасин</w:t>
      </w:r>
    </w:p>
    <w:p w14:paraId="2959442C" w14:textId="77777777" w:rsidR="005710E6" w:rsidRDefault="005710E6" w:rsidP="00DC2FBB">
      <w:pPr>
        <w:shd w:val="clear" w:color="auto" w:fill="FFFFFF"/>
        <w:tabs>
          <w:tab w:val="left" w:pos="7474"/>
        </w:tabs>
        <w:rPr>
          <w:spacing w:val="-2"/>
          <w:sz w:val="28"/>
          <w:szCs w:val="28"/>
        </w:rPr>
      </w:pPr>
    </w:p>
    <w:p w14:paraId="139E7C60" w14:textId="77777777" w:rsidR="005710E6" w:rsidRDefault="005710E6" w:rsidP="00DC2FBB">
      <w:pPr>
        <w:shd w:val="clear" w:color="auto" w:fill="FFFFFF"/>
        <w:tabs>
          <w:tab w:val="left" w:pos="7474"/>
        </w:tabs>
        <w:rPr>
          <w:spacing w:val="-2"/>
          <w:sz w:val="28"/>
          <w:szCs w:val="28"/>
        </w:rPr>
      </w:pPr>
    </w:p>
    <w:p w14:paraId="7E32E477" w14:textId="77777777" w:rsidR="00BB47DC" w:rsidRDefault="00BB47DC" w:rsidP="00DC2FBB">
      <w:pPr>
        <w:shd w:val="clear" w:color="auto" w:fill="FFFFFF"/>
        <w:tabs>
          <w:tab w:val="left" w:pos="7474"/>
        </w:tabs>
        <w:rPr>
          <w:spacing w:val="-2"/>
          <w:sz w:val="28"/>
          <w:szCs w:val="28"/>
        </w:rPr>
      </w:pPr>
    </w:p>
    <w:p w14:paraId="0173968E" w14:textId="77777777" w:rsidR="00BB47DC" w:rsidRDefault="00BB47DC" w:rsidP="00DC2FBB">
      <w:pPr>
        <w:shd w:val="clear" w:color="auto" w:fill="FFFFFF"/>
        <w:tabs>
          <w:tab w:val="left" w:pos="7474"/>
        </w:tabs>
        <w:rPr>
          <w:spacing w:val="-2"/>
          <w:sz w:val="28"/>
          <w:szCs w:val="28"/>
        </w:rPr>
      </w:pPr>
    </w:p>
    <w:p w14:paraId="4A6379A9" w14:textId="77777777" w:rsidR="00BB47DC" w:rsidRDefault="00BB47DC" w:rsidP="00DC2FBB">
      <w:pPr>
        <w:shd w:val="clear" w:color="auto" w:fill="FFFFFF"/>
        <w:tabs>
          <w:tab w:val="left" w:pos="7474"/>
        </w:tabs>
        <w:rPr>
          <w:spacing w:val="-2"/>
          <w:sz w:val="28"/>
          <w:szCs w:val="28"/>
        </w:rPr>
      </w:pPr>
    </w:p>
    <w:p w14:paraId="653F2B73" w14:textId="77777777" w:rsidR="00BB47DC" w:rsidRDefault="00BB47DC" w:rsidP="00DC2FBB">
      <w:pPr>
        <w:shd w:val="clear" w:color="auto" w:fill="FFFFFF"/>
        <w:tabs>
          <w:tab w:val="left" w:pos="7474"/>
        </w:tabs>
        <w:rPr>
          <w:spacing w:val="-2"/>
          <w:sz w:val="28"/>
          <w:szCs w:val="28"/>
        </w:rPr>
      </w:pPr>
    </w:p>
    <w:p w14:paraId="4372C507" w14:textId="77777777" w:rsidR="00BB47DC" w:rsidRDefault="00BB47DC" w:rsidP="00DC2FBB">
      <w:pPr>
        <w:shd w:val="clear" w:color="auto" w:fill="FFFFFF"/>
        <w:tabs>
          <w:tab w:val="left" w:pos="7474"/>
        </w:tabs>
        <w:rPr>
          <w:spacing w:val="-2"/>
          <w:sz w:val="28"/>
          <w:szCs w:val="28"/>
        </w:rPr>
      </w:pPr>
    </w:p>
    <w:p w14:paraId="24FD66C0" w14:textId="77777777" w:rsidR="00BB47DC" w:rsidRDefault="00BB47DC" w:rsidP="00DC2FBB">
      <w:pPr>
        <w:shd w:val="clear" w:color="auto" w:fill="FFFFFF"/>
        <w:tabs>
          <w:tab w:val="left" w:pos="7474"/>
        </w:tabs>
        <w:rPr>
          <w:spacing w:val="-2"/>
          <w:sz w:val="28"/>
          <w:szCs w:val="28"/>
        </w:rPr>
      </w:pPr>
    </w:p>
    <w:p w14:paraId="285B98FC" w14:textId="77777777" w:rsidR="00BB47DC" w:rsidRDefault="00BB47DC" w:rsidP="00DC2FBB">
      <w:pPr>
        <w:shd w:val="clear" w:color="auto" w:fill="FFFFFF"/>
        <w:tabs>
          <w:tab w:val="left" w:pos="7474"/>
        </w:tabs>
        <w:rPr>
          <w:spacing w:val="-2"/>
          <w:sz w:val="28"/>
          <w:szCs w:val="28"/>
        </w:rPr>
      </w:pPr>
    </w:p>
    <w:tbl>
      <w:tblPr>
        <w:tblW w:w="0" w:type="auto"/>
        <w:tblLook w:val="04A0" w:firstRow="1" w:lastRow="0" w:firstColumn="1" w:lastColumn="0" w:noHBand="0" w:noVBand="1"/>
      </w:tblPr>
      <w:tblGrid>
        <w:gridCol w:w="4672"/>
        <w:gridCol w:w="4673"/>
      </w:tblGrid>
      <w:tr w:rsidR="00473251" w:rsidRPr="00BB47DC" w14:paraId="6D2EAE0A" w14:textId="77777777" w:rsidTr="00473251">
        <w:tc>
          <w:tcPr>
            <w:tcW w:w="4672" w:type="dxa"/>
            <w:shd w:val="clear" w:color="auto" w:fill="auto"/>
          </w:tcPr>
          <w:p w14:paraId="77DC4853" w14:textId="77777777" w:rsidR="00BB47DC" w:rsidRPr="00BB47DC" w:rsidRDefault="00BB47DC" w:rsidP="00473251">
            <w:pPr>
              <w:suppressAutoHyphens/>
              <w:jc w:val="both"/>
              <w:textAlignment w:val="baseline"/>
              <w:rPr>
                <w:rFonts w:ascii="Liberation Serif" w:hAnsi="Liberation Serif"/>
                <w:kern w:val="3"/>
                <w:sz w:val="22"/>
                <w:szCs w:val="22"/>
                <w:lang w:eastAsia="zh-CN"/>
              </w:rPr>
            </w:pPr>
          </w:p>
        </w:tc>
        <w:tc>
          <w:tcPr>
            <w:tcW w:w="4673" w:type="dxa"/>
            <w:shd w:val="clear" w:color="auto" w:fill="auto"/>
          </w:tcPr>
          <w:p w14:paraId="58CF9C2D" w14:textId="77777777" w:rsidR="00BB47DC" w:rsidRPr="00BB47DC" w:rsidRDefault="00BB47DC" w:rsidP="00473251">
            <w:pPr>
              <w:suppressAutoHyphens/>
              <w:jc w:val="both"/>
              <w:textAlignment w:val="baseline"/>
              <w:rPr>
                <w:rFonts w:ascii="Liberation Serif" w:hAnsi="Liberation Serif"/>
                <w:kern w:val="3"/>
                <w:sz w:val="22"/>
                <w:szCs w:val="22"/>
                <w:lang w:eastAsia="zh-CN"/>
              </w:rPr>
            </w:pPr>
            <w:r w:rsidRPr="00BB47DC">
              <w:rPr>
                <w:rFonts w:ascii="Liberation Serif" w:hAnsi="Liberation Serif"/>
                <w:kern w:val="3"/>
                <w:sz w:val="22"/>
                <w:szCs w:val="22"/>
                <w:lang w:eastAsia="zh-CN"/>
              </w:rPr>
              <w:t>Утверждена</w:t>
            </w:r>
          </w:p>
          <w:p w14:paraId="2FA75D37" w14:textId="77777777" w:rsidR="00BB47DC" w:rsidRPr="00BB47DC" w:rsidRDefault="00BB47DC" w:rsidP="00473251">
            <w:pPr>
              <w:suppressAutoHyphens/>
              <w:jc w:val="both"/>
              <w:textAlignment w:val="baseline"/>
              <w:rPr>
                <w:rFonts w:ascii="Liberation Serif" w:hAnsi="Liberation Serif"/>
                <w:kern w:val="3"/>
                <w:sz w:val="22"/>
                <w:szCs w:val="22"/>
                <w:lang w:eastAsia="zh-CN"/>
              </w:rPr>
            </w:pPr>
            <w:r w:rsidRPr="00BB47DC">
              <w:rPr>
                <w:rFonts w:ascii="Liberation Serif" w:hAnsi="Liberation Serif"/>
                <w:kern w:val="3"/>
                <w:sz w:val="22"/>
                <w:szCs w:val="22"/>
                <w:lang w:eastAsia="zh-CN"/>
              </w:rPr>
              <w:t>постановлением Главы Нижнесергинского городского поселения</w:t>
            </w:r>
          </w:p>
          <w:p w14:paraId="42AFCBEA" w14:textId="4E5DE838" w:rsidR="00BB47DC" w:rsidRPr="00BB47DC" w:rsidRDefault="00BB47DC" w:rsidP="00473251">
            <w:pPr>
              <w:suppressAutoHyphens/>
              <w:jc w:val="both"/>
              <w:textAlignment w:val="baseline"/>
              <w:rPr>
                <w:rFonts w:ascii="Liberation Serif" w:hAnsi="Liberation Serif"/>
                <w:kern w:val="3"/>
                <w:sz w:val="22"/>
                <w:szCs w:val="22"/>
                <w:lang w:eastAsia="zh-CN"/>
              </w:rPr>
            </w:pPr>
            <w:r w:rsidRPr="00BB47DC">
              <w:rPr>
                <w:rFonts w:ascii="Liberation Serif" w:hAnsi="Liberation Serif"/>
                <w:kern w:val="3"/>
                <w:sz w:val="22"/>
                <w:szCs w:val="22"/>
                <w:lang w:eastAsia="zh-CN"/>
              </w:rPr>
              <w:t xml:space="preserve">от </w:t>
            </w:r>
            <w:r w:rsidR="00030765">
              <w:rPr>
                <w:rFonts w:ascii="Liberation Serif" w:hAnsi="Liberation Serif"/>
                <w:kern w:val="3"/>
                <w:sz w:val="22"/>
                <w:szCs w:val="22"/>
                <w:lang w:eastAsia="zh-CN"/>
              </w:rPr>
              <w:t>18.12.2023</w:t>
            </w:r>
            <w:r w:rsidRPr="00BB47DC">
              <w:rPr>
                <w:rFonts w:ascii="Liberation Serif" w:hAnsi="Liberation Serif"/>
                <w:kern w:val="3"/>
                <w:sz w:val="22"/>
                <w:szCs w:val="22"/>
                <w:lang w:eastAsia="zh-CN"/>
              </w:rPr>
              <w:t xml:space="preserve"> № </w:t>
            </w:r>
            <w:r w:rsidR="00030765">
              <w:rPr>
                <w:rFonts w:ascii="Liberation Serif" w:hAnsi="Liberation Serif"/>
                <w:kern w:val="3"/>
                <w:sz w:val="22"/>
                <w:szCs w:val="22"/>
                <w:lang w:eastAsia="zh-CN"/>
              </w:rPr>
              <w:t>542</w:t>
            </w:r>
            <w:bookmarkStart w:id="0" w:name="_GoBack"/>
            <w:bookmarkEnd w:id="0"/>
            <w:r w:rsidRPr="00BB47DC">
              <w:rPr>
                <w:rFonts w:ascii="Liberation Serif" w:hAnsi="Liberation Serif"/>
                <w:kern w:val="3"/>
                <w:sz w:val="22"/>
                <w:szCs w:val="22"/>
                <w:lang w:eastAsia="zh-CN"/>
              </w:rPr>
              <w:t xml:space="preserve"> </w:t>
            </w:r>
          </w:p>
        </w:tc>
      </w:tr>
    </w:tbl>
    <w:p w14:paraId="32D7B443" w14:textId="77777777" w:rsidR="00BB47DC" w:rsidRPr="00BB47DC" w:rsidRDefault="00BB47DC" w:rsidP="00BB47DC">
      <w:pPr>
        <w:suppressAutoHyphens/>
        <w:autoSpaceDN w:val="0"/>
        <w:jc w:val="both"/>
        <w:textAlignment w:val="baseline"/>
        <w:rPr>
          <w:rFonts w:ascii="Liberation Serif" w:hAnsi="Liberation Serif"/>
          <w:b/>
          <w:bCs/>
          <w:kern w:val="3"/>
          <w:lang w:eastAsia="zh-CN"/>
        </w:rPr>
      </w:pPr>
    </w:p>
    <w:p w14:paraId="4F5A5FEF" w14:textId="0D9F5EE5" w:rsidR="00BB47DC" w:rsidRPr="00BB47DC" w:rsidRDefault="00BB47DC" w:rsidP="003B55FD">
      <w:pPr>
        <w:suppressAutoHyphens/>
        <w:autoSpaceDN w:val="0"/>
        <w:textAlignment w:val="baseline"/>
        <w:rPr>
          <w:b/>
          <w:bCs/>
          <w:kern w:val="3"/>
          <w:sz w:val="28"/>
          <w:szCs w:val="28"/>
          <w:lang w:eastAsia="zh-CN"/>
        </w:rPr>
      </w:pPr>
    </w:p>
    <w:p w14:paraId="591F384D" w14:textId="77777777" w:rsidR="00BB47DC" w:rsidRPr="00BB47DC" w:rsidRDefault="00BB47DC" w:rsidP="00BB47DC">
      <w:pPr>
        <w:suppressAutoHyphens/>
        <w:autoSpaceDN w:val="0"/>
        <w:jc w:val="center"/>
        <w:textAlignment w:val="baseline"/>
        <w:rPr>
          <w:kern w:val="3"/>
          <w:sz w:val="28"/>
          <w:szCs w:val="28"/>
          <w:lang w:eastAsia="zh-CN"/>
        </w:rPr>
      </w:pPr>
      <w:r w:rsidRPr="00BB47DC">
        <w:rPr>
          <w:b/>
          <w:bCs/>
          <w:kern w:val="3"/>
          <w:sz w:val="28"/>
          <w:szCs w:val="28"/>
          <w:lang w:eastAsia="zh-CN"/>
        </w:rPr>
        <w:t>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w:t>
      </w:r>
    </w:p>
    <w:p w14:paraId="1DBFD211" w14:textId="77777777" w:rsidR="00BB47DC" w:rsidRPr="00BB47DC" w:rsidRDefault="00BB47DC" w:rsidP="00BB47DC">
      <w:pPr>
        <w:suppressAutoHyphens/>
        <w:autoSpaceDN w:val="0"/>
        <w:jc w:val="center"/>
        <w:textAlignment w:val="baseline"/>
        <w:rPr>
          <w:kern w:val="3"/>
          <w:sz w:val="28"/>
          <w:szCs w:val="28"/>
          <w:lang w:eastAsia="zh-CN"/>
        </w:rPr>
      </w:pPr>
      <w:r w:rsidRPr="00BB47DC">
        <w:rPr>
          <w:b/>
          <w:bCs/>
          <w:kern w:val="3"/>
          <w:sz w:val="28"/>
          <w:szCs w:val="28"/>
          <w:lang w:eastAsia="zh-CN"/>
        </w:rPr>
        <w:t>на территории Нижнесергинского городского поселения на 2024 год</w:t>
      </w:r>
    </w:p>
    <w:p w14:paraId="62EAA5D3" w14:textId="77777777" w:rsidR="00BB47DC" w:rsidRPr="00BB47DC" w:rsidRDefault="00BB47DC" w:rsidP="00BB47DC">
      <w:pPr>
        <w:suppressAutoHyphens/>
        <w:autoSpaceDN w:val="0"/>
        <w:ind w:firstLine="709"/>
        <w:jc w:val="both"/>
        <w:textAlignment w:val="baseline"/>
        <w:rPr>
          <w:b/>
          <w:bCs/>
          <w:kern w:val="3"/>
          <w:sz w:val="28"/>
          <w:szCs w:val="28"/>
          <w:lang w:eastAsia="zh-CN"/>
        </w:rPr>
      </w:pPr>
    </w:p>
    <w:p w14:paraId="5EE86CB6" w14:textId="77777777" w:rsidR="00BB47DC" w:rsidRPr="00BB47DC" w:rsidRDefault="00BB47DC" w:rsidP="00BB47DC">
      <w:pPr>
        <w:suppressAutoHyphens/>
        <w:autoSpaceDN w:val="0"/>
        <w:ind w:firstLine="709"/>
        <w:jc w:val="both"/>
        <w:textAlignment w:val="baseline"/>
        <w:rPr>
          <w:kern w:val="3"/>
          <w:sz w:val="28"/>
          <w:szCs w:val="28"/>
          <w:lang w:eastAsia="zh-CN"/>
        </w:rPr>
      </w:pPr>
    </w:p>
    <w:p w14:paraId="159F72E3" w14:textId="63A9441A" w:rsidR="00BB47DC" w:rsidRPr="00BB47DC" w:rsidRDefault="00BB47DC" w:rsidP="00BB47DC">
      <w:pPr>
        <w:suppressAutoHyphens/>
        <w:autoSpaceDN w:val="0"/>
        <w:ind w:firstLine="709"/>
        <w:jc w:val="center"/>
        <w:textAlignment w:val="baseline"/>
        <w:outlineLvl w:val="1"/>
        <w:rPr>
          <w:b/>
          <w:bCs/>
          <w:kern w:val="3"/>
          <w:sz w:val="28"/>
          <w:szCs w:val="28"/>
          <w:lang w:eastAsia="zh-CN"/>
        </w:rPr>
      </w:pPr>
      <w:bookmarkStart w:id="1" w:name="Par941"/>
      <w:bookmarkEnd w:id="1"/>
      <w:r w:rsidRPr="00BB47DC">
        <w:rPr>
          <w:b/>
          <w:bCs/>
          <w:kern w:val="3"/>
          <w:sz w:val="28"/>
          <w:szCs w:val="28"/>
          <w:lang w:eastAsia="zh-CN"/>
        </w:rPr>
        <w:t>Раздел 1. Анализ текущего состояния осуществления вида контроля, описание текущего уровня развития профилактической деятельности</w:t>
      </w:r>
      <w:r w:rsidR="00473251">
        <w:rPr>
          <w:b/>
          <w:bCs/>
          <w:kern w:val="3"/>
          <w:sz w:val="28"/>
          <w:szCs w:val="28"/>
          <w:lang w:eastAsia="zh-CN"/>
        </w:rPr>
        <w:t xml:space="preserve"> </w:t>
      </w:r>
      <w:r w:rsidRPr="00BB47DC">
        <w:rPr>
          <w:b/>
          <w:bCs/>
          <w:kern w:val="3"/>
          <w:sz w:val="28"/>
          <w:szCs w:val="28"/>
          <w:lang w:eastAsia="zh-CN"/>
        </w:rPr>
        <w:t>контрольного (надзорного) органа, характеристика проблем, на решение которых направлена программа профилактики</w:t>
      </w:r>
    </w:p>
    <w:p w14:paraId="2107301B" w14:textId="77777777" w:rsidR="00BB47DC" w:rsidRPr="00BB47DC" w:rsidRDefault="00BB47DC" w:rsidP="00BB47DC">
      <w:pPr>
        <w:suppressAutoHyphens/>
        <w:autoSpaceDN w:val="0"/>
        <w:ind w:firstLine="709"/>
        <w:jc w:val="both"/>
        <w:textAlignment w:val="baseline"/>
        <w:rPr>
          <w:kern w:val="3"/>
          <w:sz w:val="28"/>
          <w:szCs w:val="28"/>
          <w:lang w:eastAsia="zh-CN"/>
        </w:rPr>
      </w:pPr>
    </w:p>
    <w:p w14:paraId="2BCD33C8" w14:textId="77777777" w:rsidR="00BB47DC" w:rsidRPr="00BB47DC" w:rsidRDefault="00BB47DC" w:rsidP="00BB47DC">
      <w:pPr>
        <w:suppressAutoHyphens/>
        <w:autoSpaceDN w:val="0"/>
        <w:ind w:firstLine="709"/>
        <w:jc w:val="both"/>
        <w:textAlignment w:val="baseline"/>
        <w:rPr>
          <w:kern w:val="3"/>
          <w:sz w:val="28"/>
          <w:szCs w:val="28"/>
          <w:lang w:eastAsia="zh-CN"/>
        </w:rPr>
      </w:pPr>
      <w:r w:rsidRPr="00BB47DC">
        <w:rPr>
          <w:kern w:val="3"/>
          <w:sz w:val="28"/>
          <w:szCs w:val="28"/>
          <w:lang w:eastAsia="zh-CN"/>
        </w:rPr>
        <w:t>Настоящая программа профилактики разработана в соответствии со</w:t>
      </w:r>
      <w:r w:rsidRPr="00BB47DC">
        <w:rPr>
          <w:color w:val="0000FF"/>
          <w:kern w:val="3"/>
          <w:sz w:val="28"/>
          <w:szCs w:val="28"/>
          <w:lang w:eastAsia="zh-CN"/>
        </w:rPr>
        <w:t xml:space="preserve"> </w:t>
      </w:r>
      <w:r w:rsidRPr="00BB47DC">
        <w:rPr>
          <w:color w:val="000000"/>
          <w:kern w:val="3"/>
          <w:sz w:val="28"/>
          <w:szCs w:val="28"/>
          <w:lang w:eastAsia="zh-CN"/>
        </w:rPr>
        <w:t>статьей 44</w:t>
      </w:r>
      <w:r w:rsidRPr="00BB47DC">
        <w:rPr>
          <w:kern w:val="3"/>
          <w:sz w:val="28"/>
          <w:szCs w:val="28"/>
          <w:lang w:eastAsia="zh-CN"/>
        </w:rPr>
        <w:t xml:space="preserve"> Федерального закона от 31 июля 2020 года № 248-ФЗ «О государственном контроле (надзоре)</w:t>
      </w:r>
      <w:r w:rsidRPr="00BB47DC">
        <w:rPr>
          <w:kern w:val="3"/>
          <w:sz w:val="28"/>
          <w:szCs w:val="28"/>
          <w:lang w:eastAsia="zh-CN"/>
        </w:rPr>
        <w:br/>
        <w:t>и муниципальном контроле в Российской Федерации», П</w:t>
      </w:r>
      <w:r w:rsidRPr="00BB47DC">
        <w:rPr>
          <w:color w:val="000000"/>
          <w:kern w:val="3"/>
          <w:sz w:val="28"/>
          <w:szCs w:val="28"/>
          <w:lang w:eastAsia="zh-CN"/>
        </w:rPr>
        <w:t>остановлением</w:t>
      </w:r>
      <w:r w:rsidRPr="00BB47DC">
        <w:rPr>
          <w:kern w:val="3"/>
          <w:sz w:val="28"/>
          <w:szCs w:val="28"/>
          <w:lang w:eastAsia="zh-CN"/>
        </w:rPr>
        <w:t xml:space="preserve"> Правительства Российской Федерации от 25 июня 2021 года № 990 «Об утверждении Правил разработки</w:t>
      </w:r>
      <w:r w:rsidRPr="00BB47DC">
        <w:rPr>
          <w:kern w:val="3"/>
          <w:sz w:val="28"/>
          <w:szCs w:val="28"/>
          <w:lang w:eastAsia="zh-CN"/>
        </w:rPr>
        <w:br/>
        <w:t>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w:t>
      </w:r>
      <w:r w:rsidRPr="00BB47DC">
        <w:rPr>
          <w:i/>
          <w:kern w:val="3"/>
          <w:sz w:val="28"/>
          <w:szCs w:val="28"/>
          <w:lang w:eastAsia="zh-CN"/>
        </w:rPr>
        <w:t xml:space="preserve"> </w:t>
      </w:r>
      <w:r w:rsidRPr="00BB47DC">
        <w:rPr>
          <w:kern w:val="3"/>
          <w:sz w:val="28"/>
          <w:szCs w:val="28"/>
          <w:lang w:eastAsia="zh-CN"/>
        </w:rPr>
        <w:t>в сфере благоустройства</w:t>
      </w:r>
      <w:r w:rsidRPr="00BB47DC">
        <w:rPr>
          <w:i/>
          <w:kern w:val="3"/>
          <w:sz w:val="28"/>
          <w:szCs w:val="28"/>
          <w:lang w:eastAsia="zh-CN"/>
        </w:rPr>
        <w:br/>
      </w:r>
      <w:r w:rsidRPr="00BB47DC">
        <w:rPr>
          <w:kern w:val="3"/>
          <w:sz w:val="28"/>
          <w:szCs w:val="28"/>
          <w:lang w:eastAsia="zh-CN"/>
        </w:rPr>
        <w:t>на территории Нижнесергинского городского поселения.</w:t>
      </w:r>
    </w:p>
    <w:p w14:paraId="7A484D6E" w14:textId="77777777" w:rsidR="00BB47DC" w:rsidRPr="00BB47DC" w:rsidRDefault="00BB47DC" w:rsidP="00BB47DC">
      <w:pPr>
        <w:suppressAutoHyphens/>
        <w:autoSpaceDN w:val="0"/>
        <w:ind w:firstLine="709"/>
        <w:jc w:val="both"/>
        <w:textAlignment w:val="baseline"/>
        <w:rPr>
          <w:kern w:val="3"/>
          <w:sz w:val="28"/>
          <w:szCs w:val="28"/>
          <w:lang w:eastAsia="zh-CN"/>
        </w:rPr>
      </w:pPr>
      <w:r w:rsidRPr="00BB47DC">
        <w:rPr>
          <w:kern w:val="3"/>
          <w:sz w:val="28"/>
          <w:szCs w:val="28"/>
          <w:lang w:eastAsia="zh-CN"/>
        </w:rPr>
        <w:t>Муниципальный контроль в сфере благоустройства на территории Нижнесергинского городского поселения осуществляется Администрацией Нижнесергинского городского поселения.</w:t>
      </w:r>
    </w:p>
    <w:p w14:paraId="42CF63A1" w14:textId="77777777" w:rsidR="00BB47DC" w:rsidRPr="00BB47DC" w:rsidRDefault="00BB47DC" w:rsidP="00BB47DC">
      <w:pPr>
        <w:suppressAutoHyphens/>
        <w:autoSpaceDN w:val="0"/>
        <w:ind w:firstLine="709"/>
        <w:jc w:val="both"/>
        <w:textAlignment w:val="baseline"/>
        <w:rPr>
          <w:kern w:val="3"/>
          <w:sz w:val="28"/>
          <w:szCs w:val="28"/>
          <w:lang w:eastAsia="zh-CN"/>
        </w:rPr>
      </w:pPr>
      <w:r w:rsidRPr="00BB47DC">
        <w:rPr>
          <w:rFonts w:eastAsia="SimSun"/>
          <w:kern w:val="3"/>
          <w:sz w:val="28"/>
          <w:szCs w:val="28"/>
        </w:rPr>
        <w:t xml:space="preserve">Контрольным органом, ответственным за реализацию профилактических мероприятий, является администрация Нижнесергинского городского поселения (далее </w:t>
      </w:r>
      <w:r w:rsidRPr="00BB47DC">
        <w:rPr>
          <w:rFonts w:eastAsia="Liberation Serif"/>
          <w:kern w:val="3"/>
          <w:sz w:val="28"/>
          <w:szCs w:val="28"/>
        </w:rPr>
        <w:t>–</w:t>
      </w:r>
      <w:r w:rsidRPr="00BB47DC">
        <w:rPr>
          <w:rFonts w:eastAsia="SimSun"/>
          <w:kern w:val="3"/>
          <w:sz w:val="28"/>
          <w:szCs w:val="28"/>
        </w:rPr>
        <w:t xml:space="preserve"> контрольный орган).</w:t>
      </w:r>
    </w:p>
    <w:p w14:paraId="292DFC45" w14:textId="77777777" w:rsidR="00BB47DC" w:rsidRPr="00BB47DC" w:rsidRDefault="00BB47DC" w:rsidP="00BB47DC">
      <w:pPr>
        <w:suppressAutoHyphens/>
        <w:autoSpaceDN w:val="0"/>
        <w:ind w:firstLine="709"/>
        <w:jc w:val="both"/>
        <w:textAlignment w:val="baseline"/>
        <w:rPr>
          <w:kern w:val="3"/>
          <w:sz w:val="28"/>
          <w:szCs w:val="28"/>
          <w:lang w:eastAsia="zh-CN"/>
        </w:rPr>
      </w:pPr>
      <w:r w:rsidRPr="00BB47DC">
        <w:rPr>
          <w:rFonts w:eastAsia="SimSun"/>
          <w:kern w:val="3"/>
          <w:sz w:val="28"/>
          <w:szCs w:val="28"/>
          <w:lang w:eastAsia="zh-CN"/>
        </w:rPr>
        <w:t xml:space="preserve">Предметом муниципального контроля в сфере благоустройства является соблюдение юридическими лицами, индивидуальными предпринимателями и гражданами обязательных требований, предусмотренных Правилами благоустройства территории Нижнесергинского городского поселения, утвержденных решением Думы Нижнесергинского городского поселения от 26.10.2017 № 5, (далее </w:t>
      </w:r>
      <w:r w:rsidRPr="00BB47DC">
        <w:rPr>
          <w:rFonts w:eastAsia="Liberation Serif"/>
          <w:kern w:val="3"/>
          <w:sz w:val="28"/>
          <w:szCs w:val="28"/>
          <w:lang w:eastAsia="zh-CN"/>
        </w:rPr>
        <w:t>–</w:t>
      </w:r>
      <w:r w:rsidRPr="00BB47DC">
        <w:rPr>
          <w:rFonts w:eastAsia="SimSun"/>
          <w:kern w:val="3"/>
          <w:sz w:val="28"/>
          <w:szCs w:val="28"/>
          <w:lang w:eastAsia="zh-CN"/>
        </w:rPr>
        <w:t>обязательные требования).</w:t>
      </w:r>
    </w:p>
    <w:p w14:paraId="6433A24E" w14:textId="77777777" w:rsidR="00BB47DC" w:rsidRPr="00BB47DC" w:rsidRDefault="00BB47DC" w:rsidP="00BB47DC">
      <w:pPr>
        <w:suppressAutoHyphens/>
        <w:autoSpaceDN w:val="0"/>
        <w:ind w:firstLine="709"/>
        <w:jc w:val="both"/>
        <w:textAlignment w:val="baseline"/>
        <w:rPr>
          <w:kern w:val="3"/>
          <w:sz w:val="28"/>
          <w:szCs w:val="28"/>
          <w:lang w:eastAsia="zh-CN"/>
        </w:rPr>
      </w:pPr>
      <w:r w:rsidRPr="00BB47DC">
        <w:rPr>
          <w:kern w:val="3"/>
          <w:sz w:val="28"/>
          <w:szCs w:val="28"/>
          <w:lang w:eastAsia="zh-CN"/>
        </w:rPr>
        <w:t xml:space="preserve">Контролируемыми лицами являются юридические лица, индивидуальные предприниматели и граждане, осуществляющие деятельность на территории Нижнесергинского городского поселения (далее </w:t>
      </w:r>
      <w:r w:rsidRPr="00BB47DC">
        <w:rPr>
          <w:rFonts w:eastAsia="Liberation Serif"/>
          <w:kern w:val="3"/>
          <w:sz w:val="28"/>
          <w:szCs w:val="28"/>
          <w:lang w:eastAsia="zh-CN"/>
        </w:rPr>
        <w:t>–</w:t>
      </w:r>
      <w:r w:rsidRPr="00BB47DC">
        <w:rPr>
          <w:kern w:val="3"/>
          <w:sz w:val="28"/>
          <w:szCs w:val="28"/>
          <w:lang w:eastAsia="zh-CN"/>
        </w:rPr>
        <w:t xml:space="preserve"> контролируемые лица).</w:t>
      </w:r>
    </w:p>
    <w:p w14:paraId="2BE66FDE" w14:textId="77777777" w:rsidR="00BB47DC" w:rsidRPr="00BB47DC" w:rsidRDefault="00BB47DC" w:rsidP="00BB47DC">
      <w:pPr>
        <w:suppressAutoHyphens/>
        <w:autoSpaceDN w:val="0"/>
        <w:ind w:firstLine="709"/>
        <w:jc w:val="both"/>
        <w:textAlignment w:val="baseline"/>
        <w:rPr>
          <w:kern w:val="3"/>
          <w:sz w:val="28"/>
          <w:szCs w:val="28"/>
          <w:lang w:eastAsia="zh-CN"/>
        </w:rPr>
      </w:pPr>
      <w:r w:rsidRPr="00BB47DC">
        <w:rPr>
          <w:kern w:val="3"/>
          <w:sz w:val="28"/>
          <w:szCs w:val="28"/>
          <w:lang w:eastAsia="zh-CN"/>
        </w:rPr>
        <w:lastRenderedPageBreak/>
        <w:t xml:space="preserve">Объектами муниципального контроля в сфере благоустройства на территории Нижнесергинского городского поселения являются (далее </w:t>
      </w:r>
      <w:r w:rsidRPr="00BB47DC">
        <w:rPr>
          <w:rFonts w:eastAsia="Liberation Serif"/>
          <w:kern w:val="3"/>
          <w:sz w:val="28"/>
          <w:szCs w:val="28"/>
          <w:lang w:eastAsia="zh-CN"/>
        </w:rPr>
        <w:t>–</w:t>
      </w:r>
      <w:r w:rsidRPr="00BB47DC">
        <w:rPr>
          <w:kern w:val="3"/>
          <w:sz w:val="28"/>
          <w:szCs w:val="28"/>
          <w:lang w:eastAsia="zh-CN"/>
        </w:rPr>
        <w:t xml:space="preserve"> объекты контроля):</w:t>
      </w:r>
    </w:p>
    <w:p w14:paraId="425E4FD8" w14:textId="77777777" w:rsidR="00BB47DC" w:rsidRPr="00BB47DC" w:rsidRDefault="00BB47DC" w:rsidP="00BB47DC">
      <w:pPr>
        <w:suppressAutoHyphens/>
        <w:autoSpaceDN w:val="0"/>
        <w:ind w:firstLine="709"/>
        <w:jc w:val="both"/>
        <w:textAlignment w:val="baseline"/>
        <w:rPr>
          <w:kern w:val="3"/>
          <w:sz w:val="28"/>
          <w:szCs w:val="28"/>
          <w:lang w:eastAsia="zh-CN"/>
        </w:rPr>
      </w:pPr>
      <w:r w:rsidRPr="00BB47DC">
        <w:rPr>
          <w:kern w:val="3"/>
          <w:sz w:val="28"/>
          <w:szCs w:val="28"/>
          <w:lang w:eastAsia="zh-CN"/>
        </w:rPr>
        <w:t>1) деятельность, действия (бездействие) контролируемых лиц, в рамках которых должны соблюдаться обязательные требования, в том числе предъявляемые непосредственно к контролируемым лицам, осуществляющих деятельность, действия (бездействия);</w:t>
      </w:r>
    </w:p>
    <w:p w14:paraId="3729F426" w14:textId="77777777" w:rsidR="00BB47DC" w:rsidRPr="00BB47DC" w:rsidRDefault="00BB47DC" w:rsidP="00BB47DC">
      <w:pPr>
        <w:suppressAutoHyphens/>
        <w:autoSpaceDN w:val="0"/>
        <w:ind w:firstLine="709"/>
        <w:jc w:val="both"/>
        <w:textAlignment w:val="baseline"/>
        <w:rPr>
          <w:kern w:val="3"/>
          <w:sz w:val="28"/>
          <w:szCs w:val="28"/>
          <w:lang w:eastAsia="zh-CN"/>
        </w:rPr>
      </w:pPr>
      <w:r w:rsidRPr="00BB47DC">
        <w:rPr>
          <w:kern w:val="3"/>
          <w:sz w:val="28"/>
          <w:szCs w:val="28"/>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w:t>
      </w:r>
    </w:p>
    <w:p w14:paraId="5F88381C" w14:textId="77777777" w:rsidR="00BB47DC" w:rsidRPr="00BB47DC" w:rsidRDefault="00BB47DC" w:rsidP="00BB47DC">
      <w:pPr>
        <w:suppressAutoHyphens/>
        <w:autoSpaceDN w:val="0"/>
        <w:ind w:firstLine="709"/>
        <w:jc w:val="both"/>
        <w:textAlignment w:val="baseline"/>
        <w:rPr>
          <w:kern w:val="3"/>
          <w:sz w:val="28"/>
          <w:szCs w:val="28"/>
          <w:lang w:eastAsia="zh-CN"/>
        </w:rPr>
      </w:pPr>
      <w:r w:rsidRPr="00BB47DC">
        <w:rPr>
          <w:kern w:val="3"/>
          <w:sz w:val="28"/>
          <w:szCs w:val="28"/>
          <w:lang w:eastAsia="zh-CN"/>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w:t>
      </w:r>
      <w:r w:rsidRPr="00BB47DC">
        <w:rPr>
          <w:rFonts w:eastAsia="Liberation Serif"/>
          <w:kern w:val="3"/>
          <w:sz w:val="28"/>
          <w:szCs w:val="28"/>
          <w:lang w:eastAsia="zh-CN"/>
        </w:rPr>
        <w:t>–</w:t>
      </w:r>
      <w:r w:rsidRPr="00BB47DC">
        <w:rPr>
          <w:kern w:val="3"/>
          <w:sz w:val="28"/>
          <w:szCs w:val="28"/>
          <w:lang w:eastAsia="zh-CN"/>
        </w:rPr>
        <w:t xml:space="preserve"> производственные объекты).</w:t>
      </w:r>
    </w:p>
    <w:p w14:paraId="07DD7001" w14:textId="77777777" w:rsidR="00BB47DC" w:rsidRPr="00BB47DC" w:rsidRDefault="00BB47DC" w:rsidP="00BB47DC">
      <w:pPr>
        <w:suppressAutoHyphens/>
        <w:autoSpaceDN w:val="0"/>
        <w:ind w:firstLine="709"/>
        <w:jc w:val="both"/>
        <w:textAlignment w:val="baseline"/>
        <w:rPr>
          <w:kern w:val="3"/>
          <w:sz w:val="28"/>
          <w:szCs w:val="28"/>
          <w:lang w:eastAsia="zh-CN"/>
        </w:rPr>
      </w:pPr>
      <w:r w:rsidRPr="00BB47DC">
        <w:rPr>
          <w:color w:val="000000"/>
          <w:kern w:val="3"/>
          <w:sz w:val="28"/>
          <w:szCs w:val="28"/>
          <w:lang w:eastAsia="zh-CN"/>
        </w:rPr>
        <w:t>В 2023 году в рамках осуществления муниципального контроля в сфере благоустройства на территории Нижнесергинского городского поселения во исполнение требований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(далее - Постановление Правительства РФ № 336) плановые контрольные мероприятия не проводились. Оснований для проведения внеплановых контрольных (надзорных) мероприятий, предусмотренных Постановлением Правительства РФ № 336, в течение 2023 года не было.</w:t>
      </w:r>
    </w:p>
    <w:p w14:paraId="551E8412" w14:textId="77777777" w:rsidR="00BB47DC" w:rsidRPr="00BB47DC" w:rsidRDefault="00BB47DC" w:rsidP="00BB47DC">
      <w:pPr>
        <w:suppressAutoHyphens/>
        <w:autoSpaceDN w:val="0"/>
        <w:jc w:val="both"/>
        <w:textAlignment w:val="baseline"/>
        <w:rPr>
          <w:kern w:val="3"/>
          <w:sz w:val="28"/>
          <w:szCs w:val="28"/>
          <w:lang w:eastAsia="zh-CN"/>
        </w:rPr>
      </w:pPr>
      <w:r w:rsidRPr="00BB47DC">
        <w:rPr>
          <w:color w:val="000000"/>
          <w:kern w:val="3"/>
          <w:sz w:val="28"/>
          <w:szCs w:val="28"/>
          <w:lang w:eastAsia="zh-CN"/>
        </w:rPr>
        <w:tab/>
        <w:t>Во исполнение Программы профилактики на 2023 год в рамках информирования контрольным органом размещены на официальном сайте Администрации Нижнесергинского городского поселения</w:t>
      </w:r>
      <w:r w:rsidRPr="00BB47DC">
        <w:rPr>
          <w:color w:val="000000"/>
          <w:kern w:val="3"/>
          <w:sz w:val="28"/>
          <w:szCs w:val="28"/>
        </w:rPr>
        <w:t xml:space="preserve"> в разделе «Муниципальный контроль» и поддерживались в актуальном состоянии:</w:t>
      </w:r>
    </w:p>
    <w:p w14:paraId="0EBD78BD" w14:textId="77777777" w:rsidR="00BB47DC" w:rsidRPr="00BB47DC" w:rsidRDefault="00BB47DC" w:rsidP="00BB47DC">
      <w:pPr>
        <w:suppressAutoHyphens/>
        <w:autoSpaceDN w:val="0"/>
        <w:jc w:val="both"/>
        <w:textAlignment w:val="baseline"/>
        <w:rPr>
          <w:kern w:val="3"/>
          <w:sz w:val="28"/>
          <w:szCs w:val="28"/>
          <w:lang w:eastAsia="zh-CN"/>
        </w:rPr>
      </w:pPr>
      <w:r w:rsidRPr="00BB47DC">
        <w:rPr>
          <w:color w:val="000000"/>
          <w:kern w:val="3"/>
          <w:sz w:val="28"/>
          <w:szCs w:val="28"/>
        </w:rPr>
        <w:tab/>
        <w:t>- тексты нормативных правовых актов, регулирующих осуществление муниципального контроля в сфере благоустройства;</w:t>
      </w:r>
    </w:p>
    <w:p w14:paraId="15CDA81B" w14:textId="77777777" w:rsidR="00BB47DC" w:rsidRPr="00BB47DC" w:rsidRDefault="00BB47DC" w:rsidP="00BB47DC">
      <w:pPr>
        <w:widowControl w:val="0"/>
        <w:suppressAutoHyphens/>
        <w:autoSpaceDN w:val="0"/>
        <w:jc w:val="both"/>
        <w:textAlignment w:val="baseline"/>
        <w:rPr>
          <w:rFonts w:eastAsia="NSimSun"/>
          <w:kern w:val="3"/>
          <w:sz w:val="28"/>
          <w:szCs w:val="28"/>
          <w:lang w:bidi="hi-IN"/>
        </w:rPr>
      </w:pPr>
      <w:r w:rsidRPr="00BB47DC">
        <w:rPr>
          <w:rFonts w:eastAsia="NSimSun"/>
          <w:color w:val="000000"/>
          <w:kern w:val="3"/>
          <w:sz w:val="28"/>
          <w:szCs w:val="28"/>
          <w:lang w:bidi="hi-IN"/>
        </w:rPr>
        <w:tab/>
        <w:t>- сведения об изменениях, внесенных в нормативные правовые акты, регулирующие осуществление муниципального контроля в сфере благоустройства;</w:t>
      </w:r>
    </w:p>
    <w:p w14:paraId="0DB6C531" w14:textId="77777777" w:rsidR="00BB47DC" w:rsidRPr="00BB47DC" w:rsidRDefault="00BB47DC" w:rsidP="00BB47DC">
      <w:pPr>
        <w:widowControl w:val="0"/>
        <w:suppressAutoHyphens/>
        <w:autoSpaceDN w:val="0"/>
        <w:jc w:val="both"/>
        <w:textAlignment w:val="baseline"/>
        <w:rPr>
          <w:rFonts w:eastAsia="NSimSun"/>
          <w:kern w:val="3"/>
          <w:sz w:val="28"/>
          <w:szCs w:val="28"/>
          <w:lang w:bidi="hi-IN"/>
        </w:rPr>
      </w:pPr>
      <w:r w:rsidRPr="00BB47DC">
        <w:rPr>
          <w:rFonts w:eastAsia="NSimSun"/>
          <w:color w:val="000000"/>
          <w:kern w:val="3"/>
          <w:sz w:val="28"/>
          <w:szCs w:val="28"/>
          <w:lang w:bidi="hi-IN"/>
        </w:rPr>
        <w:tab/>
        <w:t>- перечень нормативных правовых актов, содержащих обязательные требования, оценка соблюдения которых является предметом муниципального контроля в сфере благоустройства;</w:t>
      </w:r>
    </w:p>
    <w:p w14:paraId="37B790D0" w14:textId="77777777" w:rsidR="00BB47DC" w:rsidRPr="00BB47DC" w:rsidRDefault="00BB47DC" w:rsidP="00BB47DC">
      <w:pPr>
        <w:widowControl w:val="0"/>
        <w:suppressAutoHyphens/>
        <w:autoSpaceDN w:val="0"/>
        <w:ind w:firstLine="708"/>
        <w:jc w:val="both"/>
        <w:textAlignment w:val="baseline"/>
        <w:rPr>
          <w:rFonts w:eastAsia="NSimSun"/>
          <w:kern w:val="3"/>
          <w:sz w:val="28"/>
          <w:szCs w:val="28"/>
          <w:lang w:bidi="hi-IN"/>
        </w:rPr>
      </w:pPr>
      <w:r w:rsidRPr="00BB47DC">
        <w:rPr>
          <w:rFonts w:eastAsia="NSimSun"/>
          <w:color w:val="000000"/>
          <w:kern w:val="3"/>
          <w:sz w:val="28"/>
          <w:szCs w:val="28"/>
          <w:lang w:bidi="hi-IN"/>
        </w:rPr>
        <w:t>- перечень индикаторов риска нарушения обязательных требований;</w:t>
      </w:r>
    </w:p>
    <w:p w14:paraId="183B5541" w14:textId="77777777" w:rsidR="00BB47DC" w:rsidRPr="00BB47DC" w:rsidRDefault="00BB47DC" w:rsidP="00BB47DC">
      <w:pPr>
        <w:widowControl w:val="0"/>
        <w:suppressAutoHyphens/>
        <w:autoSpaceDN w:val="0"/>
        <w:jc w:val="both"/>
        <w:textAlignment w:val="baseline"/>
        <w:rPr>
          <w:rFonts w:eastAsia="NSimSun"/>
          <w:kern w:val="3"/>
          <w:sz w:val="28"/>
          <w:szCs w:val="28"/>
          <w:lang w:bidi="hi-IN"/>
        </w:rPr>
      </w:pPr>
      <w:r w:rsidRPr="00BB47DC">
        <w:rPr>
          <w:rFonts w:eastAsia="NSimSun"/>
          <w:color w:val="000000"/>
          <w:kern w:val="3"/>
          <w:sz w:val="28"/>
          <w:szCs w:val="28"/>
          <w:lang w:bidi="hi-IN"/>
        </w:rPr>
        <w:tab/>
        <w:t>-исчерпывающий перечень сведений, которые могут запрашиваться контрольным органом у контролируемого лица;</w:t>
      </w:r>
    </w:p>
    <w:p w14:paraId="37426259" w14:textId="77777777" w:rsidR="00BB47DC" w:rsidRPr="00BB47DC" w:rsidRDefault="00BB47DC" w:rsidP="00BB47DC">
      <w:pPr>
        <w:widowControl w:val="0"/>
        <w:suppressAutoHyphens/>
        <w:autoSpaceDN w:val="0"/>
        <w:jc w:val="both"/>
        <w:textAlignment w:val="baseline"/>
        <w:rPr>
          <w:rFonts w:eastAsia="NSimSun"/>
          <w:kern w:val="3"/>
          <w:sz w:val="28"/>
          <w:szCs w:val="28"/>
          <w:lang w:bidi="hi-IN"/>
        </w:rPr>
      </w:pPr>
      <w:r w:rsidRPr="00BB47DC">
        <w:rPr>
          <w:rFonts w:eastAsia="NSimSun"/>
          <w:color w:val="000000"/>
          <w:kern w:val="3"/>
          <w:sz w:val="28"/>
          <w:szCs w:val="28"/>
          <w:lang w:bidi="hi-IN"/>
        </w:rPr>
        <w:tab/>
        <w:t>- сведения о способах получения консультаций по вопросам соблюдения обязательных требований;</w:t>
      </w:r>
    </w:p>
    <w:p w14:paraId="08C3D1F8" w14:textId="77777777" w:rsidR="00BB47DC" w:rsidRPr="00BB47DC" w:rsidRDefault="00BB47DC" w:rsidP="00BB47DC">
      <w:pPr>
        <w:widowControl w:val="0"/>
        <w:suppressAutoHyphens/>
        <w:autoSpaceDN w:val="0"/>
        <w:jc w:val="both"/>
        <w:textAlignment w:val="baseline"/>
        <w:rPr>
          <w:rFonts w:eastAsia="NSimSun"/>
          <w:kern w:val="3"/>
          <w:sz w:val="28"/>
          <w:szCs w:val="28"/>
          <w:lang w:bidi="hi-IN"/>
        </w:rPr>
      </w:pPr>
      <w:r w:rsidRPr="00BB47DC">
        <w:rPr>
          <w:rFonts w:eastAsia="NSimSun"/>
          <w:color w:val="000000"/>
          <w:kern w:val="3"/>
          <w:sz w:val="28"/>
          <w:szCs w:val="28"/>
          <w:lang w:bidi="hi-IN"/>
        </w:rPr>
        <w:tab/>
        <w:t xml:space="preserve">- сведения о порядке досудебного обжалования решений контрольного </w:t>
      </w:r>
      <w:r w:rsidRPr="00BB47DC">
        <w:rPr>
          <w:rFonts w:eastAsia="NSimSun"/>
          <w:color w:val="000000"/>
          <w:kern w:val="3"/>
          <w:sz w:val="28"/>
          <w:szCs w:val="28"/>
          <w:lang w:bidi="hi-IN"/>
        </w:rPr>
        <w:lastRenderedPageBreak/>
        <w:t>органа, действий (бездействия) его должностных лиц;</w:t>
      </w:r>
    </w:p>
    <w:p w14:paraId="5B5ABE34" w14:textId="77777777" w:rsidR="00BB47DC" w:rsidRPr="00BB47DC" w:rsidRDefault="00BB47DC" w:rsidP="00BB47DC">
      <w:pPr>
        <w:widowControl w:val="0"/>
        <w:suppressAutoHyphens/>
        <w:autoSpaceDN w:val="0"/>
        <w:jc w:val="both"/>
        <w:textAlignment w:val="baseline"/>
        <w:rPr>
          <w:rFonts w:eastAsia="NSimSun"/>
          <w:kern w:val="3"/>
          <w:sz w:val="28"/>
          <w:szCs w:val="28"/>
          <w:lang w:bidi="hi-IN"/>
        </w:rPr>
      </w:pPr>
      <w:r w:rsidRPr="00BB47DC">
        <w:rPr>
          <w:rFonts w:eastAsia="NSimSun"/>
          <w:color w:val="000000"/>
          <w:kern w:val="3"/>
          <w:sz w:val="28"/>
          <w:szCs w:val="28"/>
          <w:lang w:bidi="hi-IN"/>
        </w:rPr>
        <w:tab/>
        <w:t>- памятки (с видеоматериалом) о проведении профилактического визита, о профилактике нарушений, моратории на проверки и досудебному обжалованию;</w:t>
      </w:r>
    </w:p>
    <w:p w14:paraId="433FCA0D" w14:textId="77777777" w:rsidR="00BB47DC" w:rsidRPr="00BB47DC" w:rsidRDefault="00BB47DC" w:rsidP="00BB47DC">
      <w:pPr>
        <w:widowControl w:val="0"/>
        <w:suppressAutoHyphens/>
        <w:autoSpaceDN w:val="0"/>
        <w:jc w:val="both"/>
        <w:textAlignment w:val="baseline"/>
        <w:rPr>
          <w:rFonts w:eastAsia="NSimSun"/>
          <w:kern w:val="3"/>
          <w:sz w:val="28"/>
          <w:szCs w:val="28"/>
          <w:lang w:bidi="hi-IN"/>
        </w:rPr>
      </w:pPr>
      <w:r w:rsidRPr="00BB47DC">
        <w:rPr>
          <w:rFonts w:eastAsia="NSimSun"/>
          <w:color w:val="000000"/>
          <w:kern w:val="3"/>
          <w:sz w:val="28"/>
          <w:szCs w:val="28"/>
          <w:lang w:bidi="hi-IN"/>
        </w:rPr>
        <w:tab/>
        <w:t>- ежегодный доклад об осуществлении муниципального контроля в сфере благоустройства;</w:t>
      </w:r>
    </w:p>
    <w:p w14:paraId="0137238D" w14:textId="77777777" w:rsidR="00BB47DC" w:rsidRPr="00BB47DC" w:rsidRDefault="00BB47DC" w:rsidP="00BB47DC">
      <w:pPr>
        <w:widowControl w:val="0"/>
        <w:suppressAutoHyphens/>
        <w:autoSpaceDN w:val="0"/>
        <w:jc w:val="both"/>
        <w:textAlignment w:val="baseline"/>
        <w:rPr>
          <w:rFonts w:eastAsia="NSimSun"/>
          <w:kern w:val="3"/>
          <w:sz w:val="28"/>
          <w:szCs w:val="28"/>
          <w:lang w:bidi="hi-IN"/>
        </w:rPr>
      </w:pPr>
      <w:r w:rsidRPr="00BB47DC">
        <w:rPr>
          <w:rFonts w:eastAsia="NSimSun"/>
          <w:color w:val="000000"/>
          <w:kern w:val="3"/>
          <w:sz w:val="28"/>
          <w:szCs w:val="28"/>
          <w:lang w:bidi="hi-IN"/>
        </w:rPr>
        <w:tab/>
        <w:t>- программа профилактики на 2023 год;</w:t>
      </w:r>
    </w:p>
    <w:p w14:paraId="3B5B8EFF" w14:textId="77777777" w:rsidR="00BB47DC" w:rsidRPr="00BB47DC" w:rsidRDefault="00BB47DC" w:rsidP="00BB47DC">
      <w:pPr>
        <w:widowControl w:val="0"/>
        <w:suppressAutoHyphens/>
        <w:autoSpaceDN w:val="0"/>
        <w:jc w:val="both"/>
        <w:textAlignment w:val="baseline"/>
        <w:rPr>
          <w:rFonts w:eastAsia="NSimSun"/>
          <w:kern w:val="3"/>
          <w:sz w:val="28"/>
          <w:szCs w:val="28"/>
          <w:lang w:bidi="hi-IN"/>
        </w:rPr>
      </w:pPr>
      <w:r w:rsidRPr="00BB47DC">
        <w:rPr>
          <w:rFonts w:eastAsia="NSimSun"/>
          <w:color w:val="000000"/>
          <w:kern w:val="3"/>
          <w:sz w:val="28"/>
          <w:szCs w:val="28"/>
          <w:lang w:bidi="hi-IN"/>
        </w:rPr>
        <w:tab/>
        <w:t>Проводились консультации контролируемых лиц.</w:t>
      </w:r>
    </w:p>
    <w:p w14:paraId="42899E03" w14:textId="77777777" w:rsidR="00BB47DC" w:rsidRPr="00BB47DC" w:rsidRDefault="00BB47DC" w:rsidP="00BB47DC">
      <w:pPr>
        <w:widowControl w:val="0"/>
        <w:suppressAutoHyphens/>
        <w:autoSpaceDN w:val="0"/>
        <w:jc w:val="both"/>
        <w:textAlignment w:val="baseline"/>
        <w:rPr>
          <w:rFonts w:eastAsia="NSimSun"/>
          <w:kern w:val="3"/>
          <w:sz w:val="28"/>
          <w:szCs w:val="28"/>
          <w:lang w:eastAsia="zh-CN" w:bidi="hi-IN"/>
        </w:rPr>
      </w:pPr>
      <w:r w:rsidRPr="00BB47DC">
        <w:rPr>
          <w:rFonts w:eastAsia="NSimSun"/>
          <w:color w:val="000000"/>
          <w:kern w:val="3"/>
          <w:sz w:val="28"/>
          <w:szCs w:val="28"/>
          <w:lang w:bidi="hi-IN"/>
        </w:rPr>
        <w:tab/>
        <w:t>П</w:t>
      </w:r>
      <w:r w:rsidRPr="00BB47DC">
        <w:rPr>
          <w:rFonts w:eastAsia="NSimSun"/>
          <w:color w:val="000000"/>
          <w:kern w:val="3"/>
          <w:sz w:val="28"/>
          <w:szCs w:val="28"/>
          <w:lang w:eastAsia="zh-CN" w:bidi="hi-IN"/>
        </w:rPr>
        <w:t>редостережений о недопустимости нарушения обязательных требований по признакам нарушения обязательных требований, предусмотренных Правилами благоустройства территории Нижнесергинского городского поселения, утвержденными решением Думы Нижнесергинского городского поселения от 26.10.2017 №5 (далее — Правила благоустройства) не было. Составлено 5 актов по результату выездных обследований без выявления нарушения обязательных требований. Профилактические визиты не проводились.</w:t>
      </w:r>
    </w:p>
    <w:p w14:paraId="347FA212" w14:textId="77777777" w:rsidR="00BB47DC" w:rsidRPr="00BB47DC" w:rsidRDefault="00BB47DC" w:rsidP="00BB47DC">
      <w:pPr>
        <w:widowControl w:val="0"/>
        <w:suppressAutoHyphens/>
        <w:autoSpaceDN w:val="0"/>
        <w:jc w:val="both"/>
        <w:textAlignment w:val="baseline"/>
        <w:rPr>
          <w:rFonts w:eastAsia="NSimSun"/>
          <w:kern w:val="3"/>
          <w:sz w:val="28"/>
          <w:szCs w:val="28"/>
          <w:lang w:eastAsia="zh-CN" w:bidi="hi-IN"/>
        </w:rPr>
      </w:pPr>
      <w:r w:rsidRPr="00BB47DC">
        <w:rPr>
          <w:rFonts w:eastAsia="NSimSun"/>
          <w:color w:val="000000"/>
          <w:kern w:val="3"/>
          <w:sz w:val="28"/>
          <w:szCs w:val="28"/>
          <w:lang w:eastAsia="zh-CN" w:bidi="hi-IN"/>
        </w:rPr>
        <w:tab/>
        <w:t>В результате систематизации, обобщения и анализа информации о соблюдении обязательных требований в сфере благоустройства на территории Нижнесергинского городского поселения за 2023 года сделаны выводы, что наиболее распространенными признаками нарушений обязательных требований, выявляемыми должностными лицами контрольного органа, являются признаки нарушений обязательных требований, предусмотренных следующими нормами Правил благоустройства:</w:t>
      </w:r>
    </w:p>
    <w:p w14:paraId="1F79633C" w14:textId="77777777" w:rsidR="00BB47DC" w:rsidRPr="00BB47DC" w:rsidRDefault="00BB47DC" w:rsidP="00BB47DC">
      <w:pPr>
        <w:suppressAutoHyphens/>
        <w:autoSpaceDN w:val="0"/>
        <w:jc w:val="both"/>
        <w:textAlignment w:val="baseline"/>
        <w:rPr>
          <w:kern w:val="3"/>
          <w:sz w:val="28"/>
          <w:szCs w:val="28"/>
          <w:lang w:eastAsia="zh-CN"/>
        </w:rPr>
      </w:pPr>
      <w:r w:rsidRPr="00BB47DC">
        <w:rPr>
          <w:color w:val="000000"/>
          <w:kern w:val="3"/>
          <w:sz w:val="28"/>
          <w:szCs w:val="28"/>
          <w:lang w:eastAsia="zh-CN"/>
        </w:rPr>
        <w:tab/>
        <w:t>- п. 5.13. Правил благоустройства, предусматривающего запрет на проведение земляных работ без оформленного разрешения (ордера);</w:t>
      </w:r>
    </w:p>
    <w:p w14:paraId="0EE0AE58" w14:textId="77777777" w:rsidR="00BB47DC" w:rsidRPr="00BB47DC" w:rsidRDefault="00BB47DC" w:rsidP="00BB47DC">
      <w:pPr>
        <w:suppressAutoHyphens/>
        <w:autoSpaceDN w:val="0"/>
        <w:jc w:val="both"/>
        <w:textAlignment w:val="baseline"/>
        <w:rPr>
          <w:color w:val="000000"/>
          <w:kern w:val="3"/>
          <w:sz w:val="28"/>
          <w:szCs w:val="28"/>
          <w:lang w:eastAsia="zh-CN"/>
        </w:rPr>
      </w:pPr>
      <w:r w:rsidRPr="00BB47DC">
        <w:rPr>
          <w:color w:val="000000"/>
          <w:kern w:val="3"/>
          <w:sz w:val="28"/>
          <w:szCs w:val="28"/>
          <w:lang w:eastAsia="zh-CN"/>
        </w:rPr>
        <w:tab/>
        <w:t>- п. 5.15.14 Правил благоустройства, предусматривающего запрет на складирование и хранение строительных материалов, грунта, тары вне предназначенных для этого мест;</w:t>
      </w:r>
    </w:p>
    <w:p w14:paraId="5C8D2CA0" w14:textId="77777777" w:rsidR="00BB47DC" w:rsidRPr="00BB47DC" w:rsidRDefault="00BB47DC" w:rsidP="00BB47DC">
      <w:pPr>
        <w:suppressAutoHyphens/>
        <w:autoSpaceDN w:val="0"/>
        <w:jc w:val="both"/>
        <w:textAlignment w:val="baseline"/>
        <w:rPr>
          <w:color w:val="000000"/>
          <w:kern w:val="3"/>
          <w:sz w:val="28"/>
          <w:szCs w:val="28"/>
          <w:lang w:eastAsia="zh-CN"/>
        </w:rPr>
      </w:pPr>
      <w:r w:rsidRPr="00BB47DC">
        <w:rPr>
          <w:color w:val="000000"/>
          <w:kern w:val="3"/>
          <w:sz w:val="28"/>
          <w:szCs w:val="28"/>
          <w:lang w:eastAsia="zh-CN"/>
        </w:rPr>
        <w:tab/>
        <w:t>- п. 5.17.4. Правил благоустройства, предусматривающего запрет на выдвигание или перемещения на проезжую часть магистралей, улиц и проездов снег, счищаемый с придомовых территорий;</w:t>
      </w:r>
    </w:p>
    <w:p w14:paraId="2EF5DAFB" w14:textId="77777777" w:rsidR="00BB47DC" w:rsidRPr="00BB47DC" w:rsidRDefault="00BB47DC" w:rsidP="00BB47DC">
      <w:pPr>
        <w:suppressAutoHyphens/>
        <w:autoSpaceDN w:val="0"/>
        <w:jc w:val="both"/>
        <w:textAlignment w:val="baseline"/>
        <w:rPr>
          <w:kern w:val="3"/>
          <w:sz w:val="28"/>
          <w:szCs w:val="28"/>
          <w:lang w:eastAsia="zh-CN"/>
        </w:rPr>
      </w:pPr>
      <w:r w:rsidRPr="00BB47DC">
        <w:rPr>
          <w:color w:val="000000"/>
          <w:kern w:val="3"/>
          <w:sz w:val="28"/>
          <w:szCs w:val="28"/>
          <w:lang w:eastAsia="zh-CN"/>
        </w:rPr>
        <w:tab/>
      </w:r>
      <w:r w:rsidRPr="00BB47DC">
        <w:rPr>
          <w:kern w:val="3"/>
          <w:sz w:val="28"/>
          <w:szCs w:val="28"/>
        </w:rPr>
        <w:t>Доля профилактических мероприятий в объеме контрольно-надзорных мероприятий в 2023 году составила 100 %.</w:t>
      </w:r>
    </w:p>
    <w:p w14:paraId="28DE9565" w14:textId="77777777" w:rsidR="00BB47DC" w:rsidRPr="00BB47DC" w:rsidRDefault="00BB47DC" w:rsidP="00BB47DC">
      <w:pPr>
        <w:suppressAutoHyphens/>
        <w:autoSpaceDN w:val="0"/>
        <w:ind w:firstLine="709"/>
        <w:jc w:val="both"/>
        <w:textAlignment w:val="baseline"/>
        <w:rPr>
          <w:kern w:val="3"/>
          <w:sz w:val="28"/>
          <w:szCs w:val="28"/>
          <w:lang w:eastAsia="zh-CN"/>
        </w:rPr>
      </w:pPr>
      <w:r w:rsidRPr="00BB47DC">
        <w:rPr>
          <w:color w:val="000000"/>
          <w:kern w:val="3"/>
          <w:sz w:val="28"/>
          <w:szCs w:val="28"/>
          <w:lang w:eastAsia="zh-CN"/>
        </w:rPr>
        <w:t>Основными проблемами, которые по своей сути являются причинами основной части нарушений требований Правил благоустройства являются:</w:t>
      </w:r>
    </w:p>
    <w:p w14:paraId="7E15FEBB" w14:textId="77777777" w:rsidR="00BB47DC" w:rsidRPr="00BB47DC" w:rsidRDefault="00BB47DC" w:rsidP="00BB47DC">
      <w:pPr>
        <w:suppressAutoHyphens/>
        <w:autoSpaceDN w:val="0"/>
        <w:jc w:val="both"/>
        <w:textAlignment w:val="baseline"/>
        <w:rPr>
          <w:kern w:val="3"/>
          <w:sz w:val="28"/>
          <w:szCs w:val="28"/>
          <w:lang w:eastAsia="zh-CN"/>
        </w:rPr>
      </w:pPr>
      <w:r w:rsidRPr="00BB47DC">
        <w:rPr>
          <w:color w:val="000000"/>
          <w:kern w:val="3"/>
          <w:sz w:val="28"/>
          <w:szCs w:val="28"/>
          <w:lang w:eastAsia="zh-CN"/>
        </w:rPr>
        <w:tab/>
        <w:t>1) низкие знания контролируемых лиц, предъявляемых к ним требованиям;</w:t>
      </w:r>
    </w:p>
    <w:p w14:paraId="2CDA513C" w14:textId="77777777" w:rsidR="00BB47DC" w:rsidRPr="00BB47DC" w:rsidRDefault="00BB47DC" w:rsidP="00BB47DC">
      <w:pPr>
        <w:suppressAutoHyphens/>
        <w:autoSpaceDN w:val="0"/>
        <w:jc w:val="both"/>
        <w:textAlignment w:val="baseline"/>
        <w:rPr>
          <w:color w:val="000000"/>
          <w:kern w:val="3"/>
          <w:sz w:val="28"/>
          <w:szCs w:val="28"/>
          <w:lang w:eastAsia="zh-CN"/>
        </w:rPr>
      </w:pPr>
      <w:r w:rsidRPr="00BB47DC">
        <w:rPr>
          <w:color w:val="000000"/>
          <w:kern w:val="3"/>
          <w:sz w:val="28"/>
          <w:szCs w:val="28"/>
          <w:lang w:eastAsia="zh-CN"/>
        </w:rPr>
        <w:tab/>
        <w:t>2) сознательное бездействие контролируемых лиц.</w:t>
      </w:r>
    </w:p>
    <w:p w14:paraId="4E6B23AB" w14:textId="77777777" w:rsidR="00BB47DC" w:rsidRPr="00BB47DC" w:rsidRDefault="00BB47DC" w:rsidP="00BB47DC">
      <w:pPr>
        <w:suppressAutoHyphens/>
        <w:autoSpaceDN w:val="0"/>
        <w:jc w:val="both"/>
        <w:textAlignment w:val="baseline"/>
        <w:rPr>
          <w:color w:val="000000"/>
          <w:kern w:val="3"/>
          <w:sz w:val="28"/>
          <w:szCs w:val="28"/>
          <w:lang w:eastAsia="zh-CN"/>
        </w:rPr>
      </w:pPr>
      <w:r w:rsidRPr="00BB47DC">
        <w:rPr>
          <w:color w:val="000000"/>
          <w:kern w:val="3"/>
          <w:sz w:val="28"/>
          <w:szCs w:val="28"/>
          <w:lang w:eastAsia="zh-CN"/>
        </w:rPr>
        <w:tab/>
        <w:t>Решением данных проблем является активное проведение должностными лицами контрольного органа профилактических мероприятий по вопросам соблюдения обязательных требований. Разъяснение по вопросам, связанным с организацией и осуществлением муниципального контроля и мер ответственности, предусмотренной за несоблюдение обязательных требований.</w:t>
      </w:r>
    </w:p>
    <w:p w14:paraId="7F442BC9" w14:textId="77777777" w:rsidR="00BB47DC" w:rsidRPr="00BB47DC" w:rsidRDefault="00BB47DC" w:rsidP="00BB47DC">
      <w:pPr>
        <w:suppressAutoHyphens/>
        <w:autoSpaceDN w:val="0"/>
        <w:jc w:val="both"/>
        <w:textAlignment w:val="baseline"/>
        <w:rPr>
          <w:color w:val="000000"/>
          <w:kern w:val="3"/>
          <w:sz w:val="28"/>
          <w:szCs w:val="28"/>
          <w:lang w:eastAsia="zh-CN"/>
        </w:rPr>
      </w:pPr>
      <w:r w:rsidRPr="00BB47DC">
        <w:rPr>
          <w:color w:val="000000"/>
          <w:kern w:val="3"/>
          <w:sz w:val="28"/>
          <w:szCs w:val="28"/>
          <w:lang w:eastAsia="zh-CN"/>
        </w:rPr>
        <w:lastRenderedPageBreak/>
        <w:tab/>
        <w:t>В 2024 году в целях профилактики нарушений обязательных требований планируется:</w:t>
      </w:r>
    </w:p>
    <w:p w14:paraId="7550C7F6" w14:textId="77777777" w:rsidR="00BB47DC" w:rsidRPr="00BB47DC" w:rsidRDefault="00BB47DC" w:rsidP="00BB47DC">
      <w:pPr>
        <w:suppressAutoHyphens/>
        <w:autoSpaceDN w:val="0"/>
        <w:jc w:val="both"/>
        <w:textAlignment w:val="baseline"/>
        <w:rPr>
          <w:color w:val="000000"/>
          <w:kern w:val="3"/>
          <w:sz w:val="28"/>
          <w:szCs w:val="28"/>
          <w:lang w:eastAsia="zh-CN"/>
        </w:rPr>
      </w:pPr>
      <w:r w:rsidRPr="00BB47DC">
        <w:rPr>
          <w:color w:val="000000"/>
          <w:kern w:val="3"/>
          <w:sz w:val="28"/>
          <w:szCs w:val="28"/>
          <w:lang w:eastAsia="zh-CN"/>
        </w:rPr>
        <w:tab/>
        <w:t>1) постоянное совершенствование и развитие тематического раздела на официальном сайте администрации Нижнесергинского городского поселения в сети «Интернет», обновление (при необходимости) перечня наименований, реквизитов и текстов нормативных правовых актов и (или) их отдельных частей (положений), оценка соблюдения которых является предметом муниципального контроля, а также информации о должностных лицах, осуществляющих муниципальный контроль, их контактных данных;</w:t>
      </w:r>
    </w:p>
    <w:p w14:paraId="371411A4" w14:textId="77777777" w:rsidR="00BB47DC" w:rsidRPr="00BB47DC" w:rsidRDefault="00BB47DC" w:rsidP="00BB47DC">
      <w:pPr>
        <w:suppressAutoHyphens/>
        <w:autoSpaceDN w:val="0"/>
        <w:jc w:val="both"/>
        <w:textAlignment w:val="baseline"/>
        <w:rPr>
          <w:color w:val="000000"/>
          <w:kern w:val="3"/>
          <w:sz w:val="28"/>
          <w:szCs w:val="28"/>
          <w:lang w:eastAsia="zh-CN"/>
        </w:rPr>
      </w:pPr>
      <w:r w:rsidRPr="00BB47DC">
        <w:rPr>
          <w:color w:val="000000"/>
          <w:kern w:val="3"/>
          <w:sz w:val="28"/>
          <w:szCs w:val="28"/>
          <w:lang w:eastAsia="zh-CN"/>
        </w:rPr>
        <w:tab/>
        <w:t>2) устное консультирование контролируемых лиц и (или) их представителей на личном приеме, а также по телефону по вопросам соблюдения обязательных требований;</w:t>
      </w:r>
    </w:p>
    <w:p w14:paraId="17F5A25D" w14:textId="77777777" w:rsidR="00BB47DC" w:rsidRPr="00BB47DC" w:rsidRDefault="00BB47DC" w:rsidP="00BB47DC">
      <w:pPr>
        <w:suppressAutoHyphens/>
        <w:autoSpaceDN w:val="0"/>
        <w:jc w:val="both"/>
        <w:textAlignment w:val="baseline"/>
        <w:rPr>
          <w:color w:val="000000"/>
          <w:kern w:val="3"/>
          <w:sz w:val="28"/>
          <w:szCs w:val="28"/>
          <w:lang w:eastAsia="zh-CN"/>
        </w:rPr>
      </w:pPr>
      <w:r w:rsidRPr="00BB47DC">
        <w:rPr>
          <w:color w:val="000000"/>
          <w:kern w:val="3"/>
          <w:sz w:val="28"/>
          <w:szCs w:val="28"/>
          <w:lang w:eastAsia="zh-CN"/>
        </w:rPr>
        <w:tab/>
        <w:t>3) проведение профилактических визитов.</w:t>
      </w:r>
    </w:p>
    <w:p w14:paraId="45627ED6" w14:textId="77777777" w:rsidR="00BB47DC" w:rsidRPr="00BB47DC" w:rsidRDefault="00BB47DC" w:rsidP="00BB47DC">
      <w:pPr>
        <w:suppressAutoHyphens/>
        <w:autoSpaceDN w:val="0"/>
        <w:jc w:val="both"/>
        <w:textAlignment w:val="baseline"/>
        <w:rPr>
          <w:color w:val="000000"/>
          <w:kern w:val="3"/>
          <w:sz w:val="28"/>
          <w:szCs w:val="28"/>
          <w:lang w:eastAsia="zh-CN"/>
        </w:rPr>
      </w:pPr>
      <w:r w:rsidRPr="00BB47DC">
        <w:rPr>
          <w:color w:val="000000"/>
          <w:kern w:val="3"/>
          <w:sz w:val="28"/>
          <w:szCs w:val="28"/>
          <w:lang w:eastAsia="zh-CN"/>
        </w:rPr>
        <w:tab/>
        <w:t>С учетом запланированных на 2024 год профилактических мероприятий при осуществлении муниципального контроля в сфере благоустройства ожидается существенное повышение уровня информированности контролируемых лиц, что положительно скажется на соблюдении ими обязательных требования и благоустройстве Нижнесергинского городского поселения.</w:t>
      </w:r>
    </w:p>
    <w:p w14:paraId="6EA8A24B" w14:textId="77777777" w:rsidR="00BB47DC" w:rsidRPr="00BB47DC" w:rsidRDefault="00BB47DC" w:rsidP="00BB47DC">
      <w:pPr>
        <w:suppressAutoHyphens/>
        <w:autoSpaceDN w:val="0"/>
        <w:jc w:val="both"/>
        <w:textAlignment w:val="baseline"/>
        <w:rPr>
          <w:kern w:val="3"/>
          <w:sz w:val="28"/>
          <w:szCs w:val="28"/>
          <w:lang w:eastAsia="zh-CN"/>
        </w:rPr>
      </w:pPr>
    </w:p>
    <w:p w14:paraId="56670D2F" w14:textId="46811284" w:rsidR="00BB47DC" w:rsidRPr="00BB47DC" w:rsidRDefault="00BB47DC" w:rsidP="00473251">
      <w:pPr>
        <w:suppressAutoHyphens/>
        <w:autoSpaceDN w:val="0"/>
        <w:jc w:val="center"/>
        <w:textAlignment w:val="baseline"/>
        <w:rPr>
          <w:kern w:val="3"/>
          <w:sz w:val="28"/>
          <w:szCs w:val="28"/>
          <w:lang w:eastAsia="zh-CN"/>
        </w:rPr>
      </w:pPr>
      <w:bookmarkStart w:id="2" w:name="Par1751"/>
      <w:bookmarkEnd w:id="2"/>
      <w:r w:rsidRPr="00BB47DC">
        <w:rPr>
          <w:b/>
          <w:bCs/>
          <w:kern w:val="3"/>
          <w:sz w:val="28"/>
          <w:szCs w:val="28"/>
          <w:lang w:eastAsia="zh-CN"/>
        </w:rPr>
        <w:t>Раздел 2. Цели и задачи реализации программы профилактики</w:t>
      </w:r>
    </w:p>
    <w:p w14:paraId="4A719A51" w14:textId="77777777" w:rsidR="00BB47DC" w:rsidRPr="00BB47DC" w:rsidRDefault="00BB47DC" w:rsidP="00BB47DC">
      <w:pPr>
        <w:suppressAutoHyphens/>
        <w:autoSpaceDN w:val="0"/>
        <w:jc w:val="both"/>
        <w:textAlignment w:val="baseline"/>
        <w:rPr>
          <w:kern w:val="3"/>
          <w:sz w:val="28"/>
          <w:szCs w:val="28"/>
          <w:lang w:eastAsia="zh-CN"/>
        </w:rPr>
      </w:pPr>
    </w:p>
    <w:p w14:paraId="0339F1E4" w14:textId="77777777" w:rsidR="00BB47DC" w:rsidRPr="00BB47DC" w:rsidRDefault="00BB47DC" w:rsidP="00BB47DC">
      <w:pPr>
        <w:suppressAutoHyphens/>
        <w:autoSpaceDN w:val="0"/>
        <w:jc w:val="both"/>
        <w:textAlignment w:val="baseline"/>
        <w:rPr>
          <w:color w:val="000000"/>
          <w:kern w:val="3"/>
          <w:sz w:val="28"/>
          <w:szCs w:val="28"/>
          <w:lang w:eastAsia="zh-CN"/>
        </w:rPr>
      </w:pPr>
      <w:r w:rsidRPr="00BB47DC">
        <w:rPr>
          <w:b/>
          <w:bCs/>
          <w:color w:val="000000"/>
          <w:kern w:val="3"/>
          <w:sz w:val="28"/>
          <w:szCs w:val="28"/>
          <w:lang w:eastAsia="zh-CN"/>
        </w:rPr>
        <w:tab/>
        <w:t>Основными целями реализации программы профилактики являются:</w:t>
      </w:r>
    </w:p>
    <w:p w14:paraId="610170D9" w14:textId="77777777" w:rsidR="00BB47DC" w:rsidRPr="00BB47DC" w:rsidRDefault="00BB47DC" w:rsidP="00BB47DC">
      <w:pPr>
        <w:suppressAutoHyphens/>
        <w:autoSpaceDN w:val="0"/>
        <w:jc w:val="both"/>
        <w:textAlignment w:val="baseline"/>
        <w:rPr>
          <w:color w:val="000000"/>
          <w:kern w:val="3"/>
          <w:sz w:val="28"/>
          <w:szCs w:val="28"/>
          <w:lang w:eastAsia="zh-CN"/>
        </w:rPr>
      </w:pPr>
      <w:r w:rsidRPr="00BB47DC">
        <w:rPr>
          <w:color w:val="000000"/>
          <w:kern w:val="3"/>
          <w:sz w:val="28"/>
          <w:szCs w:val="28"/>
          <w:lang w:eastAsia="zh-CN"/>
        </w:rPr>
        <w:tab/>
        <w:t xml:space="preserve">1) </w:t>
      </w:r>
      <w:r w:rsidRPr="00BB47DC">
        <w:rPr>
          <w:color w:val="000000"/>
          <w:kern w:val="3"/>
          <w:sz w:val="28"/>
          <w:szCs w:val="28"/>
        </w:rPr>
        <w:t>предупреждение нарушения контролируемыми лицами обязательных требований, установленных нормативно-правовыми актами, в том числе муниципальными правовыми актами;</w:t>
      </w:r>
    </w:p>
    <w:p w14:paraId="0F531771" w14:textId="77777777" w:rsidR="00BB47DC" w:rsidRPr="00BB47DC" w:rsidRDefault="00BB47DC" w:rsidP="00BB47DC">
      <w:pPr>
        <w:suppressAutoHyphens/>
        <w:autoSpaceDN w:val="0"/>
        <w:jc w:val="both"/>
        <w:textAlignment w:val="baseline"/>
        <w:rPr>
          <w:color w:val="000000"/>
          <w:kern w:val="3"/>
          <w:sz w:val="28"/>
          <w:szCs w:val="28"/>
          <w:lang w:eastAsia="zh-CN"/>
        </w:rPr>
      </w:pPr>
      <w:r w:rsidRPr="00BB47DC">
        <w:rPr>
          <w:color w:val="000000"/>
          <w:kern w:val="3"/>
          <w:sz w:val="28"/>
          <w:szCs w:val="28"/>
          <w:lang w:eastAsia="zh-CN"/>
        </w:rPr>
        <w:tab/>
        <w:t>2) предотвращение угрозы причинения, либо причинения вреда (ущерба) охраняемым законом ценностям вследствие нарушений обязательных требований;</w:t>
      </w:r>
    </w:p>
    <w:p w14:paraId="01B71608" w14:textId="77777777" w:rsidR="00BB47DC" w:rsidRPr="00BB47DC" w:rsidRDefault="00BB47DC" w:rsidP="00BB47DC">
      <w:pPr>
        <w:suppressAutoHyphens/>
        <w:autoSpaceDN w:val="0"/>
        <w:jc w:val="both"/>
        <w:textAlignment w:val="baseline"/>
        <w:rPr>
          <w:color w:val="000000"/>
          <w:kern w:val="3"/>
          <w:sz w:val="28"/>
          <w:szCs w:val="28"/>
          <w:lang w:eastAsia="zh-CN"/>
        </w:rPr>
      </w:pPr>
      <w:r w:rsidRPr="00BB47DC">
        <w:rPr>
          <w:color w:val="000000"/>
          <w:kern w:val="3"/>
          <w:sz w:val="28"/>
          <w:szCs w:val="28"/>
          <w:lang w:eastAsia="zh-CN"/>
        </w:rPr>
        <w:tab/>
        <w:t>3)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 (ущерба)</w:t>
      </w:r>
    </w:p>
    <w:p w14:paraId="67D4EB6C" w14:textId="77777777" w:rsidR="00BB47DC" w:rsidRPr="00BB47DC" w:rsidRDefault="00BB47DC" w:rsidP="00BB47DC">
      <w:pPr>
        <w:suppressAutoHyphens/>
        <w:autoSpaceDN w:val="0"/>
        <w:jc w:val="both"/>
        <w:textAlignment w:val="baseline"/>
        <w:rPr>
          <w:color w:val="000000"/>
          <w:kern w:val="3"/>
          <w:sz w:val="28"/>
          <w:szCs w:val="28"/>
          <w:lang w:eastAsia="zh-CN"/>
        </w:rPr>
      </w:pPr>
      <w:r w:rsidRPr="00BB47DC">
        <w:rPr>
          <w:color w:val="000000"/>
          <w:kern w:val="3"/>
          <w:sz w:val="28"/>
          <w:szCs w:val="28"/>
          <w:lang w:eastAsia="zh-CN"/>
        </w:rPr>
        <w:tab/>
        <w:t>4)  формирование моделей социально ответственного, добросовестного, правового поведения контролируемых лиц;</w:t>
      </w:r>
    </w:p>
    <w:p w14:paraId="6E58891E" w14:textId="77777777" w:rsidR="00BB47DC" w:rsidRPr="00BB47DC" w:rsidRDefault="00BB47DC" w:rsidP="00BB47DC">
      <w:pPr>
        <w:suppressAutoHyphens/>
        <w:autoSpaceDN w:val="0"/>
        <w:jc w:val="both"/>
        <w:textAlignment w:val="baseline"/>
        <w:rPr>
          <w:color w:val="000000"/>
          <w:kern w:val="3"/>
          <w:sz w:val="28"/>
          <w:szCs w:val="28"/>
          <w:lang w:eastAsia="zh-CN"/>
        </w:rPr>
      </w:pPr>
      <w:r w:rsidRPr="00BB47DC">
        <w:rPr>
          <w:color w:val="000000"/>
          <w:kern w:val="3"/>
          <w:sz w:val="28"/>
          <w:szCs w:val="28"/>
          <w:lang w:eastAsia="zh-CN"/>
        </w:rPr>
        <w:tab/>
        <w:t>5) повышение прозрачности системы контрольно-надзорной деятельности;</w:t>
      </w:r>
    </w:p>
    <w:p w14:paraId="5591308B" w14:textId="77777777" w:rsidR="00BB47DC" w:rsidRPr="00BB47DC" w:rsidRDefault="00BB47DC" w:rsidP="00BB47DC">
      <w:pPr>
        <w:suppressAutoHyphens/>
        <w:autoSpaceDN w:val="0"/>
        <w:jc w:val="both"/>
        <w:textAlignment w:val="baseline"/>
        <w:rPr>
          <w:color w:val="000000"/>
          <w:kern w:val="3"/>
          <w:sz w:val="28"/>
          <w:szCs w:val="28"/>
          <w:lang w:eastAsia="zh-CN"/>
        </w:rPr>
      </w:pPr>
      <w:r w:rsidRPr="00BB47DC">
        <w:rPr>
          <w:color w:val="000000"/>
          <w:kern w:val="3"/>
          <w:sz w:val="28"/>
          <w:szCs w:val="28"/>
          <w:lang w:eastAsia="zh-CN"/>
        </w:rPr>
        <w:tab/>
        <w:t>6)</w:t>
      </w:r>
      <w:r w:rsidRPr="00BB47DC">
        <w:rPr>
          <w:color w:val="000000"/>
          <w:kern w:val="3"/>
          <w:sz w:val="28"/>
          <w:szCs w:val="28"/>
        </w:rPr>
        <w:t xml:space="preserve"> мотивация контролируемых лиц к добросовестному поведению.</w:t>
      </w:r>
    </w:p>
    <w:p w14:paraId="3E002D06" w14:textId="77777777" w:rsidR="00BB47DC" w:rsidRPr="00BB47DC" w:rsidRDefault="00BB47DC" w:rsidP="00BB47DC">
      <w:pPr>
        <w:suppressAutoHyphens/>
        <w:autoSpaceDN w:val="0"/>
        <w:jc w:val="both"/>
        <w:textAlignment w:val="baseline"/>
        <w:rPr>
          <w:b/>
          <w:bCs/>
          <w:color w:val="000000"/>
          <w:kern w:val="3"/>
          <w:sz w:val="28"/>
          <w:szCs w:val="28"/>
        </w:rPr>
      </w:pPr>
    </w:p>
    <w:p w14:paraId="27CC0191" w14:textId="77777777" w:rsidR="00BB47DC" w:rsidRPr="00BB47DC" w:rsidRDefault="00BB47DC" w:rsidP="00BB47DC">
      <w:pPr>
        <w:suppressAutoHyphens/>
        <w:autoSpaceDN w:val="0"/>
        <w:ind w:left="57" w:firstLine="680"/>
        <w:jc w:val="both"/>
        <w:textAlignment w:val="baseline"/>
        <w:rPr>
          <w:b/>
          <w:bCs/>
          <w:color w:val="000000"/>
          <w:kern w:val="3"/>
          <w:sz w:val="28"/>
          <w:szCs w:val="28"/>
        </w:rPr>
      </w:pPr>
      <w:r w:rsidRPr="00BB47DC">
        <w:rPr>
          <w:b/>
          <w:bCs/>
          <w:color w:val="000000"/>
          <w:kern w:val="3"/>
          <w:sz w:val="28"/>
          <w:szCs w:val="28"/>
        </w:rPr>
        <w:t>Проведение профилактических мероприятий программы профилактики позволяет решить следующие задачи:</w:t>
      </w:r>
    </w:p>
    <w:p w14:paraId="5864EEF7" w14:textId="77777777" w:rsidR="00BB47DC" w:rsidRPr="00BB47DC" w:rsidRDefault="00BB47DC" w:rsidP="00BB47DC">
      <w:pPr>
        <w:suppressAutoHyphens/>
        <w:autoSpaceDN w:val="0"/>
        <w:jc w:val="both"/>
        <w:textAlignment w:val="baseline"/>
        <w:rPr>
          <w:color w:val="000000"/>
          <w:kern w:val="3"/>
          <w:sz w:val="28"/>
          <w:szCs w:val="28"/>
          <w:lang w:eastAsia="zh-CN"/>
        </w:rPr>
      </w:pPr>
      <w:r w:rsidRPr="00BB47DC">
        <w:rPr>
          <w:color w:val="000000"/>
          <w:kern w:val="3"/>
          <w:sz w:val="28"/>
          <w:szCs w:val="28"/>
          <w:lang w:eastAsia="zh-CN"/>
        </w:rPr>
        <w:tab/>
        <w:t>1) 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14:paraId="33306B06" w14:textId="77777777" w:rsidR="00BB47DC" w:rsidRPr="00BB47DC" w:rsidRDefault="00BB47DC" w:rsidP="00BB47DC">
      <w:pPr>
        <w:suppressAutoHyphens/>
        <w:autoSpaceDN w:val="0"/>
        <w:jc w:val="both"/>
        <w:textAlignment w:val="baseline"/>
        <w:rPr>
          <w:color w:val="000000"/>
          <w:kern w:val="3"/>
          <w:sz w:val="28"/>
          <w:szCs w:val="28"/>
          <w:lang w:eastAsia="zh-CN"/>
        </w:rPr>
      </w:pPr>
      <w:r w:rsidRPr="00BB47DC">
        <w:rPr>
          <w:color w:val="000000"/>
          <w:kern w:val="3"/>
          <w:sz w:val="28"/>
          <w:szCs w:val="28"/>
          <w:lang w:eastAsia="zh-CN"/>
        </w:rPr>
        <w:tab/>
        <w:t xml:space="preserve">2) выявление факторов угрозы причинения, либо причинения вреда (ущерба) охраняемым законом ценностям, причин и условий, </w:t>
      </w:r>
      <w:r w:rsidRPr="00BB47DC">
        <w:rPr>
          <w:color w:val="000000"/>
          <w:kern w:val="3"/>
          <w:sz w:val="28"/>
          <w:szCs w:val="28"/>
          <w:lang w:eastAsia="zh-CN"/>
        </w:rPr>
        <w:lastRenderedPageBreak/>
        <w:t>способствующих нарушению обязательных требований, определение способов устранения или снижения угрозы;</w:t>
      </w:r>
    </w:p>
    <w:p w14:paraId="6386913B" w14:textId="77777777" w:rsidR="00BB47DC" w:rsidRPr="00BB47DC" w:rsidRDefault="00BB47DC" w:rsidP="00BB47DC">
      <w:pPr>
        <w:suppressAutoHyphens/>
        <w:autoSpaceDN w:val="0"/>
        <w:jc w:val="both"/>
        <w:textAlignment w:val="baseline"/>
        <w:rPr>
          <w:color w:val="000000"/>
          <w:kern w:val="3"/>
          <w:sz w:val="28"/>
          <w:szCs w:val="28"/>
          <w:lang w:eastAsia="zh-CN"/>
        </w:rPr>
      </w:pPr>
      <w:r w:rsidRPr="00BB47DC">
        <w:rPr>
          <w:color w:val="000000"/>
          <w:kern w:val="3"/>
          <w:sz w:val="28"/>
          <w:szCs w:val="28"/>
          <w:lang w:eastAsia="zh-CN"/>
        </w:rPr>
        <w:tab/>
        <w:t>3)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14:paraId="3C7E6C49" w14:textId="77777777" w:rsidR="00BB47DC" w:rsidRPr="00BB47DC" w:rsidRDefault="00BB47DC" w:rsidP="00BB47DC">
      <w:pPr>
        <w:suppressAutoHyphens/>
        <w:autoSpaceDN w:val="0"/>
        <w:jc w:val="both"/>
        <w:textAlignment w:val="baseline"/>
        <w:rPr>
          <w:color w:val="000000"/>
          <w:kern w:val="3"/>
          <w:sz w:val="28"/>
          <w:szCs w:val="28"/>
          <w:lang w:eastAsia="zh-CN"/>
        </w:rPr>
      </w:pPr>
      <w:r w:rsidRPr="00BB47DC">
        <w:rPr>
          <w:color w:val="000000"/>
          <w:kern w:val="3"/>
          <w:sz w:val="28"/>
          <w:szCs w:val="28"/>
          <w:lang w:eastAsia="zh-CN"/>
        </w:rPr>
        <w:tab/>
        <w:t>4)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14:paraId="590CFCEB" w14:textId="77777777" w:rsidR="00BB47DC" w:rsidRPr="00BB47DC" w:rsidRDefault="00BB47DC" w:rsidP="00BB47DC">
      <w:pPr>
        <w:suppressAutoHyphens/>
        <w:autoSpaceDN w:val="0"/>
        <w:jc w:val="both"/>
        <w:textAlignment w:val="baseline"/>
        <w:rPr>
          <w:color w:val="000000"/>
          <w:kern w:val="3"/>
          <w:sz w:val="28"/>
          <w:szCs w:val="28"/>
          <w:lang w:eastAsia="zh-CN"/>
        </w:rPr>
      </w:pPr>
      <w:r w:rsidRPr="00BB47DC">
        <w:rPr>
          <w:color w:val="000000"/>
          <w:kern w:val="3"/>
          <w:sz w:val="28"/>
          <w:szCs w:val="28"/>
          <w:lang w:eastAsia="zh-CN"/>
        </w:rPr>
        <w:tab/>
        <w:t>5)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14:paraId="624F9963" w14:textId="77777777" w:rsidR="00BB47DC" w:rsidRPr="00BB47DC" w:rsidRDefault="00BB47DC" w:rsidP="00BB47DC">
      <w:pPr>
        <w:suppressAutoHyphens/>
        <w:autoSpaceDN w:val="0"/>
        <w:jc w:val="both"/>
        <w:textAlignment w:val="baseline"/>
        <w:rPr>
          <w:color w:val="000000"/>
          <w:kern w:val="3"/>
          <w:sz w:val="28"/>
          <w:szCs w:val="28"/>
          <w:lang w:eastAsia="zh-CN"/>
        </w:rPr>
      </w:pPr>
      <w:r w:rsidRPr="00BB47DC">
        <w:rPr>
          <w:color w:val="000000"/>
          <w:kern w:val="3"/>
          <w:sz w:val="28"/>
          <w:szCs w:val="28"/>
          <w:lang w:eastAsia="zh-CN"/>
        </w:rPr>
        <w:tab/>
        <w:t xml:space="preserve">6) формирование единого понимания обязательных требований у всех участников контрольной деятельности;  </w:t>
      </w:r>
    </w:p>
    <w:p w14:paraId="22BC58E3" w14:textId="77777777" w:rsidR="00BB47DC" w:rsidRPr="00BB47DC" w:rsidRDefault="00BB47DC" w:rsidP="00BB47DC">
      <w:pPr>
        <w:suppressAutoHyphens/>
        <w:autoSpaceDN w:val="0"/>
        <w:jc w:val="both"/>
        <w:textAlignment w:val="baseline"/>
        <w:rPr>
          <w:color w:val="000000"/>
          <w:kern w:val="3"/>
          <w:sz w:val="28"/>
          <w:szCs w:val="28"/>
          <w:lang w:eastAsia="zh-CN"/>
        </w:rPr>
      </w:pPr>
      <w:r w:rsidRPr="00BB47DC">
        <w:rPr>
          <w:color w:val="000000"/>
          <w:kern w:val="3"/>
          <w:sz w:val="28"/>
          <w:szCs w:val="28"/>
          <w:lang w:eastAsia="zh-CN"/>
        </w:rPr>
        <w:tab/>
        <w:t>7) создание и внедрение мер системы позитивной профилактики;</w:t>
      </w:r>
    </w:p>
    <w:p w14:paraId="2EAAC1DA" w14:textId="77777777" w:rsidR="00BB47DC" w:rsidRPr="00BB47DC" w:rsidRDefault="00BB47DC" w:rsidP="00BB47DC">
      <w:pPr>
        <w:suppressAutoHyphens/>
        <w:autoSpaceDN w:val="0"/>
        <w:jc w:val="both"/>
        <w:textAlignment w:val="baseline"/>
        <w:rPr>
          <w:color w:val="000000"/>
          <w:kern w:val="3"/>
          <w:sz w:val="28"/>
          <w:szCs w:val="28"/>
          <w:lang w:eastAsia="zh-CN"/>
        </w:rPr>
      </w:pPr>
      <w:r w:rsidRPr="00BB47DC">
        <w:rPr>
          <w:color w:val="000000"/>
          <w:kern w:val="3"/>
          <w:sz w:val="28"/>
          <w:szCs w:val="28"/>
          <w:lang w:eastAsia="zh-CN"/>
        </w:rPr>
        <w:tab/>
        <w:t>8)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14:paraId="67DB8350" w14:textId="77777777" w:rsidR="00BB47DC" w:rsidRPr="00BB47DC" w:rsidRDefault="00BB47DC" w:rsidP="00BB47DC">
      <w:pPr>
        <w:suppressAutoHyphens/>
        <w:autoSpaceDN w:val="0"/>
        <w:jc w:val="both"/>
        <w:textAlignment w:val="baseline"/>
        <w:rPr>
          <w:color w:val="000000"/>
          <w:kern w:val="3"/>
          <w:sz w:val="28"/>
          <w:szCs w:val="28"/>
          <w:lang w:eastAsia="zh-CN"/>
        </w:rPr>
      </w:pPr>
      <w:r w:rsidRPr="00BB47DC">
        <w:rPr>
          <w:color w:val="000000"/>
          <w:kern w:val="3"/>
          <w:sz w:val="28"/>
          <w:szCs w:val="28"/>
          <w:lang w:eastAsia="zh-CN"/>
        </w:rPr>
        <w:tab/>
        <w:t>9) снижение издержек контрольной деятельности и административной нагрузки на контролируемых лиц.</w:t>
      </w:r>
    </w:p>
    <w:p w14:paraId="6B4979F6" w14:textId="77777777" w:rsidR="00BB47DC" w:rsidRPr="00BB47DC" w:rsidRDefault="00BB47DC" w:rsidP="00BB47DC">
      <w:pPr>
        <w:suppressAutoHyphens/>
        <w:autoSpaceDN w:val="0"/>
        <w:ind w:firstLine="737"/>
        <w:jc w:val="both"/>
        <w:textAlignment w:val="baseline"/>
        <w:rPr>
          <w:color w:val="000000"/>
          <w:kern w:val="3"/>
          <w:sz w:val="28"/>
          <w:szCs w:val="28"/>
          <w:lang w:bidi="ru-RU"/>
        </w:rPr>
      </w:pPr>
      <w:r w:rsidRPr="00BB47DC">
        <w:rPr>
          <w:color w:val="000000"/>
          <w:kern w:val="3"/>
          <w:sz w:val="28"/>
          <w:szCs w:val="28"/>
          <w:lang w:bidi="ru-RU"/>
        </w:rPr>
        <w:t>Ожидаемыми тенденциями, которые могут оказать воздействие на состояние подконтрольной сферы в период реализации программы, являются увеличение доли законопослушных контролируемых лиц, уменьшение количества правонарушений.</w:t>
      </w:r>
    </w:p>
    <w:p w14:paraId="7CD8D3C4" w14:textId="77777777" w:rsidR="00BB47DC" w:rsidRPr="00BB47DC" w:rsidRDefault="00BB47DC" w:rsidP="00BB47DC">
      <w:pPr>
        <w:suppressAutoHyphens/>
        <w:autoSpaceDN w:val="0"/>
        <w:ind w:firstLine="737"/>
        <w:jc w:val="both"/>
        <w:textAlignment w:val="baseline"/>
        <w:rPr>
          <w:kern w:val="3"/>
          <w:sz w:val="28"/>
          <w:szCs w:val="28"/>
        </w:rPr>
      </w:pPr>
      <w:r w:rsidRPr="00BB47DC">
        <w:rPr>
          <w:kern w:val="3"/>
          <w:sz w:val="28"/>
          <w:szCs w:val="28"/>
        </w:rPr>
        <w:t>Сроки реализации программы профилактики приведены в перечне основных профилактических мероприятий на 2024 год.</w:t>
      </w:r>
    </w:p>
    <w:p w14:paraId="2540FAB8" w14:textId="77777777" w:rsidR="00BB47DC" w:rsidRPr="00BB47DC" w:rsidRDefault="00BB47DC" w:rsidP="00BB47DC">
      <w:pPr>
        <w:suppressAutoHyphens/>
        <w:autoSpaceDN w:val="0"/>
        <w:ind w:firstLine="737"/>
        <w:jc w:val="both"/>
        <w:textAlignment w:val="baseline"/>
        <w:rPr>
          <w:kern w:val="3"/>
          <w:sz w:val="28"/>
          <w:szCs w:val="28"/>
        </w:rPr>
      </w:pPr>
      <w:r w:rsidRPr="00BB47DC">
        <w:rPr>
          <w:kern w:val="3"/>
          <w:sz w:val="28"/>
          <w:szCs w:val="28"/>
        </w:rPr>
        <w:t>В программу профилактики в случае необходимости могут быть внесены изменения</w:t>
      </w:r>
      <w:r w:rsidRPr="00BB47DC">
        <w:rPr>
          <w:kern w:val="3"/>
          <w:sz w:val="28"/>
          <w:szCs w:val="28"/>
        </w:rPr>
        <w:br/>
        <w:t>без проведения публичного обсуждения.</w:t>
      </w:r>
    </w:p>
    <w:p w14:paraId="48DF29B4" w14:textId="77777777" w:rsidR="00BB47DC" w:rsidRPr="00BB47DC" w:rsidRDefault="00BB47DC" w:rsidP="00BB47DC">
      <w:pPr>
        <w:suppressAutoHyphens/>
        <w:autoSpaceDN w:val="0"/>
        <w:ind w:firstLine="709"/>
        <w:jc w:val="both"/>
        <w:textAlignment w:val="baseline"/>
        <w:outlineLvl w:val="2"/>
        <w:rPr>
          <w:kern w:val="3"/>
          <w:sz w:val="28"/>
          <w:szCs w:val="28"/>
          <w:lang w:eastAsia="zh-CN"/>
        </w:rPr>
      </w:pPr>
    </w:p>
    <w:p w14:paraId="344FB575" w14:textId="1DDD1BD2" w:rsidR="00BB47DC" w:rsidRPr="00BB47DC" w:rsidRDefault="00BB47DC" w:rsidP="00BB47DC">
      <w:pPr>
        <w:suppressAutoHyphens/>
        <w:autoSpaceDN w:val="0"/>
        <w:ind w:firstLine="709"/>
        <w:jc w:val="center"/>
        <w:textAlignment w:val="baseline"/>
        <w:outlineLvl w:val="1"/>
        <w:rPr>
          <w:b/>
          <w:bCs/>
          <w:kern w:val="3"/>
          <w:sz w:val="28"/>
          <w:szCs w:val="28"/>
          <w:lang w:eastAsia="zh-CN"/>
        </w:rPr>
      </w:pPr>
      <w:r w:rsidRPr="00BB47DC">
        <w:rPr>
          <w:b/>
          <w:bCs/>
          <w:kern w:val="3"/>
          <w:sz w:val="28"/>
          <w:szCs w:val="28"/>
          <w:lang w:eastAsia="zh-CN"/>
        </w:rPr>
        <w:t>Раздел 3. Перечень профилактических мероприятий,</w:t>
      </w:r>
      <w:r w:rsidR="00473251">
        <w:rPr>
          <w:b/>
          <w:bCs/>
          <w:kern w:val="3"/>
          <w:sz w:val="28"/>
          <w:szCs w:val="28"/>
          <w:lang w:eastAsia="zh-CN"/>
        </w:rPr>
        <w:t xml:space="preserve"> </w:t>
      </w:r>
      <w:r w:rsidRPr="00BB47DC">
        <w:rPr>
          <w:b/>
          <w:bCs/>
          <w:kern w:val="3"/>
          <w:sz w:val="28"/>
          <w:szCs w:val="28"/>
          <w:lang w:eastAsia="zh-CN"/>
        </w:rPr>
        <w:t>сроки (периодичность) их проведения</w:t>
      </w:r>
    </w:p>
    <w:p w14:paraId="70F125E3" w14:textId="77777777" w:rsidR="00BB47DC" w:rsidRPr="00BB47DC" w:rsidRDefault="00BB47DC" w:rsidP="00BB47DC">
      <w:pPr>
        <w:suppressAutoHyphens/>
        <w:autoSpaceDN w:val="0"/>
        <w:ind w:firstLine="709"/>
        <w:jc w:val="center"/>
        <w:textAlignment w:val="baseline"/>
        <w:outlineLvl w:val="1"/>
        <w:rPr>
          <w:kern w:val="3"/>
          <w:sz w:val="28"/>
          <w:szCs w:val="28"/>
          <w:lang w:eastAsia="zh-CN"/>
        </w:rPr>
      </w:pPr>
    </w:p>
    <w:p w14:paraId="6E47743E" w14:textId="77777777" w:rsidR="00BB47DC" w:rsidRPr="00BB47DC" w:rsidRDefault="00BB47DC" w:rsidP="00BB47DC">
      <w:pPr>
        <w:suppressAutoHyphens/>
        <w:autoSpaceDN w:val="0"/>
        <w:ind w:firstLine="709"/>
        <w:jc w:val="both"/>
        <w:textAlignment w:val="baseline"/>
        <w:rPr>
          <w:kern w:val="3"/>
          <w:sz w:val="28"/>
          <w:szCs w:val="28"/>
        </w:rPr>
      </w:pPr>
      <w:r w:rsidRPr="00BB47DC">
        <w:rPr>
          <w:kern w:val="3"/>
          <w:sz w:val="28"/>
          <w:szCs w:val="28"/>
        </w:rPr>
        <w:t>Мероприятия программы профилактики представляют собой комплекс мер, направленных на достижение целей и решение основных задач настоящей программы профилактики.</w:t>
      </w:r>
    </w:p>
    <w:p w14:paraId="46435540" w14:textId="77777777" w:rsidR="00BB47DC" w:rsidRPr="00BB47DC" w:rsidRDefault="00BB47DC" w:rsidP="00BB47DC">
      <w:pPr>
        <w:suppressAutoHyphens/>
        <w:autoSpaceDN w:val="0"/>
        <w:ind w:firstLine="709"/>
        <w:jc w:val="both"/>
        <w:textAlignment w:val="baseline"/>
        <w:rPr>
          <w:kern w:val="3"/>
          <w:sz w:val="28"/>
          <w:szCs w:val="28"/>
        </w:rPr>
      </w:pPr>
    </w:p>
    <w:p w14:paraId="202A534A" w14:textId="77777777" w:rsidR="00BB47DC" w:rsidRPr="00BB47DC" w:rsidRDefault="00BB47DC" w:rsidP="00BB47DC">
      <w:pPr>
        <w:suppressAutoHyphens/>
        <w:autoSpaceDN w:val="0"/>
        <w:jc w:val="center"/>
        <w:textAlignment w:val="baseline"/>
        <w:rPr>
          <w:b/>
          <w:bCs/>
          <w:kern w:val="3"/>
          <w:sz w:val="28"/>
          <w:szCs w:val="28"/>
        </w:rPr>
      </w:pPr>
      <w:r w:rsidRPr="00BB47DC">
        <w:rPr>
          <w:b/>
          <w:bCs/>
          <w:kern w:val="3"/>
          <w:sz w:val="28"/>
          <w:szCs w:val="28"/>
        </w:rPr>
        <w:t>Перечень основных профилактических мероприятий на 2024 год</w:t>
      </w:r>
    </w:p>
    <w:p w14:paraId="12CA0BF6" w14:textId="77777777" w:rsidR="00BB47DC" w:rsidRPr="00BB47DC" w:rsidRDefault="00BB47DC" w:rsidP="00BB47DC">
      <w:pPr>
        <w:suppressAutoHyphens/>
        <w:autoSpaceDN w:val="0"/>
        <w:ind w:firstLine="709"/>
        <w:jc w:val="center"/>
        <w:textAlignment w:val="baseline"/>
        <w:rPr>
          <w:b/>
          <w:bCs/>
          <w:kern w:val="3"/>
          <w:sz w:val="28"/>
          <w:szCs w:val="28"/>
        </w:rPr>
      </w:pPr>
    </w:p>
    <w:tbl>
      <w:tblPr>
        <w:tblW w:w="9927" w:type="dxa"/>
        <w:tblInd w:w="1" w:type="dxa"/>
        <w:tblLayout w:type="fixed"/>
        <w:tblCellMar>
          <w:left w:w="10" w:type="dxa"/>
          <w:right w:w="10" w:type="dxa"/>
        </w:tblCellMar>
        <w:tblLook w:val="0000" w:firstRow="0" w:lastRow="0" w:firstColumn="0" w:lastColumn="0" w:noHBand="0" w:noVBand="0"/>
      </w:tblPr>
      <w:tblGrid>
        <w:gridCol w:w="845"/>
        <w:gridCol w:w="6805"/>
        <w:gridCol w:w="2277"/>
      </w:tblGrid>
      <w:tr w:rsidR="00BB47DC" w:rsidRPr="00BB47DC" w14:paraId="5DE99ED5" w14:textId="77777777" w:rsidTr="00E74F66">
        <w:trPr>
          <w:trHeight w:val="28"/>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C399A2E" w14:textId="77777777" w:rsidR="00BB47DC" w:rsidRPr="00BB47DC" w:rsidRDefault="00BB47DC" w:rsidP="00BB47DC">
            <w:pPr>
              <w:widowControl w:val="0"/>
              <w:suppressAutoHyphens/>
              <w:autoSpaceDN w:val="0"/>
              <w:jc w:val="center"/>
              <w:textAlignment w:val="baseline"/>
              <w:rPr>
                <w:b/>
                <w:bCs/>
                <w:kern w:val="3"/>
                <w:lang w:eastAsia="zh-CN"/>
              </w:rPr>
            </w:pPr>
            <w:r w:rsidRPr="00BB47DC">
              <w:rPr>
                <w:b/>
                <w:bCs/>
                <w:kern w:val="3"/>
                <w:lang w:eastAsia="zh-CN"/>
              </w:rPr>
              <w:t>№</w:t>
            </w:r>
          </w:p>
          <w:p w14:paraId="78DCD14A" w14:textId="77777777" w:rsidR="00BB47DC" w:rsidRPr="00BB47DC" w:rsidRDefault="00BB47DC" w:rsidP="00BB47DC">
            <w:pPr>
              <w:widowControl w:val="0"/>
              <w:suppressAutoHyphens/>
              <w:autoSpaceDN w:val="0"/>
              <w:jc w:val="center"/>
              <w:textAlignment w:val="baseline"/>
              <w:rPr>
                <w:b/>
                <w:bCs/>
                <w:kern w:val="3"/>
                <w:lang w:eastAsia="zh-CN"/>
              </w:rPr>
            </w:pPr>
            <w:r w:rsidRPr="00BB47DC">
              <w:rPr>
                <w:b/>
                <w:bCs/>
                <w:kern w:val="3"/>
                <w:lang w:eastAsia="zh-CN"/>
              </w:rPr>
              <w:t>строки</w:t>
            </w:r>
          </w:p>
        </w:tc>
        <w:tc>
          <w:tcPr>
            <w:tcW w:w="68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4A560A61" w14:textId="77777777" w:rsidR="00BB47DC" w:rsidRPr="00BB47DC" w:rsidRDefault="00BB47DC" w:rsidP="00BB47DC">
            <w:pPr>
              <w:widowControl w:val="0"/>
              <w:suppressAutoHyphens/>
              <w:autoSpaceDN w:val="0"/>
              <w:jc w:val="center"/>
              <w:textAlignment w:val="baseline"/>
              <w:rPr>
                <w:b/>
                <w:bCs/>
                <w:kern w:val="3"/>
                <w:lang w:eastAsia="zh-CN"/>
              </w:rPr>
            </w:pPr>
            <w:r w:rsidRPr="00BB47DC">
              <w:rPr>
                <w:b/>
                <w:bCs/>
                <w:kern w:val="3"/>
                <w:lang w:eastAsia="zh-CN"/>
              </w:rPr>
              <w:t>Профилактические мероприятия</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1D906E0" w14:textId="77777777" w:rsidR="00BB47DC" w:rsidRPr="00BB47DC" w:rsidRDefault="00BB47DC" w:rsidP="00BB47DC">
            <w:pPr>
              <w:widowControl w:val="0"/>
              <w:suppressAutoHyphens/>
              <w:autoSpaceDN w:val="0"/>
              <w:jc w:val="center"/>
              <w:textAlignment w:val="baseline"/>
              <w:rPr>
                <w:b/>
                <w:bCs/>
                <w:kern w:val="3"/>
                <w:lang w:eastAsia="zh-CN"/>
              </w:rPr>
            </w:pPr>
            <w:r w:rsidRPr="00BB47DC">
              <w:rPr>
                <w:b/>
                <w:bCs/>
                <w:kern w:val="3"/>
                <w:lang w:eastAsia="zh-CN"/>
              </w:rPr>
              <w:t>Периодичность проведения</w:t>
            </w:r>
          </w:p>
        </w:tc>
      </w:tr>
    </w:tbl>
    <w:p w14:paraId="667F3AF3" w14:textId="77777777" w:rsidR="00BB47DC" w:rsidRPr="00BB47DC" w:rsidRDefault="00BB47DC" w:rsidP="00BB47DC">
      <w:pPr>
        <w:suppressAutoHyphens/>
        <w:autoSpaceDN w:val="0"/>
        <w:textAlignment w:val="baseline"/>
        <w:rPr>
          <w:kern w:val="3"/>
          <w:lang w:eastAsia="zh-CN"/>
        </w:rPr>
      </w:pPr>
    </w:p>
    <w:tbl>
      <w:tblPr>
        <w:tblW w:w="9927" w:type="dxa"/>
        <w:tblInd w:w="1" w:type="dxa"/>
        <w:tblLayout w:type="fixed"/>
        <w:tblCellMar>
          <w:left w:w="10" w:type="dxa"/>
          <w:right w:w="10" w:type="dxa"/>
        </w:tblCellMar>
        <w:tblLook w:val="0000" w:firstRow="0" w:lastRow="0" w:firstColumn="0" w:lastColumn="0" w:noHBand="0" w:noVBand="0"/>
      </w:tblPr>
      <w:tblGrid>
        <w:gridCol w:w="845"/>
        <w:gridCol w:w="6805"/>
        <w:gridCol w:w="2277"/>
      </w:tblGrid>
      <w:tr w:rsidR="00BB47DC" w:rsidRPr="00BB47DC" w14:paraId="2B7ACB0F" w14:textId="77777777" w:rsidTr="00E74F66">
        <w:trPr>
          <w:trHeight w:val="286"/>
        </w:trPr>
        <w:tc>
          <w:tcPr>
            <w:tcW w:w="84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A0579DC" w14:textId="77777777" w:rsidR="00BB47DC" w:rsidRPr="00BB47DC" w:rsidRDefault="00BB47DC" w:rsidP="00BB47DC">
            <w:pPr>
              <w:widowControl w:val="0"/>
              <w:suppressAutoHyphens/>
              <w:autoSpaceDN w:val="0"/>
              <w:jc w:val="center"/>
              <w:textAlignment w:val="baseline"/>
              <w:rPr>
                <w:b/>
                <w:bCs/>
                <w:kern w:val="3"/>
              </w:rPr>
            </w:pPr>
            <w:r w:rsidRPr="00BB47DC">
              <w:rPr>
                <w:b/>
                <w:bCs/>
                <w:kern w:val="3"/>
              </w:rPr>
              <w:t>1</w:t>
            </w:r>
          </w:p>
        </w:tc>
        <w:tc>
          <w:tcPr>
            <w:tcW w:w="680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F20B0E1" w14:textId="77777777" w:rsidR="00BB47DC" w:rsidRPr="00BB47DC" w:rsidRDefault="00BB47DC" w:rsidP="00BB47DC">
            <w:pPr>
              <w:widowControl w:val="0"/>
              <w:suppressAutoHyphens/>
              <w:autoSpaceDN w:val="0"/>
              <w:jc w:val="center"/>
              <w:textAlignment w:val="baseline"/>
              <w:rPr>
                <w:b/>
                <w:bCs/>
                <w:kern w:val="3"/>
              </w:rPr>
            </w:pPr>
            <w:r w:rsidRPr="00BB47DC">
              <w:rPr>
                <w:b/>
                <w:bCs/>
                <w:kern w:val="3"/>
              </w:rPr>
              <w:t>2</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2E9E47" w14:textId="77777777" w:rsidR="00BB47DC" w:rsidRPr="00BB47DC" w:rsidRDefault="00BB47DC" w:rsidP="00BB47DC">
            <w:pPr>
              <w:widowControl w:val="0"/>
              <w:suppressAutoHyphens/>
              <w:autoSpaceDN w:val="0"/>
              <w:jc w:val="center"/>
              <w:textAlignment w:val="baseline"/>
              <w:rPr>
                <w:b/>
                <w:bCs/>
                <w:kern w:val="3"/>
              </w:rPr>
            </w:pPr>
            <w:r w:rsidRPr="00BB47DC">
              <w:rPr>
                <w:b/>
                <w:bCs/>
                <w:kern w:val="3"/>
              </w:rPr>
              <w:t>3</w:t>
            </w:r>
          </w:p>
        </w:tc>
      </w:tr>
      <w:tr w:rsidR="00BB47DC" w:rsidRPr="00BB47DC" w14:paraId="00B30F92" w14:textId="77777777" w:rsidTr="00E74F66">
        <w:trPr>
          <w:trHeight w:val="286"/>
        </w:trPr>
        <w:tc>
          <w:tcPr>
            <w:tcW w:w="845" w:type="dxa"/>
            <w:vMerge w:val="restart"/>
            <w:tcBorders>
              <w:left w:val="single" w:sz="4" w:space="0" w:color="000000"/>
              <w:bottom w:val="single" w:sz="4" w:space="0" w:color="000000"/>
            </w:tcBorders>
            <w:shd w:val="clear" w:color="auto" w:fill="auto"/>
            <w:tcMar>
              <w:top w:w="0" w:type="dxa"/>
              <w:left w:w="0" w:type="dxa"/>
              <w:bottom w:w="0" w:type="dxa"/>
              <w:right w:w="0" w:type="dxa"/>
            </w:tcMar>
          </w:tcPr>
          <w:p w14:paraId="20CCB9F2" w14:textId="77777777" w:rsidR="00BB47DC" w:rsidRPr="00BB47DC" w:rsidRDefault="00BB47DC" w:rsidP="00BB47DC">
            <w:pPr>
              <w:widowControl w:val="0"/>
              <w:suppressAutoHyphens/>
              <w:autoSpaceDN w:val="0"/>
              <w:jc w:val="center"/>
              <w:textAlignment w:val="baseline"/>
              <w:rPr>
                <w:kern w:val="3"/>
              </w:rPr>
            </w:pPr>
            <w:r w:rsidRPr="00BB47DC">
              <w:rPr>
                <w:kern w:val="3"/>
              </w:rPr>
              <w:t>1.</w:t>
            </w:r>
          </w:p>
        </w:tc>
        <w:tc>
          <w:tcPr>
            <w:tcW w:w="6805"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690634EE" w14:textId="77777777" w:rsidR="00BB47DC" w:rsidRPr="00BB47DC" w:rsidRDefault="00BB47DC" w:rsidP="00BB47DC">
            <w:pPr>
              <w:widowControl w:val="0"/>
              <w:suppressAutoHyphens/>
              <w:autoSpaceDN w:val="0"/>
              <w:textAlignment w:val="baseline"/>
              <w:rPr>
                <w:kern w:val="3"/>
              </w:rPr>
            </w:pPr>
            <w:r w:rsidRPr="00BB47DC">
              <w:rPr>
                <w:kern w:val="3"/>
              </w:rPr>
              <w:t>Информирование путем размещения соответствующих сведений</w:t>
            </w:r>
          </w:p>
          <w:p w14:paraId="2E297B42" w14:textId="77777777" w:rsidR="00BB47DC" w:rsidRPr="00BB47DC" w:rsidRDefault="00BB47DC" w:rsidP="00BB47DC">
            <w:pPr>
              <w:widowControl w:val="0"/>
              <w:suppressAutoHyphens/>
              <w:autoSpaceDN w:val="0"/>
              <w:textAlignment w:val="baseline"/>
              <w:rPr>
                <w:kern w:val="3"/>
              </w:rPr>
            </w:pPr>
            <w:r w:rsidRPr="00BB47DC">
              <w:rPr>
                <w:kern w:val="3"/>
              </w:rPr>
              <w:lastRenderedPageBreak/>
              <w:t>на официальном сайте Администрации Нижнесергинского городского поселения,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086A62EE" w14:textId="77777777" w:rsidR="00BB47DC" w:rsidRPr="00BB47DC" w:rsidRDefault="00BB47DC" w:rsidP="00BB47DC">
            <w:pPr>
              <w:widowControl w:val="0"/>
              <w:suppressAutoHyphens/>
              <w:autoSpaceDN w:val="0"/>
              <w:textAlignment w:val="baseline"/>
              <w:rPr>
                <w:b/>
                <w:bCs/>
                <w:kern w:val="3"/>
              </w:rPr>
            </w:pPr>
          </w:p>
          <w:p w14:paraId="7461F0AA" w14:textId="77777777" w:rsidR="00BB47DC" w:rsidRPr="00BB47DC" w:rsidRDefault="00BB47DC" w:rsidP="00BB47DC">
            <w:pPr>
              <w:widowControl w:val="0"/>
              <w:suppressAutoHyphens/>
              <w:autoSpaceDN w:val="0"/>
              <w:textAlignment w:val="baseline"/>
              <w:rPr>
                <w:b/>
                <w:bCs/>
                <w:kern w:val="3"/>
              </w:rPr>
            </w:pPr>
          </w:p>
          <w:p w14:paraId="6C5AB067" w14:textId="77777777" w:rsidR="00BB47DC" w:rsidRPr="00BB47DC" w:rsidRDefault="00BB47DC" w:rsidP="00BB47DC">
            <w:pPr>
              <w:widowControl w:val="0"/>
              <w:suppressAutoHyphens/>
              <w:autoSpaceDN w:val="0"/>
              <w:textAlignment w:val="baseline"/>
              <w:rPr>
                <w:b/>
                <w:bCs/>
                <w:kern w:val="3"/>
              </w:rPr>
            </w:pPr>
            <w:r w:rsidRPr="00BB47DC">
              <w:rPr>
                <w:b/>
                <w:bCs/>
                <w:kern w:val="3"/>
              </w:rPr>
              <w:t>Размещению подлежат:</w:t>
            </w:r>
          </w:p>
        </w:tc>
        <w:tc>
          <w:tcPr>
            <w:tcW w:w="2277"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2E48FD" w14:textId="77777777" w:rsidR="00BB47DC" w:rsidRPr="00BB47DC" w:rsidRDefault="00BB47DC" w:rsidP="00BB47DC">
            <w:pPr>
              <w:widowControl w:val="0"/>
              <w:suppressAutoHyphens/>
              <w:autoSpaceDN w:val="0"/>
              <w:jc w:val="center"/>
              <w:textAlignment w:val="baseline"/>
              <w:rPr>
                <w:b/>
                <w:bCs/>
                <w:kern w:val="3"/>
              </w:rPr>
            </w:pPr>
          </w:p>
        </w:tc>
      </w:tr>
      <w:tr w:rsidR="00BB47DC" w:rsidRPr="00BB47DC" w14:paraId="708EAD90" w14:textId="77777777" w:rsidTr="00E74F66">
        <w:tc>
          <w:tcPr>
            <w:tcW w:w="845" w:type="dxa"/>
            <w:vMerge/>
            <w:tcBorders>
              <w:left w:val="single" w:sz="4" w:space="0" w:color="000000"/>
              <w:bottom w:val="single" w:sz="4" w:space="0" w:color="000000"/>
            </w:tcBorders>
            <w:shd w:val="clear" w:color="auto" w:fill="auto"/>
            <w:tcMar>
              <w:top w:w="0" w:type="dxa"/>
              <w:left w:w="0" w:type="dxa"/>
              <w:bottom w:w="0" w:type="dxa"/>
              <w:right w:w="0" w:type="dxa"/>
            </w:tcMar>
          </w:tcPr>
          <w:p w14:paraId="7068F8AD" w14:textId="77777777" w:rsidR="00BB47DC" w:rsidRPr="00BB47DC" w:rsidRDefault="00BB47DC" w:rsidP="00BB47DC">
            <w:pPr>
              <w:widowControl w:val="0"/>
              <w:suppressAutoHyphens/>
              <w:autoSpaceDN w:val="0"/>
              <w:textAlignment w:val="baseline"/>
              <w:rPr>
                <w:rFonts w:eastAsia="NSimSun"/>
                <w:kern w:val="3"/>
                <w:lang w:eastAsia="zh-CN" w:bidi="hi-IN"/>
              </w:rPr>
            </w:pPr>
          </w:p>
        </w:tc>
        <w:tc>
          <w:tcPr>
            <w:tcW w:w="6805" w:type="dxa"/>
            <w:tcBorders>
              <w:left w:val="single" w:sz="4" w:space="0" w:color="000000"/>
              <w:bottom w:val="single" w:sz="4" w:space="0" w:color="000000"/>
            </w:tcBorders>
            <w:shd w:val="clear" w:color="auto" w:fill="auto"/>
            <w:tcMar>
              <w:top w:w="0" w:type="dxa"/>
              <w:left w:w="0" w:type="dxa"/>
              <w:bottom w:w="0" w:type="dxa"/>
              <w:right w:w="0" w:type="dxa"/>
            </w:tcMar>
          </w:tcPr>
          <w:p w14:paraId="0618FE3D" w14:textId="77777777" w:rsidR="00BB47DC" w:rsidRPr="00BB47DC" w:rsidRDefault="00BB47DC" w:rsidP="00BB47DC">
            <w:pPr>
              <w:widowControl w:val="0"/>
              <w:suppressAutoHyphens/>
              <w:autoSpaceDN w:val="0"/>
              <w:textAlignment w:val="baseline"/>
              <w:rPr>
                <w:rFonts w:eastAsia="NSimSun"/>
                <w:kern w:val="3"/>
                <w:lang w:bidi="hi-IN"/>
              </w:rPr>
            </w:pPr>
            <w:r w:rsidRPr="00BB47DC">
              <w:rPr>
                <w:rFonts w:eastAsia="NSimSun"/>
                <w:kern w:val="3"/>
                <w:lang w:bidi="hi-IN"/>
              </w:rPr>
              <w:t>тексты нормативных правовых актов, регулирующих осуществление муниципального контроля в сфере благоустройства</w:t>
            </w:r>
          </w:p>
        </w:tc>
        <w:tc>
          <w:tcPr>
            <w:tcW w:w="2277"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DE0CB5" w14:textId="77777777" w:rsidR="00BB47DC" w:rsidRPr="00BB47DC" w:rsidRDefault="00BB47DC" w:rsidP="00BB47DC">
            <w:pPr>
              <w:widowControl w:val="0"/>
              <w:suppressAutoHyphens/>
              <w:autoSpaceDN w:val="0"/>
              <w:jc w:val="center"/>
              <w:textAlignment w:val="baseline"/>
              <w:rPr>
                <w:kern w:val="3"/>
              </w:rPr>
            </w:pPr>
            <w:r w:rsidRPr="00BB47DC">
              <w:rPr>
                <w:kern w:val="3"/>
              </w:rPr>
              <w:t>поддерживать</w:t>
            </w:r>
          </w:p>
          <w:p w14:paraId="6C9A251D" w14:textId="77777777" w:rsidR="00BB47DC" w:rsidRPr="00BB47DC" w:rsidRDefault="00BB47DC" w:rsidP="00BB47DC">
            <w:pPr>
              <w:widowControl w:val="0"/>
              <w:suppressAutoHyphens/>
              <w:autoSpaceDN w:val="0"/>
              <w:jc w:val="center"/>
              <w:textAlignment w:val="baseline"/>
              <w:rPr>
                <w:kern w:val="3"/>
              </w:rPr>
            </w:pPr>
            <w:r w:rsidRPr="00BB47DC">
              <w:rPr>
                <w:kern w:val="3"/>
              </w:rPr>
              <w:t>в актуальном состоянии постоянно</w:t>
            </w:r>
          </w:p>
        </w:tc>
      </w:tr>
      <w:tr w:rsidR="00BB47DC" w:rsidRPr="00BB47DC" w14:paraId="7B887459" w14:textId="77777777" w:rsidTr="00E74F66">
        <w:tc>
          <w:tcPr>
            <w:tcW w:w="845" w:type="dxa"/>
            <w:vMerge/>
            <w:tcBorders>
              <w:left w:val="single" w:sz="4" w:space="0" w:color="000000"/>
              <w:bottom w:val="single" w:sz="4" w:space="0" w:color="000000"/>
            </w:tcBorders>
            <w:shd w:val="clear" w:color="auto" w:fill="auto"/>
            <w:tcMar>
              <w:top w:w="0" w:type="dxa"/>
              <w:left w:w="0" w:type="dxa"/>
              <w:bottom w:w="0" w:type="dxa"/>
              <w:right w:w="0" w:type="dxa"/>
            </w:tcMar>
          </w:tcPr>
          <w:p w14:paraId="2CA55A09" w14:textId="77777777" w:rsidR="00BB47DC" w:rsidRPr="00BB47DC" w:rsidRDefault="00BB47DC" w:rsidP="00BB47DC">
            <w:pPr>
              <w:widowControl w:val="0"/>
              <w:suppressAutoHyphens/>
              <w:autoSpaceDN w:val="0"/>
              <w:textAlignment w:val="baseline"/>
              <w:rPr>
                <w:rFonts w:eastAsia="NSimSun"/>
                <w:kern w:val="3"/>
                <w:lang w:eastAsia="zh-CN" w:bidi="hi-IN"/>
              </w:rPr>
            </w:pPr>
          </w:p>
        </w:tc>
        <w:tc>
          <w:tcPr>
            <w:tcW w:w="6805" w:type="dxa"/>
            <w:tcBorders>
              <w:left w:val="single" w:sz="4" w:space="0" w:color="000000"/>
              <w:bottom w:val="single" w:sz="4" w:space="0" w:color="000000"/>
            </w:tcBorders>
            <w:shd w:val="clear" w:color="auto" w:fill="auto"/>
            <w:tcMar>
              <w:top w:w="0" w:type="dxa"/>
              <w:left w:w="0" w:type="dxa"/>
              <w:bottom w:w="0" w:type="dxa"/>
              <w:right w:w="0" w:type="dxa"/>
            </w:tcMar>
          </w:tcPr>
          <w:p w14:paraId="5E7BD453" w14:textId="77777777" w:rsidR="00BB47DC" w:rsidRPr="00BB47DC" w:rsidRDefault="00BB47DC" w:rsidP="00BB47DC">
            <w:pPr>
              <w:widowControl w:val="0"/>
              <w:suppressAutoHyphens/>
              <w:autoSpaceDN w:val="0"/>
              <w:textAlignment w:val="baseline"/>
              <w:rPr>
                <w:rFonts w:eastAsia="NSimSun"/>
                <w:kern w:val="3"/>
                <w:lang w:bidi="hi-IN"/>
              </w:rPr>
            </w:pPr>
            <w:r w:rsidRPr="00BB47DC">
              <w:rPr>
                <w:rFonts w:eastAsia="NSimSun"/>
                <w:kern w:val="3"/>
                <w:lang w:bidi="hi-IN"/>
              </w:rPr>
              <w:t>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tc>
        <w:tc>
          <w:tcPr>
            <w:tcW w:w="2277"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8D51D0" w14:textId="77777777" w:rsidR="00BB47DC" w:rsidRPr="00BB47DC" w:rsidRDefault="00BB47DC" w:rsidP="00BB47DC">
            <w:pPr>
              <w:widowControl w:val="0"/>
              <w:suppressAutoHyphens/>
              <w:autoSpaceDN w:val="0"/>
              <w:jc w:val="center"/>
              <w:textAlignment w:val="baseline"/>
              <w:rPr>
                <w:kern w:val="3"/>
              </w:rPr>
            </w:pPr>
            <w:r w:rsidRPr="00BB47DC">
              <w:rPr>
                <w:kern w:val="3"/>
              </w:rPr>
              <w:t>по мере необходимости</w:t>
            </w:r>
            <w:r w:rsidRPr="00BB47DC">
              <w:rPr>
                <w:kern w:val="3"/>
              </w:rPr>
              <w:br/>
              <w:t>в течение 2024 года</w:t>
            </w:r>
          </w:p>
        </w:tc>
      </w:tr>
      <w:tr w:rsidR="00BB47DC" w:rsidRPr="00BB47DC" w14:paraId="35770562" w14:textId="77777777" w:rsidTr="00E74F66">
        <w:tc>
          <w:tcPr>
            <w:tcW w:w="845" w:type="dxa"/>
            <w:vMerge/>
            <w:tcBorders>
              <w:left w:val="single" w:sz="4" w:space="0" w:color="000000"/>
              <w:bottom w:val="single" w:sz="4" w:space="0" w:color="000000"/>
            </w:tcBorders>
            <w:shd w:val="clear" w:color="auto" w:fill="auto"/>
            <w:tcMar>
              <w:top w:w="0" w:type="dxa"/>
              <w:left w:w="0" w:type="dxa"/>
              <w:bottom w:w="0" w:type="dxa"/>
              <w:right w:w="0" w:type="dxa"/>
            </w:tcMar>
          </w:tcPr>
          <w:p w14:paraId="3CE467BA" w14:textId="77777777" w:rsidR="00BB47DC" w:rsidRPr="00BB47DC" w:rsidRDefault="00BB47DC" w:rsidP="00BB47DC">
            <w:pPr>
              <w:widowControl w:val="0"/>
              <w:suppressAutoHyphens/>
              <w:autoSpaceDN w:val="0"/>
              <w:textAlignment w:val="baseline"/>
              <w:rPr>
                <w:rFonts w:eastAsia="NSimSun"/>
                <w:kern w:val="3"/>
                <w:lang w:eastAsia="zh-CN" w:bidi="hi-IN"/>
              </w:rPr>
            </w:pPr>
          </w:p>
        </w:tc>
        <w:tc>
          <w:tcPr>
            <w:tcW w:w="6805" w:type="dxa"/>
            <w:tcBorders>
              <w:left w:val="single" w:sz="4" w:space="0" w:color="000000"/>
              <w:bottom w:val="single" w:sz="4" w:space="0" w:color="000000"/>
            </w:tcBorders>
            <w:shd w:val="clear" w:color="auto" w:fill="auto"/>
            <w:tcMar>
              <w:top w:w="0" w:type="dxa"/>
              <w:left w:w="0" w:type="dxa"/>
              <w:bottom w:w="0" w:type="dxa"/>
              <w:right w:w="0" w:type="dxa"/>
            </w:tcMar>
          </w:tcPr>
          <w:p w14:paraId="216C2BE8" w14:textId="77777777" w:rsidR="00BB47DC" w:rsidRPr="00BB47DC" w:rsidRDefault="00BB47DC" w:rsidP="00BB47DC">
            <w:pPr>
              <w:widowControl w:val="0"/>
              <w:suppressAutoHyphens/>
              <w:autoSpaceDN w:val="0"/>
              <w:textAlignment w:val="baseline"/>
              <w:rPr>
                <w:rFonts w:eastAsia="NSimSun"/>
                <w:kern w:val="3"/>
                <w:lang w:bidi="hi-IN"/>
              </w:rPr>
            </w:pPr>
            <w:r w:rsidRPr="00BB47DC">
              <w:rPr>
                <w:rFonts w:eastAsia="NSimSun"/>
                <w:kern w:val="3"/>
                <w:lang w:bidi="hi-IN"/>
              </w:rPr>
              <w:t>перечень нормативных правовых актов, содержащих обязательные требования, оценка соблюдения которых является предметом муниципального контроля</w:t>
            </w:r>
            <w:r w:rsidRPr="00BB47DC">
              <w:rPr>
                <w:rFonts w:eastAsia="NSimSun"/>
                <w:kern w:val="3"/>
                <w:lang w:bidi="hi-IN"/>
              </w:rPr>
              <w:br/>
              <w:t>в сфере благоустройства, а также информацию о мерах ответственности, применяемых при нарушении обязательных требований, с текстами</w:t>
            </w:r>
            <w:r w:rsidRPr="00BB47DC">
              <w:rPr>
                <w:rFonts w:eastAsia="NSimSun"/>
                <w:kern w:val="3"/>
                <w:lang w:bidi="hi-IN"/>
              </w:rPr>
              <w:br/>
              <w:t>в действующей редакции</w:t>
            </w:r>
          </w:p>
        </w:tc>
        <w:tc>
          <w:tcPr>
            <w:tcW w:w="2277"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DD14E2" w14:textId="77777777" w:rsidR="00BB47DC" w:rsidRPr="00BB47DC" w:rsidRDefault="00BB47DC" w:rsidP="00BB47DC">
            <w:pPr>
              <w:widowControl w:val="0"/>
              <w:suppressAutoHyphens/>
              <w:autoSpaceDN w:val="0"/>
              <w:jc w:val="center"/>
              <w:textAlignment w:val="baseline"/>
              <w:rPr>
                <w:kern w:val="3"/>
              </w:rPr>
            </w:pPr>
            <w:r w:rsidRPr="00BB47DC">
              <w:rPr>
                <w:kern w:val="3"/>
              </w:rPr>
              <w:t>в течение 2024 года поддерживать</w:t>
            </w:r>
            <w:r w:rsidRPr="00BB47DC">
              <w:rPr>
                <w:kern w:val="3"/>
              </w:rPr>
              <w:br/>
              <w:t>в актуальном состоянии</w:t>
            </w:r>
          </w:p>
        </w:tc>
      </w:tr>
      <w:tr w:rsidR="00BB47DC" w:rsidRPr="00BB47DC" w14:paraId="779FF5F1" w14:textId="77777777" w:rsidTr="00E74F66">
        <w:trPr>
          <w:trHeight w:val="452"/>
        </w:trPr>
        <w:tc>
          <w:tcPr>
            <w:tcW w:w="845" w:type="dxa"/>
            <w:vMerge/>
            <w:tcBorders>
              <w:left w:val="single" w:sz="4" w:space="0" w:color="000000"/>
              <w:bottom w:val="single" w:sz="4" w:space="0" w:color="000000"/>
            </w:tcBorders>
            <w:shd w:val="clear" w:color="auto" w:fill="auto"/>
            <w:tcMar>
              <w:top w:w="0" w:type="dxa"/>
              <w:left w:w="0" w:type="dxa"/>
              <w:bottom w:w="0" w:type="dxa"/>
              <w:right w:w="0" w:type="dxa"/>
            </w:tcMar>
          </w:tcPr>
          <w:p w14:paraId="32164DEE" w14:textId="77777777" w:rsidR="00BB47DC" w:rsidRPr="00BB47DC" w:rsidRDefault="00BB47DC" w:rsidP="00BB47DC">
            <w:pPr>
              <w:widowControl w:val="0"/>
              <w:suppressAutoHyphens/>
              <w:autoSpaceDN w:val="0"/>
              <w:textAlignment w:val="baseline"/>
              <w:rPr>
                <w:rFonts w:eastAsia="NSimSun"/>
                <w:kern w:val="3"/>
                <w:lang w:eastAsia="zh-CN" w:bidi="hi-IN"/>
              </w:rPr>
            </w:pPr>
          </w:p>
        </w:tc>
        <w:tc>
          <w:tcPr>
            <w:tcW w:w="6805" w:type="dxa"/>
            <w:tcBorders>
              <w:left w:val="single" w:sz="4" w:space="0" w:color="000000"/>
              <w:bottom w:val="single" w:sz="4" w:space="0" w:color="000000"/>
            </w:tcBorders>
            <w:shd w:val="clear" w:color="auto" w:fill="auto"/>
            <w:tcMar>
              <w:top w:w="0" w:type="dxa"/>
              <w:left w:w="0" w:type="dxa"/>
              <w:bottom w:w="0" w:type="dxa"/>
              <w:right w:w="0" w:type="dxa"/>
            </w:tcMar>
          </w:tcPr>
          <w:p w14:paraId="1CB86853" w14:textId="77777777" w:rsidR="00BB47DC" w:rsidRPr="00BB47DC" w:rsidRDefault="00BB47DC" w:rsidP="00BB47DC">
            <w:pPr>
              <w:widowControl w:val="0"/>
              <w:suppressAutoHyphens/>
              <w:autoSpaceDN w:val="0"/>
              <w:textAlignment w:val="baseline"/>
              <w:rPr>
                <w:rFonts w:eastAsia="NSimSun"/>
                <w:kern w:val="3"/>
                <w:lang w:bidi="hi-IN"/>
              </w:rPr>
            </w:pPr>
            <w:r w:rsidRPr="00BB47DC">
              <w:rPr>
                <w:rFonts w:eastAsia="NSimSun"/>
                <w:kern w:val="3"/>
                <w:lang w:bidi="hi-IN"/>
              </w:rPr>
              <w:t>перечень индикаторов риска нарушения обязательных требований</w:t>
            </w:r>
          </w:p>
        </w:tc>
        <w:tc>
          <w:tcPr>
            <w:tcW w:w="2277"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86E8DB" w14:textId="77777777" w:rsidR="00BB47DC" w:rsidRPr="00BB47DC" w:rsidRDefault="00BB47DC" w:rsidP="00BB47DC">
            <w:pPr>
              <w:widowControl w:val="0"/>
              <w:suppressAutoHyphens/>
              <w:autoSpaceDN w:val="0"/>
              <w:jc w:val="center"/>
              <w:textAlignment w:val="baseline"/>
              <w:rPr>
                <w:kern w:val="3"/>
              </w:rPr>
            </w:pPr>
            <w:r w:rsidRPr="00BB47DC">
              <w:rPr>
                <w:kern w:val="3"/>
              </w:rPr>
              <w:t>не позднее 5 рабочих дней после утверждения</w:t>
            </w:r>
          </w:p>
        </w:tc>
      </w:tr>
      <w:tr w:rsidR="00BB47DC" w:rsidRPr="00BB47DC" w14:paraId="35F4A985" w14:textId="77777777" w:rsidTr="00E74F66">
        <w:trPr>
          <w:trHeight w:val="640"/>
        </w:trPr>
        <w:tc>
          <w:tcPr>
            <w:tcW w:w="845" w:type="dxa"/>
            <w:vMerge/>
            <w:tcBorders>
              <w:left w:val="single" w:sz="4" w:space="0" w:color="000000"/>
              <w:bottom w:val="single" w:sz="4" w:space="0" w:color="000000"/>
            </w:tcBorders>
            <w:shd w:val="clear" w:color="auto" w:fill="auto"/>
            <w:tcMar>
              <w:top w:w="0" w:type="dxa"/>
              <w:left w:w="0" w:type="dxa"/>
              <w:bottom w:w="0" w:type="dxa"/>
              <w:right w:w="0" w:type="dxa"/>
            </w:tcMar>
          </w:tcPr>
          <w:p w14:paraId="4EAB1D54" w14:textId="77777777" w:rsidR="00BB47DC" w:rsidRPr="00BB47DC" w:rsidRDefault="00BB47DC" w:rsidP="00BB47DC">
            <w:pPr>
              <w:widowControl w:val="0"/>
              <w:suppressAutoHyphens/>
              <w:autoSpaceDN w:val="0"/>
              <w:textAlignment w:val="baseline"/>
              <w:rPr>
                <w:rFonts w:eastAsia="NSimSun"/>
                <w:kern w:val="3"/>
                <w:lang w:eastAsia="zh-CN" w:bidi="hi-IN"/>
              </w:rPr>
            </w:pPr>
          </w:p>
        </w:tc>
        <w:tc>
          <w:tcPr>
            <w:tcW w:w="6805" w:type="dxa"/>
            <w:tcBorders>
              <w:left w:val="single" w:sz="4" w:space="0" w:color="000000"/>
              <w:bottom w:val="single" w:sz="4" w:space="0" w:color="000000"/>
            </w:tcBorders>
            <w:shd w:val="clear" w:color="auto" w:fill="auto"/>
            <w:tcMar>
              <w:top w:w="0" w:type="dxa"/>
              <w:left w:w="0" w:type="dxa"/>
              <w:bottom w:w="0" w:type="dxa"/>
              <w:right w:w="0" w:type="dxa"/>
            </w:tcMar>
          </w:tcPr>
          <w:p w14:paraId="1591063F" w14:textId="77777777" w:rsidR="00BB47DC" w:rsidRPr="00BB47DC" w:rsidRDefault="00BB47DC" w:rsidP="00BB47DC">
            <w:pPr>
              <w:widowControl w:val="0"/>
              <w:suppressAutoHyphens/>
              <w:autoSpaceDN w:val="0"/>
              <w:textAlignment w:val="baseline"/>
              <w:rPr>
                <w:rFonts w:eastAsia="NSimSun"/>
                <w:kern w:val="3"/>
                <w:lang w:bidi="hi-IN"/>
              </w:rPr>
            </w:pPr>
            <w:r w:rsidRPr="00BB47DC">
              <w:rPr>
                <w:rFonts w:eastAsia="NSimSun"/>
                <w:kern w:val="3"/>
                <w:lang w:bidi="hi-IN"/>
              </w:rPr>
              <w:t>исчерпывающий перечень сведений, которые могут запрашиваться контрольным органом у контролируемого лица</w:t>
            </w:r>
          </w:p>
        </w:tc>
        <w:tc>
          <w:tcPr>
            <w:tcW w:w="2277"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A9537C" w14:textId="77777777" w:rsidR="00BB47DC" w:rsidRPr="00BB47DC" w:rsidRDefault="00BB47DC" w:rsidP="00BB47DC">
            <w:pPr>
              <w:widowControl w:val="0"/>
              <w:suppressAutoHyphens/>
              <w:autoSpaceDN w:val="0"/>
              <w:jc w:val="center"/>
              <w:textAlignment w:val="baseline"/>
              <w:rPr>
                <w:kern w:val="3"/>
              </w:rPr>
            </w:pPr>
            <w:r w:rsidRPr="00BB47DC">
              <w:rPr>
                <w:kern w:val="3"/>
              </w:rPr>
              <w:t>в течение 2024 года поддерживать</w:t>
            </w:r>
            <w:r w:rsidRPr="00BB47DC">
              <w:rPr>
                <w:kern w:val="3"/>
              </w:rPr>
              <w:br/>
              <w:t>в актуальном состоянии</w:t>
            </w:r>
          </w:p>
        </w:tc>
      </w:tr>
      <w:tr w:rsidR="00BB47DC" w:rsidRPr="00BB47DC" w14:paraId="5719BCE7" w14:textId="77777777" w:rsidTr="00E74F66">
        <w:trPr>
          <w:trHeight w:val="619"/>
        </w:trPr>
        <w:tc>
          <w:tcPr>
            <w:tcW w:w="845" w:type="dxa"/>
            <w:vMerge/>
            <w:tcBorders>
              <w:left w:val="single" w:sz="4" w:space="0" w:color="000000"/>
              <w:bottom w:val="single" w:sz="4" w:space="0" w:color="000000"/>
            </w:tcBorders>
            <w:shd w:val="clear" w:color="auto" w:fill="auto"/>
            <w:tcMar>
              <w:top w:w="0" w:type="dxa"/>
              <w:left w:w="0" w:type="dxa"/>
              <w:bottom w:w="0" w:type="dxa"/>
              <w:right w:w="0" w:type="dxa"/>
            </w:tcMar>
          </w:tcPr>
          <w:p w14:paraId="06181555" w14:textId="77777777" w:rsidR="00BB47DC" w:rsidRPr="00BB47DC" w:rsidRDefault="00BB47DC" w:rsidP="00BB47DC">
            <w:pPr>
              <w:widowControl w:val="0"/>
              <w:suppressAutoHyphens/>
              <w:autoSpaceDN w:val="0"/>
              <w:textAlignment w:val="baseline"/>
              <w:rPr>
                <w:rFonts w:eastAsia="NSimSun"/>
                <w:kern w:val="3"/>
                <w:lang w:eastAsia="zh-CN" w:bidi="hi-IN"/>
              </w:rPr>
            </w:pPr>
          </w:p>
        </w:tc>
        <w:tc>
          <w:tcPr>
            <w:tcW w:w="6805" w:type="dxa"/>
            <w:tcBorders>
              <w:left w:val="single" w:sz="4" w:space="0" w:color="000000"/>
              <w:bottom w:val="single" w:sz="4" w:space="0" w:color="000000"/>
            </w:tcBorders>
            <w:shd w:val="clear" w:color="auto" w:fill="auto"/>
            <w:tcMar>
              <w:top w:w="0" w:type="dxa"/>
              <w:left w:w="0" w:type="dxa"/>
              <w:bottom w:w="0" w:type="dxa"/>
              <w:right w:w="0" w:type="dxa"/>
            </w:tcMar>
          </w:tcPr>
          <w:p w14:paraId="64F71254" w14:textId="77777777" w:rsidR="00BB47DC" w:rsidRPr="00BB47DC" w:rsidRDefault="00BB47DC" w:rsidP="00BB47DC">
            <w:pPr>
              <w:widowControl w:val="0"/>
              <w:suppressAutoHyphens/>
              <w:autoSpaceDN w:val="0"/>
              <w:textAlignment w:val="baseline"/>
              <w:rPr>
                <w:kern w:val="3"/>
              </w:rPr>
            </w:pPr>
            <w:r w:rsidRPr="00BB47DC">
              <w:rPr>
                <w:kern w:val="3"/>
              </w:rPr>
              <w:t>сведения о способах получения консультаций по вопросам соблюдения обязательных требований</w:t>
            </w:r>
          </w:p>
        </w:tc>
        <w:tc>
          <w:tcPr>
            <w:tcW w:w="2277"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87000C" w14:textId="77777777" w:rsidR="00BB47DC" w:rsidRPr="00BB47DC" w:rsidRDefault="00BB47DC" w:rsidP="00BB47DC">
            <w:pPr>
              <w:widowControl w:val="0"/>
              <w:suppressAutoHyphens/>
              <w:autoSpaceDN w:val="0"/>
              <w:jc w:val="center"/>
              <w:textAlignment w:val="baseline"/>
              <w:rPr>
                <w:kern w:val="3"/>
              </w:rPr>
            </w:pPr>
            <w:r w:rsidRPr="00BB47DC">
              <w:rPr>
                <w:kern w:val="3"/>
              </w:rPr>
              <w:t>в течение 2024 года поддерживать</w:t>
            </w:r>
            <w:r w:rsidRPr="00BB47DC">
              <w:rPr>
                <w:kern w:val="3"/>
              </w:rPr>
              <w:br/>
              <w:t>в актуальном состоянии</w:t>
            </w:r>
          </w:p>
        </w:tc>
      </w:tr>
      <w:tr w:rsidR="00BB47DC" w:rsidRPr="00BB47DC" w14:paraId="7B8BB8BF" w14:textId="77777777" w:rsidTr="00E74F66">
        <w:trPr>
          <w:trHeight w:val="598"/>
        </w:trPr>
        <w:tc>
          <w:tcPr>
            <w:tcW w:w="845" w:type="dxa"/>
            <w:vMerge/>
            <w:tcBorders>
              <w:left w:val="single" w:sz="4" w:space="0" w:color="000000"/>
              <w:bottom w:val="single" w:sz="4" w:space="0" w:color="000000"/>
            </w:tcBorders>
            <w:shd w:val="clear" w:color="auto" w:fill="auto"/>
            <w:tcMar>
              <w:top w:w="0" w:type="dxa"/>
              <w:left w:w="0" w:type="dxa"/>
              <w:bottom w:w="0" w:type="dxa"/>
              <w:right w:w="0" w:type="dxa"/>
            </w:tcMar>
          </w:tcPr>
          <w:p w14:paraId="1170BD2B" w14:textId="77777777" w:rsidR="00BB47DC" w:rsidRPr="00BB47DC" w:rsidRDefault="00BB47DC" w:rsidP="00BB47DC">
            <w:pPr>
              <w:widowControl w:val="0"/>
              <w:suppressAutoHyphens/>
              <w:autoSpaceDN w:val="0"/>
              <w:textAlignment w:val="baseline"/>
              <w:rPr>
                <w:rFonts w:eastAsia="NSimSun"/>
                <w:kern w:val="3"/>
                <w:lang w:eastAsia="zh-CN" w:bidi="hi-IN"/>
              </w:rPr>
            </w:pPr>
          </w:p>
        </w:tc>
        <w:tc>
          <w:tcPr>
            <w:tcW w:w="6805" w:type="dxa"/>
            <w:tcBorders>
              <w:left w:val="single" w:sz="4" w:space="0" w:color="000000"/>
              <w:bottom w:val="single" w:sz="4" w:space="0" w:color="000000"/>
            </w:tcBorders>
            <w:shd w:val="clear" w:color="auto" w:fill="auto"/>
            <w:tcMar>
              <w:top w:w="0" w:type="dxa"/>
              <w:left w:w="0" w:type="dxa"/>
              <w:bottom w:w="0" w:type="dxa"/>
              <w:right w:w="0" w:type="dxa"/>
            </w:tcMar>
          </w:tcPr>
          <w:p w14:paraId="2D15C688" w14:textId="77777777" w:rsidR="00BB47DC" w:rsidRPr="00BB47DC" w:rsidRDefault="00BB47DC" w:rsidP="00BB47DC">
            <w:pPr>
              <w:widowControl w:val="0"/>
              <w:suppressAutoHyphens/>
              <w:autoSpaceDN w:val="0"/>
              <w:textAlignment w:val="baseline"/>
              <w:rPr>
                <w:rFonts w:eastAsia="NSimSun"/>
                <w:kern w:val="3"/>
                <w:lang w:bidi="hi-IN"/>
              </w:rPr>
            </w:pPr>
            <w:r w:rsidRPr="00BB47DC">
              <w:rPr>
                <w:rFonts w:eastAsia="NSimSun"/>
                <w:kern w:val="3"/>
                <w:lang w:bidi="hi-IN"/>
              </w:rPr>
              <w:t>сведения о порядке досудебного обжалования решений контрольного органа, действий (бездействия) его должностных лиц</w:t>
            </w:r>
          </w:p>
          <w:p w14:paraId="376E13D1" w14:textId="77777777" w:rsidR="00BB47DC" w:rsidRPr="00BB47DC" w:rsidRDefault="00BB47DC" w:rsidP="00BB47DC">
            <w:pPr>
              <w:widowControl w:val="0"/>
              <w:suppressAutoHyphens/>
              <w:autoSpaceDN w:val="0"/>
              <w:textAlignment w:val="baseline"/>
              <w:rPr>
                <w:rFonts w:eastAsia="NSimSun"/>
                <w:kern w:val="3"/>
                <w:lang w:bidi="hi-IN"/>
              </w:rPr>
            </w:pPr>
          </w:p>
          <w:p w14:paraId="14FB0C8C" w14:textId="77777777" w:rsidR="00BB47DC" w:rsidRPr="00BB47DC" w:rsidRDefault="00BB47DC" w:rsidP="00BB47DC">
            <w:pPr>
              <w:widowControl w:val="0"/>
              <w:suppressAutoHyphens/>
              <w:autoSpaceDN w:val="0"/>
              <w:textAlignment w:val="baseline"/>
              <w:rPr>
                <w:rFonts w:eastAsia="NSimSun"/>
                <w:kern w:val="3"/>
                <w:lang w:bidi="hi-IN"/>
              </w:rPr>
            </w:pPr>
          </w:p>
          <w:p w14:paraId="7E1D259B" w14:textId="77777777" w:rsidR="00BB47DC" w:rsidRPr="00BB47DC" w:rsidRDefault="00BB47DC" w:rsidP="00BB47DC">
            <w:pPr>
              <w:widowControl w:val="0"/>
              <w:suppressAutoHyphens/>
              <w:autoSpaceDN w:val="0"/>
              <w:textAlignment w:val="baseline"/>
              <w:rPr>
                <w:rFonts w:eastAsia="NSimSun"/>
                <w:kern w:val="3"/>
                <w:lang w:bidi="hi-IN"/>
              </w:rPr>
            </w:pPr>
          </w:p>
        </w:tc>
        <w:tc>
          <w:tcPr>
            <w:tcW w:w="2277"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38A7D7" w14:textId="77777777" w:rsidR="00BB47DC" w:rsidRPr="00BB47DC" w:rsidRDefault="00BB47DC" w:rsidP="00BB47DC">
            <w:pPr>
              <w:widowControl w:val="0"/>
              <w:suppressAutoHyphens/>
              <w:autoSpaceDN w:val="0"/>
              <w:jc w:val="center"/>
              <w:textAlignment w:val="baseline"/>
              <w:rPr>
                <w:kern w:val="3"/>
              </w:rPr>
            </w:pPr>
            <w:r w:rsidRPr="00BB47DC">
              <w:rPr>
                <w:kern w:val="3"/>
              </w:rPr>
              <w:t>в течение 2024 года поддерживать</w:t>
            </w:r>
            <w:r w:rsidRPr="00BB47DC">
              <w:rPr>
                <w:kern w:val="3"/>
              </w:rPr>
              <w:br/>
              <w:t>в актуальном состоянии</w:t>
            </w:r>
          </w:p>
        </w:tc>
      </w:tr>
      <w:tr w:rsidR="00BB47DC" w:rsidRPr="00BB47DC" w14:paraId="11B08FD0" w14:textId="77777777" w:rsidTr="00E74F66">
        <w:trPr>
          <w:trHeight w:val="2169"/>
        </w:trPr>
        <w:tc>
          <w:tcPr>
            <w:tcW w:w="845" w:type="dxa"/>
            <w:vMerge/>
            <w:tcBorders>
              <w:left w:val="single" w:sz="4" w:space="0" w:color="000000"/>
              <w:bottom w:val="single" w:sz="4" w:space="0" w:color="000000"/>
            </w:tcBorders>
            <w:shd w:val="clear" w:color="auto" w:fill="auto"/>
            <w:tcMar>
              <w:top w:w="0" w:type="dxa"/>
              <w:left w:w="0" w:type="dxa"/>
              <w:bottom w:w="0" w:type="dxa"/>
              <w:right w:w="0" w:type="dxa"/>
            </w:tcMar>
          </w:tcPr>
          <w:p w14:paraId="3A3B68D4" w14:textId="77777777" w:rsidR="00BB47DC" w:rsidRPr="00BB47DC" w:rsidRDefault="00BB47DC" w:rsidP="00BB47DC">
            <w:pPr>
              <w:widowControl w:val="0"/>
              <w:suppressAutoHyphens/>
              <w:autoSpaceDN w:val="0"/>
              <w:textAlignment w:val="baseline"/>
              <w:rPr>
                <w:rFonts w:eastAsia="NSimSun"/>
                <w:kern w:val="3"/>
                <w:lang w:eastAsia="zh-CN" w:bidi="hi-IN"/>
              </w:rPr>
            </w:pPr>
          </w:p>
        </w:tc>
        <w:tc>
          <w:tcPr>
            <w:tcW w:w="6805" w:type="dxa"/>
            <w:tcBorders>
              <w:left w:val="single" w:sz="4" w:space="0" w:color="000000"/>
              <w:bottom w:val="single" w:sz="4" w:space="0" w:color="000000"/>
            </w:tcBorders>
            <w:shd w:val="clear" w:color="auto" w:fill="auto"/>
            <w:tcMar>
              <w:top w:w="0" w:type="dxa"/>
              <w:left w:w="0" w:type="dxa"/>
              <w:bottom w:w="0" w:type="dxa"/>
              <w:right w:w="0" w:type="dxa"/>
            </w:tcMar>
          </w:tcPr>
          <w:p w14:paraId="14316728" w14:textId="77777777" w:rsidR="00BB47DC" w:rsidRPr="00BB47DC" w:rsidRDefault="00BB47DC" w:rsidP="00BB47DC">
            <w:pPr>
              <w:widowControl w:val="0"/>
              <w:suppressAutoHyphens/>
              <w:autoSpaceDN w:val="0"/>
              <w:jc w:val="both"/>
              <w:textAlignment w:val="baseline"/>
              <w:rPr>
                <w:rFonts w:eastAsia="NSimSun"/>
                <w:kern w:val="3"/>
                <w:lang w:bidi="hi-IN"/>
              </w:rPr>
            </w:pPr>
            <w:r w:rsidRPr="00BB47DC">
              <w:rPr>
                <w:rFonts w:eastAsia="NSimSun"/>
                <w:kern w:val="3"/>
                <w:lang w:bidi="hi-IN"/>
              </w:rPr>
              <w:t>программа профилактики на 2025 год</w:t>
            </w:r>
          </w:p>
          <w:p w14:paraId="464F30B7" w14:textId="77777777" w:rsidR="00BB47DC" w:rsidRPr="00BB47DC" w:rsidRDefault="00BB47DC" w:rsidP="00BB47DC">
            <w:pPr>
              <w:widowControl w:val="0"/>
              <w:suppressAutoHyphens/>
              <w:autoSpaceDN w:val="0"/>
              <w:jc w:val="both"/>
              <w:textAlignment w:val="baseline"/>
              <w:rPr>
                <w:rFonts w:eastAsia="NSimSun"/>
                <w:kern w:val="3"/>
                <w:lang w:bidi="hi-IN"/>
              </w:rPr>
            </w:pPr>
          </w:p>
          <w:p w14:paraId="670CA562" w14:textId="77777777" w:rsidR="00BB47DC" w:rsidRPr="00BB47DC" w:rsidRDefault="00BB47DC" w:rsidP="00BB47DC">
            <w:pPr>
              <w:widowControl w:val="0"/>
              <w:suppressAutoHyphens/>
              <w:autoSpaceDN w:val="0"/>
              <w:jc w:val="both"/>
              <w:textAlignment w:val="baseline"/>
              <w:rPr>
                <w:rFonts w:eastAsia="NSimSun"/>
                <w:kern w:val="3"/>
                <w:lang w:bidi="hi-IN"/>
              </w:rPr>
            </w:pPr>
            <w:r w:rsidRPr="00BB47DC">
              <w:rPr>
                <w:rFonts w:eastAsia="NSimSun"/>
                <w:kern w:val="3"/>
                <w:lang w:bidi="hi-IN"/>
              </w:rPr>
              <w:t>проект программы профилактики</w:t>
            </w:r>
          </w:p>
          <w:p w14:paraId="6B3196B0" w14:textId="77777777" w:rsidR="00BB47DC" w:rsidRPr="00BB47DC" w:rsidRDefault="00BB47DC" w:rsidP="00BB47DC">
            <w:pPr>
              <w:widowControl w:val="0"/>
              <w:suppressAutoHyphens/>
              <w:autoSpaceDN w:val="0"/>
              <w:jc w:val="both"/>
              <w:textAlignment w:val="baseline"/>
              <w:rPr>
                <w:rFonts w:eastAsia="NSimSun"/>
                <w:kern w:val="3"/>
                <w:lang w:bidi="hi-IN"/>
              </w:rPr>
            </w:pPr>
          </w:p>
          <w:p w14:paraId="686EC1F7" w14:textId="77777777" w:rsidR="00BB47DC" w:rsidRPr="00BB47DC" w:rsidRDefault="00BB47DC" w:rsidP="00BB47DC">
            <w:pPr>
              <w:widowControl w:val="0"/>
              <w:suppressAutoHyphens/>
              <w:autoSpaceDN w:val="0"/>
              <w:jc w:val="both"/>
              <w:textAlignment w:val="baseline"/>
              <w:rPr>
                <w:rFonts w:eastAsia="NSimSun"/>
                <w:kern w:val="3"/>
                <w:lang w:bidi="hi-IN"/>
              </w:rPr>
            </w:pPr>
          </w:p>
          <w:p w14:paraId="7C140D73" w14:textId="77777777" w:rsidR="00BB47DC" w:rsidRPr="00BB47DC" w:rsidRDefault="00BB47DC" w:rsidP="00BB47DC">
            <w:pPr>
              <w:widowControl w:val="0"/>
              <w:suppressAutoHyphens/>
              <w:autoSpaceDN w:val="0"/>
              <w:jc w:val="both"/>
              <w:textAlignment w:val="baseline"/>
              <w:rPr>
                <w:rFonts w:eastAsia="NSimSun"/>
                <w:kern w:val="3"/>
                <w:lang w:bidi="hi-IN"/>
              </w:rPr>
            </w:pPr>
          </w:p>
          <w:p w14:paraId="2854E41F" w14:textId="77777777" w:rsidR="00BB47DC" w:rsidRPr="00BB47DC" w:rsidRDefault="00BB47DC" w:rsidP="00BB47DC">
            <w:pPr>
              <w:widowControl w:val="0"/>
              <w:suppressAutoHyphens/>
              <w:autoSpaceDN w:val="0"/>
              <w:jc w:val="both"/>
              <w:textAlignment w:val="baseline"/>
              <w:rPr>
                <w:rFonts w:eastAsia="NSimSun"/>
                <w:kern w:val="3"/>
                <w:lang w:bidi="hi-IN"/>
              </w:rPr>
            </w:pPr>
          </w:p>
          <w:p w14:paraId="5BC0501A" w14:textId="77777777" w:rsidR="00BB47DC" w:rsidRPr="00BB47DC" w:rsidRDefault="00BB47DC" w:rsidP="00BB47DC">
            <w:pPr>
              <w:widowControl w:val="0"/>
              <w:suppressAutoHyphens/>
              <w:autoSpaceDN w:val="0"/>
              <w:jc w:val="both"/>
              <w:textAlignment w:val="baseline"/>
              <w:rPr>
                <w:rFonts w:eastAsia="NSimSun"/>
                <w:kern w:val="3"/>
                <w:lang w:bidi="hi-IN"/>
              </w:rPr>
            </w:pPr>
            <w:r w:rsidRPr="00BB47DC">
              <w:rPr>
                <w:rFonts w:eastAsia="NSimSun"/>
                <w:kern w:val="3"/>
                <w:lang w:bidi="hi-IN"/>
              </w:rPr>
              <w:t>утвержденная программа профилактики</w:t>
            </w:r>
          </w:p>
        </w:tc>
        <w:tc>
          <w:tcPr>
            <w:tcW w:w="2277"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CDE349" w14:textId="77777777" w:rsidR="00BB47DC" w:rsidRPr="00BB47DC" w:rsidRDefault="00BB47DC" w:rsidP="00BB47DC">
            <w:pPr>
              <w:widowControl w:val="0"/>
              <w:suppressAutoHyphens/>
              <w:autoSpaceDN w:val="0"/>
              <w:jc w:val="center"/>
              <w:textAlignment w:val="baseline"/>
              <w:rPr>
                <w:kern w:val="3"/>
              </w:rPr>
            </w:pPr>
            <w:r w:rsidRPr="00BB47DC">
              <w:rPr>
                <w:kern w:val="3"/>
              </w:rPr>
              <w:t>не позднее 20 декабря</w:t>
            </w:r>
          </w:p>
          <w:p w14:paraId="249572AA" w14:textId="77777777" w:rsidR="00BB47DC" w:rsidRPr="00BB47DC" w:rsidRDefault="00BB47DC" w:rsidP="00BB47DC">
            <w:pPr>
              <w:widowControl w:val="0"/>
              <w:suppressAutoHyphens/>
              <w:autoSpaceDN w:val="0"/>
              <w:jc w:val="center"/>
              <w:textAlignment w:val="baseline"/>
              <w:rPr>
                <w:kern w:val="3"/>
              </w:rPr>
            </w:pPr>
            <w:r w:rsidRPr="00BB47DC">
              <w:rPr>
                <w:kern w:val="3"/>
              </w:rPr>
              <w:t>2024 года</w:t>
            </w:r>
          </w:p>
          <w:p w14:paraId="145CA313" w14:textId="77777777" w:rsidR="00BB47DC" w:rsidRPr="00BB47DC" w:rsidRDefault="00BB47DC" w:rsidP="00BB47DC">
            <w:pPr>
              <w:widowControl w:val="0"/>
              <w:suppressAutoHyphens/>
              <w:autoSpaceDN w:val="0"/>
              <w:jc w:val="center"/>
              <w:textAlignment w:val="baseline"/>
              <w:rPr>
                <w:kern w:val="3"/>
              </w:rPr>
            </w:pPr>
            <w:r w:rsidRPr="00BB47DC">
              <w:rPr>
                <w:kern w:val="3"/>
              </w:rPr>
              <w:t>(для общественного обсуждения)</w:t>
            </w:r>
          </w:p>
          <w:p w14:paraId="40E8D609" w14:textId="77777777" w:rsidR="00BB47DC" w:rsidRPr="00BB47DC" w:rsidRDefault="00BB47DC" w:rsidP="00BB47DC">
            <w:pPr>
              <w:widowControl w:val="0"/>
              <w:suppressAutoHyphens/>
              <w:autoSpaceDN w:val="0"/>
              <w:jc w:val="center"/>
              <w:textAlignment w:val="baseline"/>
              <w:rPr>
                <w:kern w:val="3"/>
              </w:rPr>
            </w:pPr>
          </w:p>
          <w:p w14:paraId="3F67F1B5" w14:textId="77777777" w:rsidR="00BB47DC" w:rsidRPr="00BB47DC" w:rsidRDefault="00BB47DC" w:rsidP="00BB47DC">
            <w:pPr>
              <w:widowControl w:val="0"/>
              <w:suppressAutoHyphens/>
              <w:autoSpaceDN w:val="0"/>
              <w:jc w:val="center"/>
              <w:textAlignment w:val="baseline"/>
              <w:rPr>
                <w:kern w:val="3"/>
              </w:rPr>
            </w:pPr>
            <w:r w:rsidRPr="00BB47DC">
              <w:rPr>
                <w:kern w:val="3"/>
              </w:rPr>
              <w:t>в течение 5 рабочих дней со дня официального утверждения</w:t>
            </w:r>
          </w:p>
        </w:tc>
      </w:tr>
      <w:tr w:rsidR="00BB47DC" w:rsidRPr="00BB47DC" w14:paraId="3D153516" w14:textId="77777777" w:rsidTr="00E74F66">
        <w:trPr>
          <w:trHeight w:val="3305"/>
        </w:trPr>
        <w:tc>
          <w:tcPr>
            <w:tcW w:w="845" w:type="dxa"/>
            <w:tcBorders>
              <w:left w:val="single" w:sz="4" w:space="0" w:color="000000"/>
              <w:bottom w:val="single" w:sz="4" w:space="0" w:color="000000"/>
            </w:tcBorders>
            <w:shd w:val="clear" w:color="auto" w:fill="auto"/>
            <w:tcMar>
              <w:top w:w="0" w:type="dxa"/>
              <w:left w:w="0" w:type="dxa"/>
              <w:bottom w:w="0" w:type="dxa"/>
              <w:right w:w="0" w:type="dxa"/>
            </w:tcMar>
          </w:tcPr>
          <w:p w14:paraId="3D89D6FC" w14:textId="77777777" w:rsidR="00BB47DC" w:rsidRPr="00BB47DC" w:rsidRDefault="00BB47DC" w:rsidP="00BB47DC">
            <w:pPr>
              <w:widowControl w:val="0"/>
              <w:suppressAutoHyphens/>
              <w:autoSpaceDN w:val="0"/>
              <w:jc w:val="center"/>
              <w:textAlignment w:val="baseline"/>
              <w:rPr>
                <w:kern w:val="3"/>
              </w:rPr>
            </w:pPr>
            <w:r w:rsidRPr="00BB47DC">
              <w:rPr>
                <w:kern w:val="3"/>
              </w:rPr>
              <w:lastRenderedPageBreak/>
              <w:t>2.</w:t>
            </w:r>
          </w:p>
        </w:tc>
        <w:tc>
          <w:tcPr>
            <w:tcW w:w="6805" w:type="dxa"/>
            <w:tcBorders>
              <w:left w:val="single" w:sz="4" w:space="0" w:color="000000"/>
              <w:bottom w:val="single" w:sz="4" w:space="0" w:color="000000"/>
            </w:tcBorders>
            <w:shd w:val="clear" w:color="auto" w:fill="auto"/>
            <w:tcMar>
              <w:top w:w="0" w:type="dxa"/>
              <w:left w:w="0" w:type="dxa"/>
              <w:bottom w:w="0" w:type="dxa"/>
              <w:right w:w="0" w:type="dxa"/>
            </w:tcMar>
          </w:tcPr>
          <w:p w14:paraId="6C0952C4" w14:textId="77777777" w:rsidR="00BB47DC" w:rsidRPr="00BB47DC" w:rsidRDefault="00BB47DC" w:rsidP="00BB47DC">
            <w:pPr>
              <w:widowControl w:val="0"/>
              <w:suppressAutoHyphens/>
              <w:autoSpaceDN w:val="0"/>
              <w:textAlignment w:val="baseline"/>
              <w:rPr>
                <w:kern w:val="3"/>
                <w:lang w:eastAsia="zh-CN"/>
              </w:rPr>
            </w:pPr>
            <w:r w:rsidRPr="00BB47DC">
              <w:rPr>
                <w:b/>
                <w:bCs/>
                <w:kern w:val="3"/>
              </w:rPr>
              <w:t xml:space="preserve">Консультирование </w:t>
            </w:r>
            <w:r w:rsidRPr="00BB47DC">
              <w:rPr>
                <w:kern w:val="3"/>
              </w:rPr>
              <w:t>проводится руководителем контрольного органа или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 по вопросам, связанным с организацией и осуществлением муниципального контроля,</w:t>
            </w:r>
            <w:r w:rsidRPr="00BB47DC">
              <w:rPr>
                <w:kern w:val="3"/>
              </w:rPr>
              <w:br/>
              <w:t>в том числе о местонахождении и графике работы контрольного органа, реквизитах нормативных правовых актов, регламентирующих осуществление муниципального контроля, о порядке и ходе осуществления муниципального контроля.</w:t>
            </w:r>
          </w:p>
          <w:p w14:paraId="3CB92582" w14:textId="77777777" w:rsidR="00BB47DC" w:rsidRPr="00BB47DC" w:rsidRDefault="00BB47DC" w:rsidP="00BB47DC">
            <w:pPr>
              <w:widowControl w:val="0"/>
              <w:suppressAutoHyphens/>
              <w:autoSpaceDN w:val="0"/>
              <w:textAlignment w:val="baseline"/>
              <w:rPr>
                <w:rFonts w:eastAsia="NSimSun"/>
                <w:kern w:val="3"/>
                <w:lang w:eastAsia="zh-CN" w:bidi="hi-IN"/>
              </w:rPr>
            </w:pPr>
            <w:r w:rsidRPr="00BB47DC">
              <w:rPr>
                <w:rFonts w:eastAsia="NSimSun"/>
                <w:kern w:val="3"/>
                <w:lang w:bidi="hi-IN"/>
              </w:rPr>
              <w:t xml:space="preserve">В случае поступления трех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Нижнесергинского городского поселения «Интернет» письменного разъяснения, </w:t>
            </w:r>
            <w:r w:rsidRPr="00BB47DC">
              <w:rPr>
                <w:rFonts w:eastAsia="NSimSun"/>
                <w:color w:val="000000"/>
                <w:kern w:val="3"/>
                <w:lang w:bidi="hi-IN"/>
              </w:rPr>
              <w:t>подписанного руководителем контрольного органа</w:t>
            </w:r>
          </w:p>
        </w:tc>
        <w:tc>
          <w:tcPr>
            <w:tcW w:w="2277"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E0D341" w14:textId="77777777" w:rsidR="00BB47DC" w:rsidRPr="00BB47DC" w:rsidRDefault="00BB47DC" w:rsidP="00BB47DC">
            <w:pPr>
              <w:widowControl w:val="0"/>
              <w:suppressAutoHyphens/>
              <w:autoSpaceDN w:val="0"/>
              <w:jc w:val="center"/>
              <w:textAlignment w:val="baseline"/>
              <w:rPr>
                <w:kern w:val="3"/>
              </w:rPr>
            </w:pPr>
            <w:r w:rsidRPr="00BB47DC">
              <w:rPr>
                <w:kern w:val="3"/>
              </w:rPr>
              <w:t>по обращениям контролируемых лиц</w:t>
            </w:r>
            <w:r w:rsidRPr="00BB47DC">
              <w:rPr>
                <w:kern w:val="3"/>
              </w:rPr>
              <w:br/>
              <w:t>и их представителей, поступившим в течение 2024 года</w:t>
            </w:r>
          </w:p>
        </w:tc>
      </w:tr>
      <w:tr w:rsidR="00BB47DC" w:rsidRPr="00BB47DC" w14:paraId="03DF63A2" w14:textId="77777777" w:rsidTr="00E74F66">
        <w:trPr>
          <w:trHeight w:val="3305"/>
        </w:trPr>
        <w:tc>
          <w:tcPr>
            <w:tcW w:w="845" w:type="dxa"/>
            <w:tcBorders>
              <w:left w:val="single" w:sz="4" w:space="0" w:color="000000"/>
              <w:bottom w:val="single" w:sz="4" w:space="0" w:color="000000"/>
            </w:tcBorders>
            <w:shd w:val="clear" w:color="auto" w:fill="auto"/>
            <w:tcMar>
              <w:top w:w="0" w:type="dxa"/>
              <w:left w:w="0" w:type="dxa"/>
              <w:bottom w:w="0" w:type="dxa"/>
              <w:right w:w="0" w:type="dxa"/>
            </w:tcMar>
          </w:tcPr>
          <w:p w14:paraId="71A269FA" w14:textId="77777777" w:rsidR="00BB47DC" w:rsidRPr="00BB47DC" w:rsidRDefault="00BB47DC" w:rsidP="00BB47DC">
            <w:pPr>
              <w:widowControl w:val="0"/>
              <w:suppressAutoHyphens/>
              <w:autoSpaceDN w:val="0"/>
              <w:jc w:val="center"/>
              <w:textAlignment w:val="baseline"/>
              <w:rPr>
                <w:kern w:val="3"/>
                <w:lang w:eastAsia="zh-CN"/>
              </w:rPr>
            </w:pPr>
            <w:r w:rsidRPr="00BB47DC">
              <w:rPr>
                <w:kern w:val="3"/>
                <w:lang w:eastAsia="zh-CN"/>
              </w:rPr>
              <w:t>3.</w:t>
            </w:r>
          </w:p>
        </w:tc>
        <w:tc>
          <w:tcPr>
            <w:tcW w:w="6805" w:type="dxa"/>
            <w:tcBorders>
              <w:left w:val="single" w:sz="4" w:space="0" w:color="000000"/>
              <w:bottom w:val="single" w:sz="4" w:space="0" w:color="000000"/>
            </w:tcBorders>
            <w:shd w:val="clear" w:color="auto" w:fill="auto"/>
            <w:tcMar>
              <w:top w:w="0" w:type="dxa"/>
              <w:left w:w="0" w:type="dxa"/>
              <w:bottom w:w="0" w:type="dxa"/>
              <w:right w:w="0" w:type="dxa"/>
            </w:tcMar>
          </w:tcPr>
          <w:p w14:paraId="7EC8859E" w14:textId="77777777" w:rsidR="00BB47DC" w:rsidRPr="00BB47DC" w:rsidRDefault="00BB47DC" w:rsidP="00BB47DC">
            <w:pPr>
              <w:widowControl w:val="0"/>
              <w:suppressAutoHyphens/>
              <w:autoSpaceDN w:val="0"/>
              <w:textAlignment w:val="baseline"/>
              <w:rPr>
                <w:kern w:val="3"/>
                <w:lang w:eastAsia="zh-CN"/>
              </w:rPr>
            </w:pPr>
            <w:r w:rsidRPr="00BB47DC">
              <w:rPr>
                <w:b/>
                <w:bCs/>
                <w:kern w:val="3"/>
                <w:lang w:eastAsia="zh-CN"/>
              </w:rPr>
              <w:t>Объявление п</w:t>
            </w:r>
            <w:r w:rsidRPr="00BB47DC">
              <w:rPr>
                <w:b/>
                <w:bCs/>
                <w:color w:val="000000"/>
                <w:kern w:val="3"/>
                <w:lang w:eastAsia="zh-CN"/>
              </w:rPr>
              <w:t>редостережения</w:t>
            </w:r>
            <w:r w:rsidRPr="00BB47DC">
              <w:rPr>
                <w:color w:val="000000"/>
                <w:kern w:val="3"/>
                <w:lang w:eastAsia="zh-CN"/>
              </w:rPr>
              <w:t xml:space="preserve"> </w:t>
            </w:r>
            <w:r w:rsidRPr="00BB47DC">
              <w:rPr>
                <w:b/>
                <w:bCs/>
                <w:color w:val="000000"/>
                <w:kern w:val="3"/>
                <w:lang w:eastAsia="zh-CN"/>
              </w:rPr>
              <w:t>о недопустимости нарушения обязательных</w:t>
            </w:r>
            <w:r w:rsidRPr="00BB47DC">
              <w:rPr>
                <w:color w:val="000000"/>
                <w:kern w:val="3"/>
                <w:lang w:eastAsia="zh-CN"/>
              </w:rPr>
              <w:t xml:space="preserve"> </w:t>
            </w:r>
            <w:r w:rsidRPr="00BB47DC">
              <w:rPr>
                <w:b/>
                <w:bCs/>
                <w:color w:val="000000"/>
                <w:kern w:val="3"/>
                <w:lang w:eastAsia="zh-CN"/>
              </w:rPr>
              <w:t>требований</w:t>
            </w:r>
            <w:r w:rsidRPr="00BB47DC">
              <w:rPr>
                <w:color w:val="000000"/>
                <w:kern w:val="3"/>
                <w:lang w:eastAsia="zh-CN"/>
              </w:rPr>
              <w:t xml:space="preserve"> с предложением принять меры по обеспечению соблюдения обязательных требований (далее </w:t>
            </w:r>
            <w:r w:rsidRPr="00BB47DC">
              <w:rPr>
                <w:rFonts w:eastAsia="Liberation Serif"/>
                <w:color w:val="000000"/>
                <w:kern w:val="3"/>
                <w:lang w:eastAsia="zh-CN"/>
              </w:rPr>
              <w:t>–</w:t>
            </w:r>
            <w:r w:rsidRPr="00BB47DC">
              <w:rPr>
                <w:color w:val="000000"/>
                <w:kern w:val="3"/>
                <w:lang w:eastAsia="zh-CN"/>
              </w:rPr>
              <w:t xml:space="preserve"> предостережение) объявляется и направляется контролируемому лицу при</w:t>
            </w:r>
            <w:r w:rsidRPr="00BB47DC">
              <w:rPr>
                <w:kern w:val="3"/>
                <w:lang w:eastAsia="zh-CN"/>
              </w:rPr>
              <w:t xml:space="preserve"> наличии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6DBAEA84" w14:textId="77777777" w:rsidR="00BB47DC" w:rsidRPr="00BB47DC" w:rsidRDefault="00BB47DC" w:rsidP="00BB47DC">
            <w:pPr>
              <w:widowControl w:val="0"/>
              <w:suppressAutoHyphens/>
              <w:autoSpaceDN w:val="0"/>
              <w:textAlignment w:val="baseline"/>
              <w:rPr>
                <w:kern w:val="3"/>
              </w:rPr>
            </w:pPr>
            <w:r w:rsidRPr="00BB47DC">
              <w:rPr>
                <w:color w:val="000000"/>
                <w:kern w:val="3"/>
              </w:rPr>
              <w:t xml:space="preserve">Составление и оформление предостережения осуществляется по типовой форме, утвержденной приказом Минэкономразвития России от 31.03.2021 года № 151 «О типовых формах документов, используемых контрольным органом» не позднее 30 (тридцати) календарных дней со дня получения </w:t>
            </w:r>
            <w:hyperlink r:id="rId6" w:history="1">
              <w:r w:rsidRPr="00BB47DC">
                <w:rPr>
                  <w:color w:val="000000"/>
                  <w:kern w:val="3"/>
                </w:rPr>
                <w:t>контрольным органом</w:t>
              </w:r>
            </w:hyperlink>
            <w:r w:rsidRPr="00BB47DC">
              <w:rPr>
                <w:color w:val="000000"/>
                <w:kern w:val="3"/>
              </w:rPr>
              <w:t xml:space="preserve"> сведений о готовящихся нарушениях, либо признаков нарушения обязательных требований.</w:t>
            </w:r>
          </w:p>
          <w:p w14:paraId="36C3CE5A" w14:textId="77777777" w:rsidR="00BB47DC" w:rsidRPr="00BB47DC" w:rsidRDefault="00BB47DC" w:rsidP="00BB47DC">
            <w:pPr>
              <w:widowControl w:val="0"/>
              <w:suppressAutoHyphens/>
              <w:autoSpaceDN w:val="0"/>
              <w:textAlignment w:val="baseline"/>
              <w:rPr>
                <w:kern w:val="3"/>
                <w:lang w:eastAsia="zh-CN"/>
              </w:rPr>
            </w:pPr>
            <w:r w:rsidRPr="00BB47DC">
              <w:rPr>
                <w:color w:val="000000"/>
                <w:kern w:val="3"/>
                <w:lang w:eastAsia="zh-CN"/>
              </w:rPr>
              <w:t>Объявление предостережения осуществляется посредством его направления контролируемому лицу на бумажном носителе или в виде электронного документа, подписанного квалифицированной электронной подписью, любым доступным способом, позволяющим отследить получение предостережения контролируемым лицом.</w:t>
            </w:r>
          </w:p>
          <w:p w14:paraId="10D02B0A" w14:textId="77777777" w:rsidR="00BB47DC" w:rsidRPr="00BB47DC" w:rsidRDefault="00BB47DC" w:rsidP="00BB47DC">
            <w:pPr>
              <w:widowControl w:val="0"/>
              <w:suppressAutoHyphens/>
              <w:autoSpaceDN w:val="0"/>
              <w:textAlignment w:val="baseline"/>
              <w:rPr>
                <w:rFonts w:eastAsia="SimSun"/>
                <w:kern w:val="3"/>
                <w:lang w:eastAsia="zh-CN" w:bidi="hi-IN"/>
              </w:rPr>
            </w:pPr>
            <w:r w:rsidRPr="00BB47DC">
              <w:rPr>
                <w:rFonts w:eastAsia="SimSun"/>
                <w:kern w:val="3"/>
                <w:shd w:val="clear" w:color="auto" w:fill="FFFFFF"/>
                <w:lang w:eastAsia="zh-CN" w:bidi="hi-IN"/>
              </w:rPr>
              <w:t xml:space="preserve">Контролируемое лицо не позднее 30 (тридцати) дней со дня получения предостережения вправе подать в контрольный </w:t>
            </w:r>
            <w:r w:rsidRPr="00BB47DC">
              <w:rPr>
                <w:color w:val="000000"/>
                <w:kern w:val="3"/>
                <w:shd w:val="clear" w:color="auto" w:fill="FFFFFF"/>
                <w:lang w:eastAsia="zh-CN"/>
              </w:rPr>
              <w:t>орган во</w:t>
            </w:r>
            <w:r w:rsidRPr="00BB47DC">
              <w:rPr>
                <w:rFonts w:eastAsia="SimSun"/>
                <w:kern w:val="3"/>
                <w:shd w:val="clear" w:color="auto" w:fill="FFFFFF"/>
                <w:lang w:eastAsia="zh-CN" w:bidi="hi-IN"/>
              </w:rPr>
              <w:t>зражения</w:t>
            </w:r>
            <w:r w:rsidRPr="00BB47DC">
              <w:rPr>
                <w:rFonts w:eastAsia="SimSun"/>
                <w:kern w:val="3"/>
                <w:shd w:val="clear" w:color="auto" w:fill="FFFFFF"/>
                <w:lang w:eastAsia="zh-CN" w:bidi="hi-IN"/>
              </w:rPr>
              <w:br/>
              <w:t>в отношении указанного предостережения</w:t>
            </w:r>
          </w:p>
        </w:tc>
        <w:tc>
          <w:tcPr>
            <w:tcW w:w="2277"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0FD808" w14:textId="77777777" w:rsidR="00BB47DC" w:rsidRPr="00BB47DC" w:rsidRDefault="00BB47DC" w:rsidP="00BB47DC">
            <w:pPr>
              <w:widowControl w:val="0"/>
              <w:suppressAutoHyphens/>
              <w:autoSpaceDN w:val="0"/>
              <w:jc w:val="center"/>
              <w:textAlignment w:val="baseline"/>
              <w:rPr>
                <w:kern w:val="3"/>
                <w:lang w:eastAsia="zh-CN"/>
              </w:rPr>
            </w:pPr>
            <w:r w:rsidRPr="00BB47DC">
              <w:rPr>
                <w:kern w:val="3"/>
                <w:lang w:eastAsia="zh-CN"/>
              </w:rPr>
              <w:t>в течение года по мере необходимости</w:t>
            </w:r>
          </w:p>
        </w:tc>
      </w:tr>
      <w:tr w:rsidR="00BB47DC" w:rsidRPr="00BB47DC" w14:paraId="31BCC58A" w14:textId="77777777" w:rsidTr="00E74F66">
        <w:trPr>
          <w:trHeight w:val="3305"/>
        </w:trPr>
        <w:tc>
          <w:tcPr>
            <w:tcW w:w="845" w:type="dxa"/>
            <w:tcBorders>
              <w:left w:val="single" w:sz="4" w:space="0" w:color="000000"/>
              <w:bottom w:val="single" w:sz="4" w:space="0" w:color="000000"/>
            </w:tcBorders>
            <w:shd w:val="clear" w:color="auto" w:fill="auto"/>
            <w:tcMar>
              <w:top w:w="0" w:type="dxa"/>
              <w:left w:w="0" w:type="dxa"/>
              <w:bottom w:w="0" w:type="dxa"/>
              <w:right w:w="0" w:type="dxa"/>
            </w:tcMar>
          </w:tcPr>
          <w:p w14:paraId="2BFDDE39" w14:textId="77777777" w:rsidR="00BB47DC" w:rsidRPr="00BB47DC" w:rsidRDefault="00BB47DC" w:rsidP="00BB47DC">
            <w:pPr>
              <w:widowControl w:val="0"/>
              <w:suppressAutoHyphens/>
              <w:autoSpaceDN w:val="0"/>
              <w:jc w:val="center"/>
              <w:textAlignment w:val="baseline"/>
              <w:rPr>
                <w:kern w:val="3"/>
                <w:lang w:eastAsia="zh-CN"/>
              </w:rPr>
            </w:pPr>
            <w:r w:rsidRPr="00BB47DC">
              <w:rPr>
                <w:kern w:val="3"/>
                <w:lang w:eastAsia="zh-CN"/>
              </w:rPr>
              <w:lastRenderedPageBreak/>
              <w:t>4.</w:t>
            </w:r>
          </w:p>
        </w:tc>
        <w:tc>
          <w:tcPr>
            <w:tcW w:w="6805" w:type="dxa"/>
            <w:tcBorders>
              <w:left w:val="single" w:sz="4" w:space="0" w:color="000000"/>
              <w:bottom w:val="single" w:sz="4" w:space="0" w:color="000000"/>
            </w:tcBorders>
            <w:shd w:val="clear" w:color="auto" w:fill="auto"/>
            <w:tcMar>
              <w:top w:w="0" w:type="dxa"/>
              <w:left w:w="0" w:type="dxa"/>
              <w:bottom w:w="0" w:type="dxa"/>
              <w:right w:w="0" w:type="dxa"/>
            </w:tcMar>
          </w:tcPr>
          <w:p w14:paraId="4542F62A" w14:textId="77777777" w:rsidR="00BB47DC" w:rsidRPr="00BB47DC" w:rsidRDefault="00BB47DC" w:rsidP="00BB47DC">
            <w:pPr>
              <w:widowControl w:val="0"/>
              <w:suppressAutoHyphens/>
              <w:autoSpaceDN w:val="0"/>
              <w:textAlignment w:val="baseline"/>
              <w:rPr>
                <w:kern w:val="3"/>
                <w:lang w:eastAsia="zh-CN"/>
              </w:rPr>
            </w:pPr>
            <w:r w:rsidRPr="00BB47DC">
              <w:rPr>
                <w:b/>
                <w:bCs/>
                <w:kern w:val="3"/>
                <w:lang w:eastAsia="zh-CN"/>
              </w:rPr>
              <w:t>Профилактически визит</w:t>
            </w:r>
            <w:r w:rsidRPr="00BB47DC">
              <w:rPr>
                <w:kern w:val="3"/>
                <w:lang w:eastAsia="zh-CN"/>
              </w:rPr>
              <w:t xml:space="preserve"> проводится в форме профилактической беседы</w:t>
            </w:r>
          </w:p>
          <w:p w14:paraId="34EA91B5" w14:textId="77777777" w:rsidR="00BB47DC" w:rsidRPr="00BB47DC" w:rsidRDefault="00BB47DC" w:rsidP="00BB47DC">
            <w:pPr>
              <w:widowControl w:val="0"/>
              <w:suppressAutoHyphens/>
              <w:autoSpaceDN w:val="0"/>
              <w:textAlignment w:val="baseline"/>
              <w:rPr>
                <w:kern w:val="3"/>
                <w:lang w:eastAsia="zh-CN"/>
              </w:rPr>
            </w:pPr>
            <w:r w:rsidRPr="00BB47DC">
              <w:rPr>
                <w:kern w:val="3"/>
                <w:lang w:eastAsia="zh-CN"/>
              </w:rPr>
              <w:t>по месту осуществления деятельности контролируемого лица либо путем использования видео-конференц-связи (при наличии возможности).</w:t>
            </w:r>
          </w:p>
          <w:p w14:paraId="25E4AE8A" w14:textId="77777777" w:rsidR="00BB47DC" w:rsidRPr="00BB47DC" w:rsidRDefault="00BB47DC" w:rsidP="00BB47DC">
            <w:pPr>
              <w:widowControl w:val="0"/>
              <w:suppressAutoHyphens/>
              <w:autoSpaceDN w:val="0"/>
              <w:textAlignment w:val="baseline"/>
              <w:rPr>
                <w:kern w:val="3"/>
              </w:rPr>
            </w:pPr>
            <w:r w:rsidRPr="00BB47DC">
              <w:rPr>
                <w:kern w:val="3"/>
              </w:rPr>
              <w:t>В ходе профилактического визита контролируемое лицо информируется о его полномочиях, а также об особенностях организации и осуществления муниципального контроля в сфере благоустройства, проводимого в отношении объекта контроля.</w:t>
            </w:r>
          </w:p>
          <w:p w14:paraId="5108992E" w14:textId="77777777" w:rsidR="00BB47DC" w:rsidRPr="00BB47DC" w:rsidRDefault="00BB47DC" w:rsidP="00BB47DC">
            <w:pPr>
              <w:widowControl w:val="0"/>
              <w:suppressAutoHyphens/>
              <w:autoSpaceDN w:val="0"/>
              <w:textAlignment w:val="baseline"/>
              <w:rPr>
                <w:kern w:val="3"/>
              </w:rPr>
            </w:pPr>
            <w:r w:rsidRPr="00BB47DC">
              <w:rPr>
                <w:kern w:val="3"/>
              </w:rPr>
              <w:t>В ходе профилактического визита контролируемое лицо информируется</w:t>
            </w:r>
            <w:r w:rsidRPr="00BB47DC">
              <w:rPr>
                <w:kern w:val="3"/>
              </w:rPr>
              <w:br/>
              <w:t>об обязательных требованиях, предъявляемых к его деятельности, либо к используемым им объектам контроля, их соответствии индикаторам риска, а также о видах, содержании и об интенсивности контрольных мероприятий, проводимых в отношении контролируемого лица.</w:t>
            </w:r>
          </w:p>
          <w:p w14:paraId="51E96AA1" w14:textId="77777777" w:rsidR="00BB47DC" w:rsidRPr="00BB47DC" w:rsidRDefault="00BB47DC" w:rsidP="00BB47DC">
            <w:pPr>
              <w:widowControl w:val="0"/>
              <w:suppressAutoHyphens/>
              <w:autoSpaceDN w:val="0"/>
              <w:textAlignment w:val="baseline"/>
              <w:rPr>
                <w:kern w:val="3"/>
              </w:rPr>
            </w:pPr>
            <w:r w:rsidRPr="00BB47DC">
              <w:rPr>
                <w:kern w:val="3"/>
              </w:rPr>
              <w:t>В ходе профилактического визита может осуществляться консультирование контролируемого лица.</w:t>
            </w:r>
          </w:p>
          <w:p w14:paraId="02AC7211" w14:textId="77777777" w:rsidR="00BB47DC" w:rsidRPr="00BB47DC" w:rsidRDefault="00BB47DC" w:rsidP="00BB47DC">
            <w:pPr>
              <w:widowControl w:val="0"/>
              <w:suppressAutoHyphens/>
              <w:autoSpaceDN w:val="0"/>
              <w:textAlignment w:val="baseline"/>
              <w:rPr>
                <w:kern w:val="3"/>
              </w:rPr>
            </w:pPr>
            <w:r w:rsidRPr="00BB47DC">
              <w:rPr>
                <w:kern w:val="3"/>
              </w:rPr>
              <w:t>Профилактический визит проводится по согласованию с контролируемым лицом.</w:t>
            </w:r>
          </w:p>
          <w:p w14:paraId="2CA0A5E8" w14:textId="77777777" w:rsidR="00BB47DC" w:rsidRPr="00BB47DC" w:rsidRDefault="00BB47DC" w:rsidP="00BB47DC">
            <w:pPr>
              <w:widowControl w:val="0"/>
              <w:suppressAutoHyphens/>
              <w:autoSpaceDN w:val="0"/>
              <w:textAlignment w:val="baseline"/>
              <w:rPr>
                <w:kern w:val="3"/>
              </w:rPr>
            </w:pPr>
            <w:r w:rsidRPr="00BB47DC">
              <w:rPr>
                <w:kern w:val="3"/>
              </w:rPr>
              <w:t>Обязательный профилактический визит проводится в отношении контролируемого лица, впервые приступающего к осуществлению своей деятельности.</w:t>
            </w:r>
          </w:p>
          <w:p w14:paraId="2A0983CF" w14:textId="77777777" w:rsidR="00BB47DC" w:rsidRPr="00BB47DC" w:rsidRDefault="00BB47DC" w:rsidP="00BB47DC">
            <w:pPr>
              <w:widowControl w:val="0"/>
              <w:suppressAutoHyphens/>
              <w:autoSpaceDN w:val="0"/>
              <w:textAlignment w:val="baseline"/>
              <w:rPr>
                <w:kern w:val="3"/>
              </w:rPr>
            </w:pPr>
            <w:r w:rsidRPr="00BB47DC">
              <w:rPr>
                <w:kern w:val="3"/>
              </w:rPr>
              <w:t>О проведении профилактического визита контролируемое лицо уведомляется контрольным органом не позднее чем за 5 (пять) рабочих дней.</w:t>
            </w:r>
          </w:p>
          <w:p w14:paraId="4A127477" w14:textId="77777777" w:rsidR="00BB47DC" w:rsidRPr="00BB47DC" w:rsidRDefault="00BB47DC" w:rsidP="00BB47DC">
            <w:pPr>
              <w:widowControl w:val="0"/>
              <w:suppressAutoHyphens/>
              <w:autoSpaceDN w:val="0"/>
              <w:textAlignment w:val="baseline"/>
              <w:rPr>
                <w:kern w:val="3"/>
              </w:rPr>
            </w:pPr>
            <w:r w:rsidRPr="00BB47DC">
              <w:rPr>
                <w:kern w:val="3"/>
              </w:rPr>
              <w:t>Контролируемое лицо вправе отказаться от проведения профилактического визита, уведомив об этом контрольный орган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(три) рабочих дня до даты его проведения.</w:t>
            </w:r>
          </w:p>
          <w:p w14:paraId="410AD205" w14:textId="77777777" w:rsidR="00BB47DC" w:rsidRPr="00BB47DC" w:rsidRDefault="00BB47DC" w:rsidP="00BB47DC">
            <w:pPr>
              <w:widowControl w:val="0"/>
              <w:suppressAutoHyphens/>
              <w:autoSpaceDN w:val="0"/>
              <w:textAlignment w:val="baseline"/>
              <w:rPr>
                <w:kern w:val="3"/>
              </w:rPr>
            </w:pPr>
            <w:r w:rsidRPr="00BB47DC">
              <w:rPr>
                <w:kern w:val="3"/>
              </w:rPr>
              <w:t>Срок проведения профилактического визита (обязательного профилактического визита) не может превышать один рабочий день.</w:t>
            </w:r>
          </w:p>
        </w:tc>
        <w:tc>
          <w:tcPr>
            <w:tcW w:w="2277"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27ED05" w14:textId="77777777" w:rsidR="00BB47DC" w:rsidRPr="00BB47DC" w:rsidRDefault="00BB47DC" w:rsidP="00BB47DC">
            <w:pPr>
              <w:widowControl w:val="0"/>
              <w:suppressAutoHyphens/>
              <w:autoSpaceDN w:val="0"/>
              <w:jc w:val="center"/>
              <w:textAlignment w:val="baseline"/>
              <w:rPr>
                <w:kern w:val="3"/>
                <w:lang w:eastAsia="zh-CN"/>
              </w:rPr>
            </w:pPr>
            <w:r w:rsidRPr="00BB47DC">
              <w:rPr>
                <w:kern w:val="3"/>
                <w:lang w:eastAsia="zh-CN"/>
              </w:rPr>
              <w:t xml:space="preserve">В течение </w:t>
            </w:r>
            <w:r w:rsidRPr="00BB47DC">
              <w:rPr>
                <w:kern w:val="3"/>
                <w:lang w:val="en-US" w:eastAsia="zh-CN"/>
              </w:rPr>
              <w:t>II</w:t>
            </w:r>
            <w:r w:rsidRPr="00BB47DC">
              <w:rPr>
                <w:kern w:val="3"/>
                <w:lang w:eastAsia="zh-CN"/>
              </w:rPr>
              <w:t xml:space="preserve"> и I</w:t>
            </w:r>
            <w:r w:rsidRPr="00BB47DC">
              <w:rPr>
                <w:kern w:val="3"/>
                <w:lang w:val="en-US" w:eastAsia="zh-CN"/>
              </w:rPr>
              <w:t>V</w:t>
            </w:r>
            <w:r w:rsidRPr="00BB47DC">
              <w:rPr>
                <w:kern w:val="3"/>
                <w:lang w:eastAsia="zh-CN"/>
              </w:rPr>
              <w:t xml:space="preserve"> кварталов 2024 года</w:t>
            </w:r>
          </w:p>
        </w:tc>
      </w:tr>
    </w:tbl>
    <w:p w14:paraId="31F3081D" w14:textId="77777777" w:rsidR="00BB47DC" w:rsidRPr="00BB47DC" w:rsidRDefault="00BB47DC" w:rsidP="00BB47DC">
      <w:pPr>
        <w:suppressAutoHyphens/>
        <w:autoSpaceDN w:val="0"/>
        <w:spacing w:after="29"/>
        <w:ind w:firstLine="709"/>
        <w:jc w:val="both"/>
        <w:textAlignment w:val="baseline"/>
        <w:rPr>
          <w:b/>
          <w:kern w:val="3"/>
          <w:sz w:val="28"/>
          <w:szCs w:val="28"/>
        </w:rPr>
      </w:pPr>
    </w:p>
    <w:p w14:paraId="538B173A" w14:textId="77777777" w:rsidR="00BB47DC" w:rsidRPr="00BB47DC" w:rsidRDefault="00BB47DC" w:rsidP="00BB47DC">
      <w:pPr>
        <w:suppressAutoHyphens/>
        <w:autoSpaceDN w:val="0"/>
        <w:ind w:firstLine="709"/>
        <w:jc w:val="center"/>
        <w:textAlignment w:val="baseline"/>
        <w:outlineLvl w:val="1"/>
        <w:rPr>
          <w:b/>
          <w:bCs/>
          <w:kern w:val="3"/>
          <w:sz w:val="28"/>
          <w:szCs w:val="28"/>
          <w:lang w:eastAsia="zh-CN"/>
        </w:rPr>
      </w:pPr>
      <w:r w:rsidRPr="00BB47DC">
        <w:rPr>
          <w:b/>
          <w:bCs/>
          <w:kern w:val="3"/>
          <w:sz w:val="28"/>
          <w:szCs w:val="28"/>
          <w:lang w:eastAsia="zh-CN"/>
        </w:rPr>
        <w:t>Раздел 4. Показатели результативности и эффективности программы профилактики</w:t>
      </w:r>
    </w:p>
    <w:p w14:paraId="1A06EBFB" w14:textId="77777777" w:rsidR="00BB47DC" w:rsidRPr="00BB47DC" w:rsidRDefault="00BB47DC" w:rsidP="00BB47DC">
      <w:pPr>
        <w:suppressAutoHyphens/>
        <w:autoSpaceDN w:val="0"/>
        <w:ind w:firstLine="709"/>
        <w:jc w:val="center"/>
        <w:textAlignment w:val="baseline"/>
        <w:outlineLvl w:val="1"/>
        <w:rPr>
          <w:b/>
          <w:bCs/>
          <w:kern w:val="3"/>
          <w:sz w:val="28"/>
          <w:szCs w:val="28"/>
          <w:lang w:eastAsia="zh-CN"/>
        </w:rPr>
      </w:pPr>
    </w:p>
    <w:p w14:paraId="1697C2D8" w14:textId="77777777" w:rsidR="00BB47DC" w:rsidRPr="00BB47DC" w:rsidRDefault="00BB47DC" w:rsidP="00BB47DC">
      <w:pPr>
        <w:suppressAutoHyphens/>
        <w:autoSpaceDN w:val="0"/>
        <w:ind w:firstLine="709"/>
        <w:jc w:val="both"/>
        <w:textAlignment w:val="baseline"/>
        <w:rPr>
          <w:kern w:val="3"/>
          <w:sz w:val="28"/>
          <w:szCs w:val="28"/>
        </w:rPr>
      </w:pPr>
      <w:r w:rsidRPr="00BB47DC">
        <w:rPr>
          <w:kern w:val="3"/>
          <w:sz w:val="28"/>
          <w:szCs w:val="28"/>
        </w:rPr>
        <w:t>Финансирование исполнения функции по осуществлению Администрацией Нижнесергинского городского поселения муниципального контроля осуществляется в рамках бюджетных средств, выделяемых на обеспечение текущей деятельности администрации Нижнесергинского городского поселения.</w:t>
      </w:r>
    </w:p>
    <w:p w14:paraId="571A96F5" w14:textId="77777777" w:rsidR="00BB47DC" w:rsidRPr="00BB47DC" w:rsidRDefault="00BB47DC" w:rsidP="00BB47DC">
      <w:pPr>
        <w:suppressAutoHyphens/>
        <w:autoSpaceDN w:val="0"/>
        <w:ind w:firstLine="709"/>
        <w:jc w:val="both"/>
        <w:textAlignment w:val="baseline"/>
        <w:rPr>
          <w:kern w:val="3"/>
          <w:sz w:val="28"/>
          <w:szCs w:val="28"/>
        </w:rPr>
      </w:pPr>
      <w:r w:rsidRPr="00BB47DC">
        <w:rPr>
          <w:kern w:val="3"/>
          <w:sz w:val="28"/>
          <w:szCs w:val="28"/>
        </w:rPr>
        <w:t>Отдельное финансирование на проведение контрольных мероприятий и реализации настоящей программы профилактики не предусмотрено.</w:t>
      </w:r>
    </w:p>
    <w:p w14:paraId="321E2194" w14:textId="77777777" w:rsidR="00BB47DC" w:rsidRPr="00BB47DC" w:rsidRDefault="00BB47DC" w:rsidP="00BB47DC">
      <w:pPr>
        <w:suppressAutoHyphens/>
        <w:autoSpaceDN w:val="0"/>
        <w:ind w:firstLine="709"/>
        <w:jc w:val="both"/>
        <w:textAlignment w:val="baseline"/>
        <w:rPr>
          <w:kern w:val="3"/>
          <w:sz w:val="28"/>
          <w:szCs w:val="28"/>
        </w:rPr>
      </w:pPr>
      <w:r w:rsidRPr="00BB47DC">
        <w:rPr>
          <w:kern w:val="3"/>
          <w:sz w:val="28"/>
          <w:szCs w:val="28"/>
        </w:rPr>
        <w:t xml:space="preserve">Текущее управление и контроль за ходом реализации программы профилактики осуществляет Администрация Нижнесергинского городского поселения. Ответственным за реализацию видов профилактических мероприятий, предусмотренных настоящей программой профилактики, </w:t>
      </w:r>
      <w:r w:rsidRPr="00BB47DC">
        <w:rPr>
          <w:kern w:val="3"/>
          <w:sz w:val="28"/>
          <w:szCs w:val="28"/>
        </w:rPr>
        <w:lastRenderedPageBreak/>
        <w:t>является заместитель главы администрации Нижнесергинского городского поселения, уполномоченный на осуществление данного вида контроля.</w:t>
      </w:r>
    </w:p>
    <w:p w14:paraId="48FAE5CF" w14:textId="77777777" w:rsidR="00BB47DC" w:rsidRPr="00BB47DC" w:rsidRDefault="00BB47DC" w:rsidP="00BB47DC">
      <w:pPr>
        <w:suppressAutoHyphens/>
        <w:autoSpaceDN w:val="0"/>
        <w:ind w:firstLine="709"/>
        <w:jc w:val="both"/>
        <w:textAlignment w:val="baseline"/>
        <w:rPr>
          <w:kern w:val="3"/>
          <w:sz w:val="28"/>
          <w:szCs w:val="28"/>
        </w:rPr>
      </w:pPr>
      <w:r w:rsidRPr="00BB47DC">
        <w:rPr>
          <w:kern w:val="3"/>
          <w:sz w:val="28"/>
          <w:szCs w:val="28"/>
        </w:rPr>
        <w:t>Мониторинг реализации программы профилактики осуществляется на регулярной основе.</w:t>
      </w:r>
    </w:p>
    <w:p w14:paraId="5C4F1522" w14:textId="77777777" w:rsidR="00BB47DC" w:rsidRPr="00BB47DC" w:rsidRDefault="00BB47DC" w:rsidP="00BB47DC">
      <w:pPr>
        <w:suppressAutoHyphens/>
        <w:autoSpaceDN w:val="0"/>
        <w:ind w:firstLine="709"/>
        <w:jc w:val="both"/>
        <w:textAlignment w:val="baseline"/>
        <w:rPr>
          <w:kern w:val="3"/>
          <w:sz w:val="28"/>
          <w:szCs w:val="28"/>
        </w:rPr>
      </w:pPr>
      <w:r w:rsidRPr="00BB47DC">
        <w:rPr>
          <w:kern w:val="3"/>
          <w:sz w:val="28"/>
          <w:szCs w:val="28"/>
        </w:rPr>
        <w:t xml:space="preserve">Ожидаемый результат программы профилактики </w:t>
      </w:r>
      <w:r w:rsidRPr="00BB47DC">
        <w:rPr>
          <w:rFonts w:eastAsia="Liberation Serif"/>
          <w:kern w:val="3"/>
          <w:sz w:val="28"/>
          <w:szCs w:val="28"/>
        </w:rPr>
        <w:t>–</w:t>
      </w:r>
      <w:r w:rsidRPr="00BB47DC">
        <w:rPr>
          <w:kern w:val="3"/>
          <w:sz w:val="28"/>
          <w:szCs w:val="28"/>
        </w:rPr>
        <w:t xml:space="preserve">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14:paraId="60EA9882" w14:textId="77777777" w:rsidR="00BB47DC" w:rsidRPr="00BB47DC" w:rsidRDefault="00BB47DC" w:rsidP="00BB47DC">
      <w:pPr>
        <w:suppressAutoHyphens/>
        <w:autoSpaceDN w:val="0"/>
        <w:ind w:firstLine="709"/>
        <w:jc w:val="both"/>
        <w:textAlignment w:val="baseline"/>
        <w:rPr>
          <w:kern w:val="3"/>
          <w:sz w:val="28"/>
          <w:szCs w:val="28"/>
        </w:rPr>
      </w:pPr>
      <w:r w:rsidRPr="00BB47DC">
        <w:rPr>
          <w:kern w:val="3"/>
          <w:sz w:val="28"/>
          <w:szCs w:val="28"/>
        </w:rPr>
        <w:t xml:space="preserve">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w:t>
      </w:r>
      <w:proofErr w:type="gramStart"/>
      <w:r w:rsidRPr="00BB47DC">
        <w:rPr>
          <w:kern w:val="3"/>
          <w:sz w:val="28"/>
          <w:szCs w:val="28"/>
        </w:rPr>
        <w:t>снижения</w:t>
      </w:r>
      <w:proofErr w:type="gramEnd"/>
      <w:r w:rsidRPr="00BB47DC">
        <w:rPr>
          <w:kern w:val="3"/>
          <w:sz w:val="28"/>
          <w:szCs w:val="28"/>
        </w:rPr>
        <w:t xml:space="preserve"> причиняемого контролируемыми лицами вреда (ущерба) охраняемым законом ценностям при проведении профилактических мероприятий.</w:t>
      </w:r>
    </w:p>
    <w:p w14:paraId="22E9A74B" w14:textId="77777777" w:rsidR="00BB47DC" w:rsidRPr="00BB47DC" w:rsidRDefault="00BB47DC" w:rsidP="00BB47DC">
      <w:pPr>
        <w:suppressAutoHyphens/>
        <w:autoSpaceDN w:val="0"/>
        <w:ind w:firstLine="709"/>
        <w:jc w:val="both"/>
        <w:textAlignment w:val="baseline"/>
        <w:rPr>
          <w:kern w:val="3"/>
          <w:sz w:val="28"/>
          <w:szCs w:val="28"/>
        </w:rPr>
      </w:pPr>
    </w:p>
    <w:p w14:paraId="78C3A995" w14:textId="77777777" w:rsidR="00BB47DC" w:rsidRPr="00BB47DC" w:rsidRDefault="00BB47DC" w:rsidP="00BB47DC">
      <w:pPr>
        <w:suppressAutoHyphens/>
        <w:autoSpaceDN w:val="0"/>
        <w:ind w:firstLine="709"/>
        <w:jc w:val="both"/>
        <w:textAlignment w:val="baseline"/>
        <w:rPr>
          <w:b/>
          <w:bCs/>
          <w:kern w:val="3"/>
          <w:sz w:val="28"/>
          <w:szCs w:val="28"/>
        </w:rPr>
      </w:pPr>
      <w:r w:rsidRPr="00BB47DC">
        <w:rPr>
          <w:b/>
          <w:bCs/>
          <w:kern w:val="3"/>
          <w:sz w:val="28"/>
          <w:szCs w:val="28"/>
        </w:rPr>
        <w:t>Показатели эффективности:</w:t>
      </w:r>
    </w:p>
    <w:p w14:paraId="054DA1F5" w14:textId="77777777" w:rsidR="00BB47DC" w:rsidRPr="00BB47DC" w:rsidRDefault="00BB47DC" w:rsidP="00BB47DC">
      <w:pPr>
        <w:suppressAutoHyphens/>
        <w:autoSpaceDN w:val="0"/>
        <w:ind w:firstLine="709"/>
        <w:jc w:val="both"/>
        <w:textAlignment w:val="baseline"/>
        <w:rPr>
          <w:kern w:val="3"/>
          <w:sz w:val="28"/>
          <w:szCs w:val="28"/>
        </w:rPr>
      </w:pPr>
      <w:r w:rsidRPr="00BB47DC">
        <w:rPr>
          <w:kern w:val="3"/>
          <w:sz w:val="28"/>
          <w:szCs w:val="28"/>
        </w:rPr>
        <w:t>1) полнота информации, размещенной на официальном сайте Администрации Нижнесергинского городского поселения в сети «Интернет» — 100%;</w:t>
      </w:r>
    </w:p>
    <w:p w14:paraId="0E4AEBFB" w14:textId="77777777" w:rsidR="00BB47DC" w:rsidRPr="00BB47DC" w:rsidRDefault="00BB47DC" w:rsidP="00BB47DC">
      <w:pPr>
        <w:suppressAutoHyphens/>
        <w:autoSpaceDN w:val="0"/>
        <w:ind w:firstLine="709"/>
        <w:jc w:val="both"/>
        <w:textAlignment w:val="baseline"/>
        <w:rPr>
          <w:kern w:val="3"/>
          <w:sz w:val="28"/>
          <w:szCs w:val="28"/>
        </w:rPr>
      </w:pPr>
      <w:r w:rsidRPr="00BB47DC">
        <w:rPr>
          <w:kern w:val="3"/>
          <w:sz w:val="28"/>
          <w:szCs w:val="28"/>
        </w:rPr>
        <w:t>2) удовлетворенность контролируемых лиц и их представителей консультированием контрольного органа — 100%;</w:t>
      </w:r>
    </w:p>
    <w:p w14:paraId="6B4BA398" w14:textId="77777777" w:rsidR="00BB47DC" w:rsidRPr="00BB47DC" w:rsidRDefault="00BB47DC" w:rsidP="00BB47DC">
      <w:pPr>
        <w:suppressAutoHyphens/>
        <w:autoSpaceDN w:val="0"/>
        <w:spacing w:after="29"/>
        <w:ind w:firstLine="709"/>
        <w:jc w:val="both"/>
        <w:textAlignment w:val="baseline"/>
        <w:rPr>
          <w:kern w:val="3"/>
          <w:sz w:val="28"/>
          <w:szCs w:val="28"/>
        </w:rPr>
      </w:pPr>
      <w:r w:rsidRPr="00BB47DC">
        <w:rPr>
          <w:kern w:val="3"/>
          <w:sz w:val="28"/>
          <w:szCs w:val="28"/>
        </w:rPr>
        <w:t>3) количество проведенных профилактических мероприятий контрольным органом - не менее 10 (десяти);</w:t>
      </w:r>
    </w:p>
    <w:p w14:paraId="4FCFECE3" w14:textId="77777777" w:rsidR="00BB47DC" w:rsidRPr="00BB47DC" w:rsidRDefault="00BB47DC" w:rsidP="00BB47DC">
      <w:pPr>
        <w:suppressAutoHyphens/>
        <w:autoSpaceDN w:val="0"/>
        <w:spacing w:after="29"/>
        <w:ind w:firstLine="709"/>
        <w:jc w:val="both"/>
        <w:textAlignment w:val="baseline"/>
        <w:rPr>
          <w:kern w:val="3"/>
          <w:sz w:val="28"/>
          <w:szCs w:val="28"/>
        </w:rPr>
      </w:pPr>
      <w:r w:rsidRPr="00BB47DC">
        <w:rPr>
          <w:kern w:val="3"/>
          <w:sz w:val="28"/>
          <w:szCs w:val="28"/>
        </w:rPr>
        <w:t>Отчетным периодом для определения значений показателей является календарный год.</w:t>
      </w:r>
    </w:p>
    <w:p w14:paraId="76BFA53E" w14:textId="77777777" w:rsidR="00BB47DC" w:rsidRPr="00BB47DC" w:rsidRDefault="00BB47DC" w:rsidP="00BB47DC">
      <w:pPr>
        <w:spacing w:after="160" w:line="259" w:lineRule="auto"/>
        <w:ind w:firstLine="708"/>
        <w:rPr>
          <w:rFonts w:eastAsia="Calibri"/>
          <w:sz w:val="28"/>
          <w:szCs w:val="28"/>
          <w:lang w:eastAsia="en-US"/>
        </w:rPr>
      </w:pPr>
      <w:r w:rsidRPr="00BB47DC">
        <w:rPr>
          <w:rFonts w:eastAsia="NSimSun"/>
          <w:kern w:val="3"/>
          <w:sz w:val="28"/>
          <w:szCs w:val="28"/>
          <w:lang w:bidi="hi-IN"/>
        </w:rPr>
        <w:t>Результаты оценки фактических (достигнутых) значений показателей включаются</w:t>
      </w:r>
      <w:r w:rsidRPr="00BB47DC">
        <w:rPr>
          <w:rFonts w:eastAsia="NSimSun"/>
          <w:kern w:val="3"/>
          <w:sz w:val="28"/>
          <w:szCs w:val="28"/>
          <w:lang w:bidi="hi-IN"/>
        </w:rPr>
        <w:br/>
        <w:t>в ежегодные доклады об осуществлении муниципального контроля в сфере благоустройства на территории Нижнесергинского городского поселения.</w:t>
      </w:r>
    </w:p>
    <w:p w14:paraId="5D08CF17" w14:textId="77777777" w:rsidR="00BB47DC" w:rsidRPr="00473251" w:rsidRDefault="00BB47DC" w:rsidP="00DC2FBB">
      <w:pPr>
        <w:shd w:val="clear" w:color="auto" w:fill="FFFFFF"/>
        <w:tabs>
          <w:tab w:val="left" w:pos="7474"/>
        </w:tabs>
        <w:rPr>
          <w:spacing w:val="-2"/>
          <w:sz w:val="28"/>
          <w:szCs w:val="28"/>
        </w:rPr>
      </w:pPr>
    </w:p>
    <w:sectPr w:rsidR="00BB47DC" w:rsidRPr="00473251" w:rsidSect="00DC2FBB">
      <w:pgSz w:w="11906" w:h="16838"/>
      <w:pgMar w:top="709" w:right="746"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510446D1"/>
    <w:multiLevelType w:val="hybridMultilevel"/>
    <w:tmpl w:val="5EB479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5066"/>
    <w:rsid w:val="00030765"/>
    <w:rsid w:val="000C548D"/>
    <w:rsid w:val="00142CE0"/>
    <w:rsid w:val="00185066"/>
    <w:rsid w:val="001973DC"/>
    <w:rsid w:val="00231752"/>
    <w:rsid w:val="00320579"/>
    <w:rsid w:val="00327BB6"/>
    <w:rsid w:val="003A6C77"/>
    <w:rsid w:val="003B55FD"/>
    <w:rsid w:val="003F15FB"/>
    <w:rsid w:val="00425B00"/>
    <w:rsid w:val="00473251"/>
    <w:rsid w:val="0054037E"/>
    <w:rsid w:val="005710E6"/>
    <w:rsid w:val="00572718"/>
    <w:rsid w:val="0057690E"/>
    <w:rsid w:val="00624951"/>
    <w:rsid w:val="006267A1"/>
    <w:rsid w:val="0064545B"/>
    <w:rsid w:val="00697AAC"/>
    <w:rsid w:val="006A302A"/>
    <w:rsid w:val="00751C2A"/>
    <w:rsid w:val="007800B5"/>
    <w:rsid w:val="007A523C"/>
    <w:rsid w:val="007C3E5E"/>
    <w:rsid w:val="00800754"/>
    <w:rsid w:val="00993313"/>
    <w:rsid w:val="009B1C93"/>
    <w:rsid w:val="009B7850"/>
    <w:rsid w:val="00A24E3C"/>
    <w:rsid w:val="00A43715"/>
    <w:rsid w:val="00A80BAA"/>
    <w:rsid w:val="00AD28F6"/>
    <w:rsid w:val="00AE3878"/>
    <w:rsid w:val="00AF3DE3"/>
    <w:rsid w:val="00AF5B1D"/>
    <w:rsid w:val="00AF6877"/>
    <w:rsid w:val="00B56B7D"/>
    <w:rsid w:val="00B723B5"/>
    <w:rsid w:val="00BB47DC"/>
    <w:rsid w:val="00C13A57"/>
    <w:rsid w:val="00C82A6F"/>
    <w:rsid w:val="00C833DF"/>
    <w:rsid w:val="00C93EAA"/>
    <w:rsid w:val="00C9637E"/>
    <w:rsid w:val="00CA72B1"/>
    <w:rsid w:val="00CE2933"/>
    <w:rsid w:val="00D23104"/>
    <w:rsid w:val="00D53462"/>
    <w:rsid w:val="00D61A5D"/>
    <w:rsid w:val="00D9683D"/>
    <w:rsid w:val="00DC2FBB"/>
    <w:rsid w:val="00DD5076"/>
    <w:rsid w:val="00E019BE"/>
    <w:rsid w:val="00E21B02"/>
    <w:rsid w:val="00E43483"/>
    <w:rsid w:val="00E64886"/>
    <w:rsid w:val="00EF1E1B"/>
    <w:rsid w:val="00EF571D"/>
    <w:rsid w:val="00F40F8A"/>
    <w:rsid w:val="00F47AE3"/>
    <w:rsid w:val="00F9243F"/>
    <w:rsid w:val="00FA609F"/>
    <w:rsid w:val="00FB1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F2D490"/>
  <w15:docId w15:val="{1FC469CA-84EA-45F3-B7F3-6CF5F5A4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066"/>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85066"/>
    <w:pPr>
      <w:widowControl w:val="0"/>
      <w:autoSpaceDE w:val="0"/>
      <w:autoSpaceDN w:val="0"/>
      <w:adjustRightInd w:val="0"/>
    </w:pPr>
    <w:rPr>
      <w:rFonts w:ascii="Arial" w:eastAsia="Times New Roman" w:hAnsi="Arial" w:cs="Arial"/>
      <w:b/>
      <w:bCs/>
    </w:rPr>
  </w:style>
  <w:style w:type="paragraph" w:styleId="a3">
    <w:name w:val="Balloon Text"/>
    <w:basedOn w:val="a"/>
    <w:link w:val="a4"/>
    <w:uiPriority w:val="99"/>
    <w:semiHidden/>
    <w:rsid w:val="00185066"/>
    <w:rPr>
      <w:rFonts w:ascii="Tahoma" w:hAnsi="Tahoma" w:cs="Tahoma"/>
      <w:sz w:val="16"/>
      <w:szCs w:val="16"/>
    </w:rPr>
  </w:style>
  <w:style w:type="character" w:customStyle="1" w:styleId="a4">
    <w:name w:val="Текст выноски Знак"/>
    <w:link w:val="a3"/>
    <w:uiPriority w:val="99"/>
    <w:semiHidden/>
    <w:locked/>
    <w:rsid w:val="00185066"/>
    <w:rPr>
      <w:rFonts w:ascii="Tahoma" w:hAnsi="Tahoma" w:cs="Tahoma"/>
      <w:sz w:val="16"/>
      <w:szCs w:val="16"/>
      <w:lang w:eastAsia="ru-RU"/>
    </w:rPr>
  </w:style>
  <w:style w:type="paragraph" w:styleId="a5">
    <w:name w:val="Normal (Web)"/>
    <w:basedOn w:val="a"/>
    <w:uiPriority w:val="99"/>
    <w:rsid w:val="00320579"/>
    <w:pPr>
      <w:spacing w:before="100" w:beforeAutospacing="1" w:after="100" w:afterAutospacing="1"/>
    </w:pPr>
  </w:style>
  <w:style w:type="paragraph" w:styleId="a6">
    <w:name w:val="List Paragraph"/>
    <w:basedOn w:val="a"/>
    <w:uiPriority w:val="99"/>
    <w:qFormat/>
    <w:rsid w:val="003A6C77"/>
    <w:pPr>
      <w:spacing w:after="200" w:line="276" w:lineRule="auto"/>
      <w:ind w:left="720"/>
      <w:contextualSpacing/>
    </w:pPr>
    <w:rPr>
      <w:rFonts w:ascii="Calibri" w:eastAsia="Calibri" w:hAnsi="Calibri"/>
      <w:sz w:val="22"/>
      <w:szCs w:val="22"/>
      <w:lang w:eastAsia="en-US"/>
    </w:rPr>
  </w:style>
  <w:style w:type="table" w:styleId="a7">
    <w:name w:val="Table Grid"/>
    <w:basedOn w:val="a1"/>
    <w:uiPriority w:val="39"/>
    <w:locked/>
    <w:rsid w:val="00BB47D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470791">
      <w:marLeft w:val="0"/>
      <w:marRight w:val="0"/>
      <w:marTop w:val="0"/>
      <w:marBottom w:val="0"/>
      <w:divBdr>
        <w:top w:val="none" w:sz="0" w:space="0" w:color="auto"/>
        <w:left w:val="none" w:sz="0" w:space="0" w:color="auto"/>
        <w:bottom w:val="none" w:sz="0" w:space="0" w:color="auto"/>
        <w:right w:val="none" w:sz="0" w:space="0" w:color="auto"/>
      </w:divBdr>
    </w:div>
    <w:div w:id="11984707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RLAW071&amp;n=302936&amp;dst=10000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1</Pages>
  <Words>3162</Words>
  <Characters>18029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Пользователь</cp:lastModifiedBy>
  <cp:revision>32</cp:revision>
  <cp:lastPrinted>2023-12-25T10:40:00Z</cp:lastPrinted>
  <dcterms:created xsi:type="dcterms:W3CDTF">2015-03-17T04:55:00Z</dcterms:created>
  <dcterms:modified xsi:type="dcterms:W3CDTF">2023-12-25T10:41:00Z</dcterms:modified>
</cp:coreProperties>
</file>