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43" w:rsidRDefault="00FB5D64" w:rsidP="00FB5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47BE">
        <w:rPr>
          <w:rFonts w:ascii="Times New Roman" w:hAnsi="Times New Roman" w:cs="Times New Roman"/>
          <w:b/>
          <w:sz w:val="24"/>
          <w:szCs w:val="24"/>
        </w:rPr>
        <w:t>ИНФОРМАЦИЯ ДЛЯ РАЗМЕЩЕНИЯ НА САЙТЕ ОБ УПЛАТЕ АРЕНДНОЙ ПЛАТЫ ЗА ЗЕМЕЛЬНЫЕ УЧАСТКИ</w:t>
      </w:r>
    </w:p>
    <w:p w:rsidR="00B02C80" w:rsidRPr="002947BE" w:rsidRDefault="00B02C80" w:rsidP="00FB5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64" w:rsidRDefault="00FB5D64" w:rsidP="00FB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Нижнесергинского городского поселения (далее – Администрация) информирует арендаторов земельных участков Нижнесергинского городского поселения (п. Бажуково, д. Половинка, п. </w:t>
      </w:r>
      <w:r w:rsidR="00BA08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овая Ельня) о необходимости правильно заполнять платежные поручения и квитанции о перечислении арендной платы за пользование земельными участками.</w:t>
      </w:r>
    </w:p>
    <w:p w:rsidR="00B02C80" w:rsidRDefault="00B02C80" w:rsidP="00FB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D64" w:rsidRDefault="00FB5D64" w:rsidP="00FB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ошибочном заполнении платежных документов, перечисленные денежные средства будут зачисляться на балансовые счета Федерального бюджета, что потребует проведение процедуры уточнения в течение 20-ти дней.</w:t>
      </w:r>
    </w:p>
    <w:p w:rsidR="00B02C80" w:rsidRDefault="00B02C80" w:rsidP="00FB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D64" w:rsidRDefault="00FB5D64" w:rsidP="00FB5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введением в действие приказа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="005D2F52" w:rsidRPr="00EB1011">
        <w:rPr>
          <w:rFonts w:ascii="Times New Roman" w:hAnsi="Times New Roman" w:cs="Times New Roman"/>
          <w:b/>
          <w:sz w:val="24"/>
          <w:szCs w:val="24"/>
        </w:rPr>
        <w:t xml:space="preserve">с 2020 года </w:t>
      </w:r>
      <w:r w:rsidRPr="00EB1011">
        <w:rPr>
          <w:rFonts w:ascii="Times New Roman" w:hAnsi="Times New Roman" w:cs="Times New Roman"/>
          <w:b/>
          <w:sz w:val="24"/>
          <w:szCs w:val="24"/>
        </w:rPr>
        <w:t>изменяются КБК доходов</w:t>
      </w:r>
      <w:r w:rsidR="005D2F52" w:rsidRPr="00EB1011">
        <w:rPr>
          <w:rFonts w:ascii="Times New Roman" w:hAnsi="Times New Roman" w:cs="Times New Roman"/>
          <w:b/>
          <w:sz w:val="24"/>
          <w:szCs w:val="24"/>
        </w:rPr>
        <w:t>.</w:t>
      </w:r>
      <w:r w:rsidRPr="00EB10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7BE" w:rsidRPr="00EB1011" w:rsidRDefault="002947BE" w:rsidP="00FB5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64" w:rsidRPr="00D50BFC" w:rsidRDefault="00FB5D64" w:rsidP="00FB5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чем, Администрация </w:t>
      </w:r>
      <w:r w:rsidR="00284B8F">
        <w:rPr>
          <w:rFonts w:ascii="Times New Roman" w:hAnsi="Times New Roman" w:cs="Times New Roman"/>
          <w:sz w:val="24"/>
          <w:szCs w:val="24"/>
        </w:rPr>
        <w:t>просит обратить</w:t>
      </w:r>
      <w:r>
        <w:rPr>
          <w:rFonts w:ascii="Times New Roman" w:hAnsi="Times New Roman" w:cs="Times New Roman"/>
          <w:sz w:val="24"/>
          <w:szCs w:val="24"/>
        </w:rPr>
        <w:t xml:space="preserve"> Ваше внимание и </w:t>
      </w:r>
      <w:r w:rsidRPr="00D50BFC">
        <w:rPr>
          <w:rFonts w:ascii="Times New Roman" w:hAnsi="Times New Roman" w:cs="Times New Roman"/>
          <w:b/>
          <w:sz w:val="24"/>
          <w:szCs w:val="24"/>
        </w:rPr>
        <w:t xml:space="preserve">перечислять </w:t>
      </w:r>
      <w:r w:rsidR="001E2BF1">
        <w:rPr>
          <w:rFonts w:ascii="Times New Roman" w:hAnsi="Times New Roman" w:cs="Times New Roman"/>
          <w:b/>
          <w:sz w:val="24"/>
          <w:szCs w:val="24"/>
        </w:rPr>
        <w:t>денежные средства</w:t>
      </w:r>
      <w:r w:rsidRPr="00D50BFC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реквизитам:</w:t>
      </w:r>
    </w:p>
    <w:p w:rsidR="00D50BFC" w:rsidRDefault="00D50BFC" w:rsidP="00D5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CC519B" w:rsidTr="00156BCE">
        <w:tc>
          <w:tcPr>
            <w:tcW w:w="562" w:type="dxa"/>
          </w:tcPr>
          <w:p w:rsid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5664" w:type="dxa"/>
          </w:tcPr>
          <w:p w:rsidR="00CC519B" w:rsidRDefault="00CC519B" w:rsidP="00D5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 бюджета</w:t>
            </w:r>
          </w:p>
        </w:tc>
      </w:tr>
      <w:tr w:rsidR="00CC519B" w:rsidTr="00156BCE">
        <w:tc>
          <w:tcPr>
            <w:tcW w:w="562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901 1 11 05 013 13 000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664" w:type="dxa"/>
          </w:tcPr>
          <w:p w:rsidR="00CC519B" w:rsidRPr="00B02C80" w:rsidRDefault="00CC519B" w:rsidP="00D5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8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</w:t>
            </w:r>
          </w:p>
        </w:tc>
      </w:tr>
      <w:tr w:rsidR="00CC519B" w:rsidTr="00156BCE">
        <w:tc>
          <w:tcPr>
            <w:tcW w:w="562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901 1 11 05 013 13 000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664" w:type="dxa"/>
          </w:tcPr>
          <w:p w:rsidR="00CC519B" w:rsidRPr="00B02C80" w:rsidRDefault="00156BCE" w:rsidP="0015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8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земельных участков)</w:t>
            </w:r>
          </w:p>
        </w:tc>
      </w:tr>
      <w:tr w:rsidR="00CC519B" w:rsidTr="00156BCE">
        <w:tc>
          <w:tcPr>
            <w:tcW w:w="562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C519B" w:rsidRPr="00CC519B" w:rsidRDefault="00EB1011" w:rsidP="00CC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 w:rsidRPr="00EB1011">
              <w:rPr>
                <w:rFonts w:ascii="Times New Roman" w:hAnsi="Times New Roman" w:cs="Times New Roman"/>
                <w:sz w:val="24"/>
                <w:szCs w:val="24"/>
              </w:rPr>
              <w:t>1 14 06 013 13 0000 430</w:t>
            </w:r>
          </w:p>
        </w:tc>
        <w:tc>
          <w:tcPr>
            <w:tcW w:w="5664" w:type="dxa"/>
          </w:tcPr>
          <w:p w:rsidR="00CC519B" w:rsidRPr="00B02C80" w:rsidRDefault="00EB1011" w:rsidP="00D5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8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CC519B" w:rsidTr="00156BCE">
        <w:tc>
          <w:tcPr>
            <w:tcW w:w="562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C519B" w:rsidRPr="00CC519B" w:rsidRDefault="00EB1011" w:rsidP="00CC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 w:rsidRPr="00EB1011">
              <w:rPr>
                <w:rFonts w:ascii="Times New Roman" w:hAnsi="Times New Roman" w:cs="Times New Roman"/>
                <w:sz w:val="24"/>
                <w:szCs w:val="24"/>
              </w:rPr>
              <w:t>1 14 06 313 13 0000 430</w:t>
            </w:r>
          </w:p>
        </w:tc>
        <w:tc>
          <w:tcPr>
            <w:tcW w:w="5664" w:type="dxa"/>
          </w:tcPr>
          <w:p w:rsidR="00CC519B" w:rsidRPr="00B02C80" w:rsidRDefault="00EB1011" w:rsidP="00D5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80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D50BFC" w:rsidRDefault="00D50BFC" w:rsidP="00D50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BFC" w:rsidRDefault="00D50BFC" w:rsidP="00D5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hAnsi="Times New Roman" w:cs="Times New Roman"/>
          <w:sz w:val="24"/>
          <w:szCs w:val="24"/>
        </w:rPr>
        <w:t xml:space="preserve"> 65628101</w:t>
      </w:r>
    </w:p>
    <w:p w:rsidR="00D50BFC" w:rsidRDefault="00D50BFC" w:rsidP="00D5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6646001507</w:t>
      </w:r>
    </w:p>
    <w:p w:rsidR="00D50BFC" w:rsidRDefault="00D50BFC" w:rsidP="00D5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lastRenderedPageBreak/>
        <w:t>КПП</w:t>
      </w:r>
      <w:r>
        <w:rPr>
          <w:rFonts w:ascii="Times New Roman" w:hAnsi="Times New Roman" w:cs="Times New Roman"/>
          <w:sz w:val="24"/>
          <w:szCs w:val="24"/>
        </w:rPr>
        <w:t xml:space="preserve"> 661901001</w:t>
      </w:r>
    </w:p>
    <w:p w:rsidR="00D50BFC" w:rsidRDefault="00D50BFC" w:rsidP="00D5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№ 40101810500000010010 УФК по свердловской области (Администрация Нижнесергинского муниципального района),</w:t>
      </w:r>
    </w:p>
    <w:p w:rsidR="00D50BFC" w:rsidRDefault="00D50BFC" w:rsidP="00D5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t>БАНК ПОЛУЧАТЕЛЯ</w:t>
      </w:r>
      <w:r>
        <w:rPr>
          <w:rFonts w:ascii="Times New Roman" w:hAnsi="Times New Roman" w:cs="Times New Roman"/>
          <w:sz w:val="24"/>
          <w:szCs w:val="24"/>
        </w:rPr>
        <w:t xml:space="preserve"> Уральское ГУ Банка России г. Екатеринбург,</w:t>
      </w:r>
    </w:p>
    <w:p w:rsidR="00D50BFC" w:rsidRDefault="00D50BFC" w:rsidP="00D5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046577001</w:t>
      </w:r>
    </w:p>
    <w:p w:rsidR="001E2BF1" w:rsidRDefault="001E2BF1" w:rsidP="00D5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D5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плательщиков, заключивших договоры:</w:t>
      </w:r>
    </w:p>
    <w:p w:rsidR="00255AAA" w:rsidRDefault="00255AAA" w:rsidP="00D5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размещение Нестационарных Торговых Объектов, </w:t>
      </w:r>
    </w:p>
    <w:p w:rsidR="00B649EB" w:rsidRDefault="00255AAA" w:rsidP="00D5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аренды имущества</w:t>
      </w:r>
      <w:r w:rsidR="00B649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4B8F" w:rsidRDefault="00B649EB" w:rsidP="00D50B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 также для уплаты пеней</w:t>
      </w:r>
      <w:r w:rsidRPr="00B649EB">
        <w:t xml:space="preserve"> </w:t>
      </w:r>
    </w:p>
    <w:p w:rsidR="00B649EB" w:rsidRDefault="00B649EB" w:rsidP="00D5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EB">
        <w:rPr>
          <w:rFonts w:ascii="Times New Roman" w:hAnsi="Times New Roman" w:cs="Times New Roman"/>
          <w:b/>
          <w:sz w:val="24"/>
          <w:szCs w:val="24"/>
        </w:rPr>
        <w:t>перечислять денежные средства по следующим реквизитам:</w:t>
      </w:r>
    </w:p>
    <w:p w:rsidR="005D2F52" w:rsidRDefault="005D2F52" w:rsidP="00FB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1E2BF1" w:rsidTr="00584512">
        <w:tc>
          <w:tcPr>
            <w:tcW w:w="562" w:type="dxa"/>
          </w:tcPr>
          <w:p w:rsidR="001E2BF1" w:rsidRDefault="001E2BF1" w:rsidP="0058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E2BF1" w:rsidRDefault="001E2BF1" w:rsidP="0058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5664" w:type="dxa"/>
          </w:tcPr>
          <w:p w:rsidR="001E2BF1" w:rsidRDefault="001E2BF1" w:rsidP="00584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 бюджета</w:t>
            </w:r>
          </w:p>
        </w:tc>
      </w:tr>
      <w:tr w:rsidR="001E2BF1" w:rsidTr="00584512">
        <w:tc>
          <w:tcPr>
            <w:tcW w:w="562" w:type="dxa"/>
          </w:tcPr>
          <w:p w:rsidR="001E2BF1" w:rsidRPr="00CC519B" w:rsidRDefault="00284B8F" w:rsidP="005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E2BF1" w:rsidRPr="00CC519B" w:rsidRDefault="001E2BF1" w:rsidP="005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 </w:t>
            </w:r>
            <w:r w:rsidRPr="001E2BF1">
              <w:rPr>
                <w:rFonts w:ascii="Times New Roman" w:hAnsi="Times New Roman" w:cs="Times New Roman"/>
                <w:sz w:val="24"/>
                <w:szCs w:val="24"/>
              </w:rPr>
              <w:t>1 11 05 075 13 0009 120</w:t>
            </w:r>
          </w:p>
        </w:tc>
        <w:tc>
          <w:tcPr>
            <w:tcW w:w="5664" w:type="dxa"/>
          </w:tcPr>
          <w:p w:rsidR="001E2BF1" w:rsidRPr="00CC519B" w:rsidRDefault="001E2BF1" w:rsidP="0058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F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 (прочие доходы от сдачи в аренду имущества)</w:t>
            </w:r>
          </w:p>
        </w:tc>
      </w:tr>
      <w:tr w:rsidR="001E2BF1" w:rsidTr="00584512">
        <w:tc>
          <w:tcPr>
            <w:tcW w:w="562" w:type="dxa"/>
          </w:tcPr>
          <w:p w:rsidR="001E2BF1" w:rsidRPr="00CC519B" w:rsidRDefault="00284B8F" w:rsidP="005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E2BF1" w:rsidRPr="00CC519B" w:rsidRDefault="001E2BF1" w:rsidP="005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 </w:t>
            </w:r>
            <w:r w:rsidRPr="001E2BF1">
              <w:rPr>
                <w:rFonts w:ascii="Times New Roman" w:hAnsi="Times New Roman" w:cs="Times New Roman"/>
                <w:sz w:val="24"/>
                <w:szCs w:val="24"/>
              </w:rPr>
              <w:t>1 11 09 045 13 0005 120</w:t>
            </w:r>
          </w:p>
        </w:tc>
        <w:tc>
          <w:tcPr>
            <w:tcW w:w="5664" w:type="dxa"/>
          </w:tcPr>
          <w:p w:rsidR="001E2BF1" w:rsidRPr="00CC519B" w:rsidRDefault="001E2BF1" w:rsidP="0058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F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нестационарного торгового объекта, а также плата за право на заключение указанных договоров)</w:t>
            </w:r>
          </w:p>
        </w:tc>
      </w:tr>
      <w:tr w:rsidR="001E2BF1" w:rsidTr="00584512">
        <w:tc>
          <w:tcPr>
            <w:tcW w:w="562" w:type="dxa"/>
          </w:tcPr>
          <w:p w:rsidR="001E2BF1" w:rsidRPr="00CC519B" w:rsidRDefault="00284B8F" w:rsidP="005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E2BF1" w:rsidRPr="00CC519B" w:rsidRDefault="001E2BF1" w:rsidP="005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F1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5664" w:type="dxa"/>
          </w:tcPr>
          <w:p w:rsidR="001E2BF1" w:rsidRPr="00CC519B" w:rsidRDefault="001E2BF1" w:rsidP="0058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F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</w:tbl>
    <w:p w:rsidR="00A272A0" w:rsidRDefault="00A272A0" w:rsidP="00A2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hAnsi="Times New Roman" w:cs="Times New Roman"/>
          <w:sz w:val="24"/>
          <w:szCs w:val="24"/>
        </w:rPr>
        <w:t xml:space="preserve"> 65628101</w:t>
      </w:r>
    </w:p>
    <w:p w:rsidR="00A272A0" w:rsidRDefault="00A272A0" w:rsidP="00A2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6646011470</w:t>
      </w:r>
    </w:p>
    <w:p w:rsidR="00A272A0" w:rsidRDefault="00A272A0" w:rsidP="00A2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661901001</w:t>
      </w:r>
    </w:p>
    <w:p w:rsidR="00A272A0" w:rsidRDefault="00A272A0" w:rsidP="00A2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№ 40101810500000010010 УФК по свердловской области (Администрация Нижнесергинского городского поселения),</w:t>
      </w:r>
    </w:p>
    <w:p w:rsidR="00A272A0" w:rsidRDefault="00A272A0" w:rsidP="00A2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t>БАНК ПОЛУЧАТЕЛЯ</w:t>
      </w:r>
      <w:r>
        <w:rPr>
          <w:rFonts w:ascii="Times New Roman" w:hAnsi="Times New Roman" w:cs="Times New Roman"/>
          <w:sz w:val="24"/>
          <w:szCs w:val="24"/>
        </w:rPr>
        <w:t xml:space="preserve"> Уральское ГУ Банка России г. Екатеринбург,</w:t>
      </w:r>
    </w:p>
    <w:p w:rsidR="00626CE6" w:rsidRDefault="00A272A0" w:rsidP="0028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FC">
        <w:rPr>
          <w:rFonts w:ascii="Times New Roman" w:hAnsi="Times New Roman" w:cs="Times New Roman"/>
          <w:b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046577001</w:t>
      </w:r>
    </w:p>
    <w:p w:rsidR="00626CE6" w:rsidRPr="00626CE6" w:rsidRDefault="00626CE6" w:rsidP="00626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CE6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обращаться по телефону 28-0-16 или по </w:t>
      </w:r>
      <w:proofErr w:type="gramStart"/>
      <w:r w:rsidRPr="00626CE6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CE6">
        <w:rPr>
          <w:rFonts w:ascii="Times New Roman" w:hAnsi="Times New Roman" w:cs="Times New Roman"/>
          <w:sz w:val="24"/>
          <w:szCs w:val="24"/>
        </w:rPr>
        <w:t xml:space="preserve"> г. Нижние Серги, ул. Ленина, д. 4, кабинет 6.</w:t>
      </w:r>
    </w:p>
    <w:p w:rsidR="008E2786" w:rsidRDefault="008E2786" w:rsidP="008E27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80">
        <w:rPr>
          <w:rFonts w:ascii="Times New Roman" w:hAnsi="Times New Roman" w:cs="Times New Roman"/>
          <w:b/>
          <w:sz w:val="24"/>
          <w:szCs w:val="24"/>
        </w:rPr>
        <w:t>ИНФОРМАЦИЯ ДЛЯ АРЕНДАТОРОВ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Размер арендной платы за использование земельных участков, которые находятся в государственной собственности Свердловской области или государственная собственность на которые не разграничена, расположенных на территории Свердловской области определяется в соответствии  с постановлением Правительства Свердловской области от 30.12.2011 г. №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за земельные участки, </w:t>
      </w:r>
      <w:r w:rsidRPr="008E2786">
        <w:rPr>
          <w:rFonts w:ascii="Times New Roman" w:hAnsi="Times New Roman" w:cs="Times New Roman"/>
          <w:sz w:val="24"/>
          <w:szCs w:val="24"/>
        </w:rPr>
        <w:lastRenderedPageBreak/>
        <w:t>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области» (далее – Постановление).</w:t>
      </w:r>
    </w:p>
    <w:p w:rsid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Размер арендной платы исчисляется исходя из формулы:</w:t>
      </w:r>
    </w:p>
    <w:p w:rsidR="00B02C80" w:rsidRPr="008E2786" w:rsidRDefault="00B02C80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         КС x </w:t>
      </w:r>
      <w:proofErr w:type="spellStart"/>
      <w:r w:rsidRPr="008E2786">
        <w:rPr>
          <w:rFonts w:ascii="Times New Roman" w:hAnsi="Times New Roman" w:cs="Times New Roman"/>
          <w:sz w:val="24"/>
          <w:szCs w:val="24"/>
        </w:rPr>
        <w:t>СтАП</w:t>
      </w:r>
      <w:proofErr w:type="spellEnd"/>
      <w:r w:rsidRPr="008E2786">
        <w:rPr>
          <w:rFonts w:ascii="Times New Roman" w:hAnsi="Times New Roman" w:cs="Times New Roman"/>
          <w:sz w:val="24"/>
          <w:szCs w:val="24"/>
        </w:rPr>
        <w:t xml:space="preserve"> x Ку x ПК     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АП = ----------------------------, где: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                       100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АП - величина арендной платы в год по договору аренды;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КС - кадастровая стоимость арендуемого земельного участка (рублей);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786">
        <w:rPr>
          <w:rFonts w:ascii="Times New Roman" w:hAnsi="Times New Roman" w:cs="Times New Roman"/>
          <w:sz w:val="24"/>
          <w:szCs w:val="24"/>
        </w:rPr>
        <w:t>СтАП</w:t>
      </w:r>
      <w:proofErr w:type="spellEnd"/>
      <w:r w:rsidRPr="008E2786">
        <w:rPr>
          <w:rFonts w:ascii="Times New Roman" w:hAnsi="Times New Roman" w:cs="Times New Roman"/>
          <w:sz w:val="24"/>
          <w:szCs w:val="24"/>
        </w:rPr>
        <w:t xml:space="preserve"> - ставка арендной платы, утвержденная постановлением Правительства Свердловской области;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Ку -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предусмотренных прогнозом социально-экономического развития Российской Федерации на среднесрочный период;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ПК – понижающий коэффициент для отдельных категорий лиц, установленный постановлением Правительства Свердловской области.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Размер годовой арендной платы за использование земельных участков государственная собственность на которые не разграничена, ежегодно индексируется для учета уровня инфляции путем перемножения коэффициентов увеличения.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Коэффициент увеличения на 2017 год установлен постановлением Правительства Свердловской области от 29 декабря 2016 г. № 928-ПП и составляет: 1.04.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Коэффициент увеличения на 2018 год установлен постановлением Правительства Свердловской области от 29 декабря 2017 г. № 1020-ПП и составляет: 1.04.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Коэффициент увеличения на 2019 год установлен постановлением Правительства Свердловской области от 20 декабря 2018 г. № 903-ПП и составляет: 1.043.</w:t>
      </w:r>
    </w:p>
    <w:p w:rsidR="00284B8F" w:rsidRDefault="00626CE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CE6">
        <w:rPr>
          <w:rFonts w:ascii="Times New Roman" w:hAnsi="Times New Roman" w:cs="Times New Roman"/>
          <w:sz w:val="24"/>
          <w:szCs w:val="24"/>
        </w:rPr>
        <w:t>Коэффициент увеличения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6CE6">
        <w:rPr>
          <w:rFonts w:ascii="Times New Roman" w:hAnsi="Times New Roman" w:cs="Times New Roman"/>
          <w:sz w:val="24"/>
          <w:szCs w:val="24"/>
        </w:rPr>
        <w:t xml:space="preserve"> год установлен постановлением Правите</w:t>
      </w:r>
      <w:r>
        <w:rPr>
          <w:rFonts w:ascii="Times New Roman" w:hAnsi="Times New Roman" w:cs="Times New Roman"/>
          <w:sz w:val="24"/>
          <w:szCs w:val="24"/>
        </w:rPr>
        <w:t>льства Свердловской области от 12</w:t>
      </w:r>
      <w:r w:rsidRPr="00626CE6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6CE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891</w:t>
      </w:r>
      <w:r w:rsidRPr="00626CE6">
        <w:rPr>
          <w:rFonts w:ascii="Times New Roman" w:hAnsi="Times New Roman" w:cs="Times New Roman"/>
          <w:sz w:val="24"/>
          <w:szCs w:val="24"/>
        </w:rPr>
        <w:t>-ПП и составляет: 1.03.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Напоминаем, что согласно Постановлению, арендная плата вносится арендаторами путем перечисления денежных средств по реквизитам, указанным в договоре аренды, в следующие сроки: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1) арендаторами, являющимися физическими лицами, использующими земельные участки под индивидуальными жилыми домами и земельные участки, предоставленные для индивидуального жилищного строительства; предоставленные для ведения садоводства, огородничества, личного подсобного хозяйства, дачного хозяйства; предоставленные для обустройства овощных ям; под временными металлическими гаражами, под индивидуальными (или) кооперативными гаражами и земельные участки, предоставленные </w:t>
      </w:r>
      <w:r w:rsidRPr="008E2786">
        <w:rPr>
          <w:rFonts w:ascii="Times New Roman" w:hAnsi="Times New Roman" w:cs="Times New Roman"/>
          <w:sz w:val="24"/>
          <w:szCs w:val="24"/>
        </w:rPr>
        <w:lastRenderedPageBreak/>
        <w:t>для строительства индивидуальных и (или) кооперативных гаражей, ежегодно до 01 декабря текущего года;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2) иными арендаторами ежемесячно, не позднее 10 числа   текущего месяца.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Неполучение расчета не является основанием для ее неуплаты в установленные законодательством сроки и влечет за собой начисление пени.</w:t>
      </w:r>
    </w:p>
    <w:p w:rsidR="008E2786" w:rsidRPr="002947BE" w:rsidRDefault="008E2786" w:rsidP="008E27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BE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Вопрос: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Почему перемножены несколько годовых коэффициентов? 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Арендная плата за земельный участок по завершении очередного финансового года определяется с учетом всех ранее примененных коэффициентов, при этом при применении повышающего коэффициента корректируется размер арендной платы в денежном выражении, размер арендной платы увеличивается, новый размер арендной платы, таким образом, является базовой величиной как для расчета арендной платы, так и для дальнейшего применения повышающего коэффициентов в следующих годах (указанная позиция сформулирована в Постановлении ФАС Уральского округа от 23.06.2014 по делу № А60-39665/2013, Определение ВС РФ от 18.09.2014 отказано в передаче кассационной жалобы для рассмотрения в судебном заседании Судебной коллегии по экономическим спорам ВС РФ; Определение ВАС РФ от 05.06.2015 по делу А60-7284/2011).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Таким образом, размер арендной платы определяется путем перемножения кадастровой стоимости, ставки арендной платы и установленных Правительством Свердловской области ежегодных коэффициентов нарастающим итогом.</w:t>
      </w: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786" w:rsidRPr="008E2786" w:rsidRDefault="008E2786" w:rsidP="008E2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786" w:rsidRDefault="008E2786" w:rsidP="00FB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786" w:rsidRDefault="008E2786" w:rsidP="00FB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786" w:rsidRPr="00FB5D64" w:rsidRDefault="008E2786" w:rsidP="00FB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E2786" w:rsidRPr="00FB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64"/>
    <w:rsid w:val="00156BCE"/>
    <w:rsid w:val="001E2BF1"/>
    <w:rsid w:val="00207500"/>
    <w:rsid w:val="00255AAA"/>
    <w:rsid w:val="00284B8F"/>
    <w:rsid w:val="002947BE"/>
    <w:rsid w:val="005D2F52"/>
    <w:rsid w:val="00626CE6"/>
    <w:rsid w:val="006D6143"/>
    <w:rsid w:val="008E2786"/>
    <w:rsid w:val="0091037B"/>
    <w:rsid w:val="00A272A0"/>
    <w:rsid w:val="00B02C80"/>
    <w:rsid w:val="00B649EB"/>
    <w:rsid w:val="00BA0811"/>
    <w:rsid w:val="00CC519B"/>
    <w:rsid w:val="00D50BFC"/>
    <w:rsid w:val="00EB1011"/>
    <w:rsid w:val="00EC106A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FC64"/>
  <w15:chartTrackingRefBased/>
  <w15:docId w15:val="{93F1F223-0F9C-4FC2-88F7-CC29CD63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Nasty</cp:lastModifiedBy>
  <cp:revision>15</cp:revision>
  <cp:lastPrinted>2020-01-17T05:56:00Z</cp:lastPrinted>
  <dcterms:created xsi:type="dcterms:W3CDTF">2020-01-13T09:43:00Z</dcterms:created>
  <dcterms:modified xsi:type="dcterms:W3CDTF">2020-01-17T05:56:00Z</dcterms:modified>
</cp:coreProperties>
</file>