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8" w:rsidRPr="007D4F14" w:rsidRDefault="00C61C78" w:rsidP="00C61C7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7D4F14">
        <w:rPr>
          <w:rFonts w:ascii="Times New Roman" w:hAnsi="Times New Roman"/>
          <w:b/>
          <w:sz w:val="16"/>
          <w:szCs w:val="16"/>
        </w:rPr>
        <w:t>ГЛАВА  НИЖНЕСЕРГИНСКОГО ГОРОДСКОГО ПОСЕЛЕНИЯ</w:t>
      </w:r>
    </w:p>
    <w:p w:rsidR="00C61C78" w:rsidRPr="007D4F14" w:rsidRDefault="00C61C78" w:rsidP="00C61C78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b/>
          <w:sz w:val="16"/>
          <w:szCs w:val="16"/>
        </w:rPr>
        <w:t>ПОСТАНОВЛЕНИЕ</w:t>
      </w:r>
    </w:p>
    <w:p w:rsidR="00C61C78" w:rsidRPr="007D4F14" w:rsidRDefault="00C61C78" w:rsidP="00C61C7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от  02.04.2012 г.  №  71</w:t>
      </w:r>
    </w:p>
    <w:p w:rsidR="00C61C78" w:rsidRPr="007D4F14" w:rsidRDefault="00C61C78" w:rsidP="00C61C7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г. Нижние Серги</w:t>
      </w:r>
    </w:p>
    <w:p w:rsidR="00C61C78" w:rsidRPr="007D4F14" w:rsidRDefault="00C61C78" w:rsidP="00C61C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61C78" w:rsidRPr="007D4F14" w:rsidRDefault="00C61C78" w:rsidP="00C61C78">
      <w:pPr>
        <w:shd w:val="clear" w:color="auto" w:fill="FFFFFF"/>
        <w:spacing w:after="0" w:line="240" w:lineRule="auto"/>
        <w:ind w:hanging="158"/>
        <w:jc w:val="center"/>
        <w:rPr>
          <w:rFonts w:ascii="Times New Roman" w:hAnsi="Times New Roman"/>
          <w:b/>
          <w:sz w:val="16"/>
          <w:szCs w:val="16"/>
        </w:rPr>
      </w:pPr>
      <w:r w:rsidRPr="007D4F14">
        <w:rPr>
          <w:rFonts w:ascii="Times New Roman" w:hAnsi="Times New Roman"/>
          <w:b/>
          <w:i/>
          <w:iCs/>
          <w:sz w:val="16"/>
          <w:szCs w:val="16"/>
        </w:rPr>
        <w:t xml:space="preserve">О создании комиссии по рассмотрению предложений о присвоении звания «Почетный гражданин Нижнесергинского городского поселения» </w:t>
      </w:r>
    </w:p>
    <w:p w:rsidR="00C61C78" w:rsidRPr="007D4F14" w:rsidRDefault="00C61C78" w:rsidP="00C61C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i/>
          <w:sz w:val="16"/>
          <w:szCs w:val="16"/>
        </w:rPr>
        <w:t xml:space="preserve">                         </w:t>
      </w:r>
    </w:p>
    <w:p w:rsidR="00C61C78" w:rsidRPr="007D4F14" w:rsidRDefault="00C61C78" w:rsidP="00C61C7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 Руководствуясь Уставом Нижнесергинского городского поселения, в соответствии с Положением о присвоении звания «Почетный гражданин Нижнесергинского городского поселения, утвержденным решением Думы Нижнесергинского городского поселения от 28.03.2012г. №196 «Об утверждении положения «О присвоении звания «Почетный гражданин Нижнесергинского городского поселения»,</w:t>
      </w:r>
    </w:p>
    <w:p w:rsidR="00C61C78" w:rsidRPr="007D4F14" w:rsidRDefault="00C61C78" w:rsidP="00C61C7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4F14">
        <w:rPr>
          <w:rFonts w:ascii="Times New Roman" w:hAnsi="Times New Roman"/>
          <w:b/>
          <w:bCs/>
          <w:spacing w:val="-1"/>
          <w:sz w:val="16"/>
          <w:szCs w:val="16"/>
        </w:rPr>
        <w:t>ПОСТАНОВЛЯЮ:</w:t>
      </w:r>
    </w:p>
    <w:p w:rsidR="00C61C78" w:rsidRPr="007D4F14" w:rsidRDefault="00C61C78" w:rsidP="00C61C7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1. Создать комиссию по рассмотрению предложений о присвоении звания «Почетный гражданин Нижнесергинского городского поселения». </w:t>
      </w:r>
    </w:p>
    <w:p w:rsidR="00C61C78" w:rsidRPr="007D4F14" w:rsidRDefault="00C61C78" w:rsidP="00C61C7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2. Утвердить состав комиссии по рассмотрению предложений о присвоении звания «Почетный гражданин Нижнесергинского городского поселения» (Прилагается).</w:t>
      </w:r>
    </w:p>
    <w:p w:rsidR="00C61C78" w:rsidRPr="007D4F14" w:rsidRDefault="00C61C78" w:rsidP="00C61C7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3. Комиссии до 15 июня 2012 года представить на рассмотрение Думы Нижнесергинского городского поселения проект решения о присвоении звания  «Почетный гражданин Нижнесергинского городского поселения.</w:t>
      </w:r>
    </w:p>
    <w:p w:rsidR="00C61C78" w:rsidRPr="007D4F14" w:rsidRDefault="00C61C78" w:rsidP="00C61C7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4. </w:t>
      </w:r>
      <w:proofErr w:type="gramStart"/>
      <w:r w:rsidRPr="007D4F14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D4F14">
        <w:rPr>
          <w:rFonts w:ascii="Times New Roman" w:hAnsi="Times New Roman"/>
          <w:sz w:val="16"/>
          <w:szCs w:val="16"/>
        </w:rPr>
        <w:t xml:space="preserve"> выполнением настоящего Постановления возложить на заведующую отделом организационно-кадровой работы Администрации Нижнесергинского городского поселения Л.Ю. </w:t>
      </w:r>
      <w:proofErr w:type="spellStart"/>
      <w:r w:rsidRPr="007D4F14">
        <w:rPr>
          <w:rFonts w:ascii="Times New Roman" w:hAnsi="Times New Roman"/>
          <w:sz w:val="16"/>
          <w:szCs w:val="16"/>
        </w:rPr>
        <w:t>Кондакову</w:t>
      </w:r>
      <w:proofErr w:type="spellEnd"/>
      <w:r w:rsidRPr="007D4F14">
        <w:rPr>
          <w:rFonts w:ascii="Times New Roman" w:hAnsi="Times New Roman"/>
          <w:sz w:val="16"/>
          <w:szCs w:val="16"/>
        </w:rPr>
        <w:t>.</w:t>
      </w:r>
    </w:p>
    <w:p w:rsidR="00C61C78" w:rsidRPr="007D4F14" w:rsidRDefault="00C61C78" w:rsidP="00C61C7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5. Опубликовать (обнародовать) данное Постановление.</w:t>
      </w:r>
    </w:p>
    <w:p w:rsidR="00C61C78" w:rsidRPr="007D4F14" w:rsidRDefault="00C61C78" w:rsidP="00C61C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Глава Нижнесергинского городского поселения                                                                                                                                                    А.А. Мешков</w:t>
      </w:r>
    </w:p>
    <w:p w:rsidR="00C61C78" w:rsidRPr="007D4F14" w:rsidRDefault="00C61C78" w:rsidP="00C61C78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C61C78" w:rsidRPr="007D4F14" w:rsidRDefault="00C61C78" w:rsidP="00C61C78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Утвержден</w:t>
      </w:r>
    </w:p>
    <w:p w:rsidR="00C61C78" w:rsidRPr="007D4F14" w:rsidRDefault="00C61C78" w:rsidP="00C61C78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Постановлением</w:t>
      </w:r>
    </w:p>
    <w:p w:rsidR="00C61C78" w:rsidRPr="007D4F14" w:rsidRDefault="00C61C78" w:rsidP="00C61C78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Главы Нижнесергинского</w:t>
      </w:r>
    </w:p>
    <w:p w:rsidR="00C61C78" w:rsidRPr="007D4F14" w:rsidRDefault="00C61C78" w:rsidP="00C61C78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 городского поселения</w:t>
      </w:r>
    </w:p>
    <w:p w:rsidR="00C61C78" w:rsidRPr="007D4F14" w:rsidRDefault="00C61C78" w:rsidP="00C61C78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от 02.04.2012 г. N 71</w:t>
      </w:r>
    </w:p>
    <w:p w:rsidR="00C61C78" w:rsidRPr="007D4F14" w:rsidRDefault="00C61C78" w:rsidP="00C61C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D4F14">
        <w:rPr>
          <w:rFonts w:ascii="Times New Roman" w:hAnsi="Times New Roman"/>
          <w:b/>
          <w:spacing w:val="-2"/>
          <w:sz w:val="16"/>
          <w:szCs w:val="16"/>
        </w:rPr>
        <w:t>Состав</w:t>
      </w:r>
    </w:p>
    <w:p w:rsidR="00C61C78" w:rsidRPr="007D4F14" w:rsidRDefault="00C61C78" w:rsidP="00C61C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D4F14">
        <w:rPr>
          <w:rFonts w:ascii="Times New Roman" w:hAnsi="Times New Roman"/>
          <w:b/>
          <w:spacing w:val="-1"/>
          <w:sz w:val="16"/>
          <w:szCs w:val="16"/>
        </w:rPr>
        <w:t>комиссии</w:t>
      </w:r>
      <w:r w:rsidRPr="007D4F14">
        <w:rPr>
          <w:rFonts w:ascii="Times New Roman" w:hAnsi="Times New Roman"/>
          <w:b/>
          <w:sz w:val="16"/>
          <w:szCs w:val="16"/>
        </w:rPr>
        <w:t xml:space="preserve"> по рассмотрению предложений о присвоении звания «Почетный гражданин Нижнесергинского городского поселения» </w:t>
      </w:r>
    </w:p>
    <w:p w:rsidR="00C61C78" w:rsidRPr="007D4F14" w:rsidRDefault="00C61C78" w:rsidP="00C61C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61C78" w:rsidRPr="007D4F14" w:rsidRDefault="00C61C78" w:rsidP="00C61C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8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Мешков А.А. - глава Нижнесергинского городского поселения - председатель комиссии;</w:t>
      </w:r>
    </w:p>
    <w:p w:rsidR="00C61C78" w:rsidRPr="007D4F14" w:rsidRDefault="00C61C78" w:rsidP="00C61C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16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Попова Валентина Михайловна – председатель Думы Нижнесергинского городского поселения</w:t>
      </w:r>
      <w:r w:rsidRPr="007D4F14">
        <w:rPr>
          <w:rFonts w:ascii="Times New Roman" w:hAnsi="Times New Roman"/>
          <w:spacing w:val="-16"/>
          <w:sz w:val="16"/>
          <w:szCs w:val="16"/>
        </w:rPr>
        <w:t xml:space="preserve"> - </w:t>
      </w:r>
      <w:r w:rsidRPr="007D4F14">
        <w:rPr>
          <w:rFonts w:ascii="Times New Roman" w:hAnsi="Times New Roman"/>
          <w:sz w:val="16"/>
          <w:szCs w:val="16"/>
        </w:rPr>
        <w:t>заместитель председателя комиссии;</w:t>
      </w:r>
    </w:p>
    <w:p w:rsidR="00C61C78" w:rsidRPr="007D4F14" w:rsidRDefault="00C61C78" w:rsidP="00C61C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16"/>
          <w:sz w:val="16"/>
          <w:szCs w:val="16"/>
        </w:rPr>
      </w:pPr>
      <w:r w:rsidRPr="007D4F14">
        <w:rPr>
          <w:rFonts w:ascii="Times New Roman" w:hAnsi="Times New Roman"/>
          <w:spacing w:val="-16"/>
          <w:sz w:val="16"/>
          <w:szCs w:val="16"/>
        </w:rPr>
        <w:t>Кондакова Л.Ю. – зав. отделом организационно-кадровой работы администрации – секретарь комиссии</w:t>
      </w:r>
      <w:r w:rsidRPr="007D4F14">
        <w:rPr>
          <w:rFonts w:ascii="Times New Roman" w:hAnsi="Times New Roman"/>
          <w:sz w:val="16"/>
          <w:szCs w:val="16"/>
        </w:rPr>
        <w:tab/>
      </w:r>
    </w:p>
    <w:p w:rsidR="00C61C78" w:rsidRPr="007D4F14" w:rsidRDefault="00C61C78" w:rsidP="00C61C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Члены комиссии: </w:t>
      </w:r>
    </w:p>
    <w:p w:rsidR="00C61C78" w:rsidRPr="007D4F14" w:rsidRDefault="00C61C78" w:rsidP="00C61C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6"/>
          <w:sz w:val="16"/>
          <w:szCs w:val="16"/>
        </w:rPr>
      </w:pPr>
      <w:r w:rsidRPr="007D4F14">
        <w:rPr>
          <w:rFonts w:ascii="Times New Roman" w:hAnsi="Times New Roman"/>
          <w:spacing w:val="-16"/>
          <w:sz w:val="16"/>
          <w:szCs w:val="16"/>
        </w:rPr>
        <w:t>Белякова С.И. – ведущий специалист отдела по социально-экономическим вопросам администрации</w:t>
      </w:r>
    </w:p>
    <w:p w:rsidR="00C61C78" w:rsidRPr="007D4F14" w:rsidRDefault="00C61C78" w:rsidP="00C61C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16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Савичев Василий Иванович, ведущий специалист по правовым вопросам (юрист) администрации</w:t>
      </w:r>
    </w:p>
    <w:p w:rsidR="00C61C78" w:rsidRPr="007D4F14" w:rsidRDefault="00C61C78" w:rsidP="00C61C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6"/>
          <w:sz w:val="16"/>
          <w:szCs w:val="16"/>
        </w:rPr>
      </w:pPr>
      <w:r w:rsidRPr="007D4F14">
        <w:rPr>
          <w:rFonts w:ascii="Times New Roman" w:hAnsi="Times New Roman"/>
          <w:spacing w:val="-16"/>
          <w:sz w:val="16"/>
          <w:szCs w:val="16"/>
        </w:rPr>
        <w:t>Д</w:t>
      </w:r>
      <w:r w:rsidRPr="007D4F14">
        <w:rPr>
          <w:rFonts w:ascii="Times New Roman" w:hAnsi="Times New Roman"/>
          <w:sz w:val="16"/>
          <w:szCs w:val="16"/>
        </w:rPr>
        <w:t>епутат Думы Нижнесергинского городского поселения (по согласованию).</w:t>
      </w:r>
    </w:p>
    <w:p w:rsidR="00C61C78" w:rsidRPr="007D4F14" w:rsidRDefault="00C61C78" w:rsidP="00C61C78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125"/>
    <w:multiLevelType w:val="singleLevel"/>
    <w:tmpl w:val="A30EC61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C78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389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C78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2013-08-07T05:22:00Z</dcterms:created>
  <dcterms:modified xsi:type="dcterms:W3CDTF">2013-08-07T05:23:00Z</dcterms:modified>
</cp:coreProperties>
</file>