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42" w:rsidRDefault="003E3642" w:rsidP="00EA7B0D">
      <w:pPr>
        <w:ind w:firstLine="0"/>
        <w:rPr>
          <w:b/>
        </w:rPr>
      </w:pPr>
    </w:p>
    <w:p w:rsidR="003E3642" w:rsidRDefault="003E3642" w:rsidP="00EA7B0D">
      <w:pPr>
        <w:ind w:firstLine="0"/>
        <w:rPr>
          <w:b/>
        </w:rPr>
      </w:pPr>
    </w:p>
    <w:p w:rsidR="003E3642" w:rsidRPr="00C91C2B" w:rsidRDefault="003E3642" w:rsidP="00EA7B0D">
      <w:pPr>
        <w:ind w:firstLine="0"/>
        <w:sectPr w:rsidR="003E3642" w:rsidRPr="00C91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004" w:rsidRPr="00A44D72" w:rsidRDefault="00724004" w:rsidP="00A44D72">
      <w:pPr>
        <w:spacing w:before="0"/>
        <w:ind w:firstLine="360"/>
        <w:jc w:val="center"/>
        <w:rPr>
          <w:b/>
          <w:sz w:val="28"/>
        </w:rPr>
      </w:pPr>
      <w:r w:rsidRPr="00A44D72">
        <w:rPr>
          <w:b/>
          <w:sz w:val="28"/>
        </w:rPr>
        <w:lastRenderedPageBreak/>
        <w:t xml:space="preserve">Реестр муниципальных программ </w:t>
      </w:r>
      <w:proofErr w:type="spellStart"/>
      <w:r w:rsidRPr="00A44D72">
        <w:rPr>
          <w:b/>
          <w:sz w:val="28"/>
        </w:rPr>
        <w:t>Нижнесергинского</w:t>
      </w:r>
      <w:proofErr w:type="spellEnd"/>
      <w:r w:rsidRPr="00A44D72">
        <w:rPr>
          <w:b/>
          <w:sz w:val="28"/>
        </w:rPr>
        <w:t xml:space="preserve"> городского поселения, финансируемых в 201</w:t>
      </w:r>
      <w:r w:rsidR="00B45858">
        <w:rPr>
          <w:b/>
          <w:sz w:val="28"/>
        </w:rPr>
        <w:t>6</w:t>
      </w:r>
      <w:r w:rsidRPr="00A44D72">
        <w:rPr>
          <w:b/>
          <w:sz w:val="28"/>
        </w:rPr>
        <w:t xml:space="preserve"> году</w:t>
      </w:r>
    </w:p>
    <w:p w:rsidR="00724004" w:rsidRPr="007236C5" w:rsidRDefault="00724004" w:rsidP="00A44D72">
      <w:pPr>
        <w:spacing w:before="0"/>
        <w:ind w:firstLine="360"/>
        <w:jc w:val="center"/>
        <w:rPr>
          <w:b/>
          <w:bCs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35"/>
        <w:gridCol w:w="2127"/>
        <w:gridCol w:w="851"/>
        <w:gridCol w:w="707"/>
        <w:gridCol w:w="1276"/>
        <w:gridCol w:w="852"/>
        <w:gridCol w:w="1279"/>
        <w:gridCol w:w="992"/>
        <w:gridCol w:w="2268"/>
        <w:gridCol w:w="1697"/>
      </w:tblGrid>
      <w:tr w:rsidR="00724004" w:rsidRPr="00793CB2" w:rsidTr="00576382">
        <w:trPr>
          <w:trHeight w:val="855"/>
        </w:trPr>
        <w:tc>
          <w:tcPr>
            <w:tcW w:w="824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  <w:r w:rsidRPr="00793CB2">
              <w:rPr>
                <w:b/>
              </w:rPr>
              <w:t xml:space="preserve">№ </w:t>
            </w:r>
            <w:proofErr w:type="spellStart"/>
            <w:proofErr w:type="gramStart"/>
            <w:r w:rsidRPr="00793CB2">
              <w:rPr>
                <w:b/>
              </w:rPr>
              <w:t>п</w:t>
            </w:r>
            <w:proofErr w:type="spellEnd"/>
            <w:proofErr w:type="gramEnd"/>
            <w:r w:rsidRPr="00793CB2">
              <w:rPr>
                <w:b/>
              </w:rPr>
              <w:t>/</w:t>
            </w:r>
            <w:proofErr w:type="spellStart"/>
            <w:r w:rsidRPr="00793CB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Наименование программы</w:t>
            </w: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127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rPr>
                <w:b/>
              </w:rPr>
              <w:t>Наименование  и реквизиты нормативного акта, которым утверждена программа</w:t>
            </w:r>
          </w:p>
        </w:tc>
        <w:tc>
          <w:tcPr>
            <w:tcW w:w="5957" w:type="dxa"/>
            <w:gridSpan w:val="6"/>
          </w:tcPr>
          <w:p w:rsidR="00724004" w:rsidRPr="00793CB2" w:rsidRDefault="00724004" w:rsidP="00B458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Финансирование на 201</w:t>
            </w:r>
            <w:r w:rsidR="00B45858">
              <w:rPr>
                <w:b/>
              </w:rPr>
              <w:t>6</w:t>
            </w:r>
            <w:r w:rsidRPr="00793CB2">
              <w:rPr>
                <w:b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Получатели бюджетных средств, тыс. руб.</w:t>
            </w:r>
          </w:p>
        </w:tc>
        <w:tc>
          <w:tcPr>
            <w:tcW w:w="1697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примечание</w:t>
            </w:r>
          </w:p>
        </w:tc>
      </w:tr>
      <w:tr w:rsidR="00724004" w:rsidRPr="00793CB2" w:rsidTr="00576382">
        <w:trPr>
          <w:trHeight w:val="855"/>
        </w:trPr>
        <w:tc>
          <w:tcPr>
            <w:tcW w:w="824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ФБ, тыс. </w:t>
            </w:r>
            <w:proofErr w:type="spellStart"/>
            <w:r w:rsidRPr="00793CB2">
              <w:rPr>
                <w:b/>
              </w:rPr>
              <w:t>руб</w:t>
            </w:r>
            <w:proofErr w:type="spellEnd"/>
          </w:p>
        </w:tc>
        <w:tc>
          <w:tcPr>
            <w:tcW w:w="2128" w:type="dxa"/>
            <w:gridSpan w:val="2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ОБ тыс. </w:t>
            </w:r>
            <w:proofErr w:type="spellStart"/>
            <w:r w:rsidRPr="00793CB2">
              <w:rPr>
                <w:b/>
              </w:rPr>
              <w:t>руб</w:t>
            </w:r>
            <w:proofErr w:type="spellEnd"/>
            <w:r w:rsidRPr="00793CB2">
              <w:rPr>
                <w:b/>
              </w:rPr>
              <w:t>,</w:t>
            </w:r>
          </w:p>
        </w:tc>
        <w:tc>
          <w:tcPr>
            <w:tcW w:w="2271" w:type="dxa"/>
            <w:gridSpan w:val="2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МБ тыс. </w:t>
            </w:r>
            <w:proofErr w:type="spellStart"/>
            <w:r w:rsidRPr="00793CB2">
              <w:rPr>
                <w:b/>
              </w:rPr>
              <w:t>руб</w:t>
            </w:r>
            <w:proofErr w:type="spellEnd"/>
          </w:p>
        </w:tc>
        <w:tc>
          <w:tcPr>
            <w:tcW w:w="2268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169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793CB2" w:rsidTr="00576382">
        <w:trPr>
          <w:trHeight w:val="855"/>
        </w:trPr>
        <w:tc>
          <w:tcPr>
            <w:tcW w:w="824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004" w:rsidRPr="00793CB2" w:rsidRDefault="00724004" w:rsidP="00DC0EAB">
            <w:pPr>
              <w:ind w:firstLine="0"/>
              <w:rPr>
                <w:b/>
              </w:rPr>
            </w:pPr>
            <w:r w:rsidRPr="00793CB2">
              <w:rPr>
                <w:b/>
              </w:rPr>
              <w:t>План</w:t>
            </w:r>
            <w:r w:rsidRPr="00793CB2">
              <w:rPr>
                <w:b/>
              </w:rPr>
              <w:tab/>
            </w: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24004" w:rsidRPr="00793CB2" w:rsidRDefault="00724004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Факт </w:t>
            </w:r>
          </w:p>
        </w:tc>
        <w:tc>
          <w:tcPr>
            <w:tcW w:w="1276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План</w:t>
            </w:r>
          </w:p>
        </w:tc>
        <w:tc>
          <w:tcPr>
            <w:tcW w:w="852" w:type="dxa"/>
          </w:tcPr>
          <w:p w:rsidR="00724004" w:rsidRPr="00793CB2" w:rsidRDefault="00724004" w:rsidP="00DC0E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Факт </w:t>
            </w:r>
          </w:p>
        </w:tc>
        <w:tc>
          <w:tcPr>
            <w:tcW w:w="1279" w:type="dxa"/>
          </w:tcPr>
          <w:p w:rsidR="00724004" w:rsidRPr="00793CB2" w:rsidRDefault="00724004" w:rsidP="007F71EF">
            <w:pPr>
              <w:widowControl w:val="0"/>
              <w:tabs>
                <w:tab w:val="left" w:pos="-12015"/>
              </w:tabs>
              <w:autoSpaceDE w:val="0"/>
              <w:autoSpaceDN w:val="0"/>
              <w:adjustRightInd w:val="0"/>
              <w:spacing w:before="0"/>
              <w:ind w:left="176" w:hanging="536"/>
              <w:jc w:val="center"/>
              <w:rPr>
                <w:b/>
              </w:rPr>
            </w:pPr>
            <w:r w:rsidRPr="00793CB2">
              <w:rPr>
                <w:b/>
              </w:rPr>
              <w:t xml:space="preserve">    План</w:t>
            </w:r>
          </w:p>
        </w:tc>
        <w:tc>
          <w:tcPr>
            <w:tcW w:w="992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Факт  </w:t>
            </w: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169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793CB2" w:rsidTr="00576382">
        <w:trPr>
          <w:trHeight w:val="855"/>
        </w:trPr>
        <w:tc>
          <w:tcPr>
            <w:tcW w:w="824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707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1276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852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1279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2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268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1697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36C5" w:rsidRPr="00793CB2" w:rsidTr="00576382">
        <w:trPr>
          <w:trHeight w:val="855"/>
        </w:trPr>
        <w:tc>
          <w:tcPr>
            <w:tcW w:w="824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</w:t>
            </w:r>
          </w:p>
        </w:tc>
        <w:tc>
          <w:tcPr>
            <w:tcW w:w="2835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«Обеспечение жильем молодых семей на территории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поселения» до 2020 года</w:t>
            </w:r>
          </w:p>
        </w:tc>
        <w:tc>
          <w:tcPr>
            <w:tcW w:w="2127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Утверждена постановлением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28.07.15 № 262 </w:t>
            </w:r>
            <w:proofErr w:type="gramStart"/>
            <w:r w:rsidRPr="00793CB2">
              <w:t xml:space="preserve">( </w:t>
            </w:r>
            <w:proofErr w:type="gramEnd"/>
            <w:r w:rsidRPr="00793CB2">
              <w:t>с изменениями)</w:t>
            </w:r>
          </w:p>
        </w:tc>
        <w:tc>
          <w:tcPr>
            <w:tcW w:w="851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707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852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9" w:type="dxa"/>
          </w:tcPr>
          <w:p w:rsidR="007236C5" w:rsidRPr="00793CB2" w:rsidRDefault="007236C5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327 600</w:t>
            </w:r>
          </w:p>
        </w:tc>
        <w:tc>
          <w:tcPr>
            <w:tcW w:w="992" w:type="dxa"/>
          </w:tcPr>
          <w:p w:rsidR="007236C5" w:rsidRPr="00793CB2" w:rsidRDefault="006A1391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7236C5" w:rsidRPr="00793CB2" w:rsidRDefault="007236C5" w:rsidP="00FD0DFC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left"/>
            </w:pPr>
          </w:p>
        </w:tc>
        <w:tc>
          <w:tcPr>
            <w:tcW w:w="1697" w:type="dxa"/>
          </w:tcPr>
          <w:p w:rsidR="007236C5" w:rsidRPr="00793CB2" w:rsidRDefault="007236C5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36C5" w:rsidRPr="00793CB2" w:rsidTr="00576382">
        <w:trPr>
          <w:trHeight w:val="855"/>
        </w:trPr>
        <w:tc>
          <w:tcPr>
            <w:tcW w:w="824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2</w:t>
            </w:r>
          </w:p>
        </w:tc>
        <w:tc>
          <w:tcPr>
            <w:tcW w:w="2835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«Предоставление региональной поддержки  молодым семьям на улучшение жилищных условий  на территории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поселения» на 2016 год</w:t>
            </w:r>
          </w:p>
        </w:tc>
        <w:tc>
          <w:tcPr>
            <w:tcW w:w="2127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06.11.15  № 400 </w:t>
            </w:r>
          </w:p>
        </w:tc>
        <w:tc>
          <w:tcPr>
            <w:tcW w:w="851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707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852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9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center"/>
              <w:outlineLvl w:val="0"/>
            </w:pPr>
            <w:r w:rsidRPr="00793CB2">
              <w:t>288 600</w:t>
            </w:r>
          </w:p>
        </w:tc>
        <w:tc>
          <w:tcPr>
            <w:tcW w:w="992" w:type="dxa"/>
          </w:tcPr>
          <w:p w:rsidR="007236C5" w:rsidRPr="00793CB2" w:rsidRDefault="006A1391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7236C5" w:rsidRPr="00793CB2" w:rsidRDefault="007236C5" w:rsidP="000A56E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697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36C5" w:rsidRPr="00793CB2" w:rsidTr="00576382">
        <w:trPr>
          <w:trHeight w:val="855"/>
        </w:trPr>
        <w:tc>
          <w:tcPr>
            <w:tcW w:w="824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3</w:t>
            </w:r>
          </w:p>
        </w:tc>
        <w:tc>
          <w:tcPr>
            <w:tcW w:w="2835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 Муниципальная программа  «Поддержка субъектов малого и среднего предпринимательства на территории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до 2017 года»</w:t>
            </w:r>
          </w:p>
        </w:tc>
        <w:tc>
          <w:tcPr>
            <w:tcW w:w="2127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06.10.14 №369  (с изменениями)</w:t>
            </w:r>
          </w:p>
        </w:tc>
        <w:tc>
          <w:tcPr>
            <w:tcW w:w="851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7236C5" w:rsidRPr="00793CB2" w:rsidRDefault="007236C5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7 000</w:t>
            </w:r>
          </w:p>
        </w:tc>
        <w:tc>
          <w:tcPr>
            <w:tcW w:w="992" w:type="dxa"/>
          </w:tcPr>
          <w:p w:rsidR="007236C5" w:rsidRPr="00793CB2" w:rsidRDefault="006A1391" w:rsidP="006A139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2268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697" w:type="dxa"/>
          </w:tcPr>
          <w:p w:rsidR="007236C5" w:rsidRPr="00793CB2" w:rsidRDefault="007236C5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4.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«Информирование населения о деятельности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органов местного самоуправления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  в  2014-2017 годах»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 главы 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17.10.14 № 384 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center"/>
              <w:outlineLvl w:val="0"/>
            </w:pPr>
            <w:r w:rsidRPr="00793CB2">
              <w:t>239 000</w:t>
            </w:r>
          </w:p>
        </w:tc>
        <w:tc>
          <w:tcPr>
            <w:tcW w:w="992" w:type="dxa"/>
          </w:tcPr>
          <w:p w:rsidR="006B56FF" w:rsidRPr="00793CB2" w:rsidRDefault="006B56FF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59,9</w:t>
            </w:r>
          </w:p>
        </w:tc>
        <w:tc>
          <w:tcPr>
            <w:tcW w:w="2268" w:type="dxa"/>
          </w:tcPr>
          <w:p w:rsidR="006B56FF" w:rsidRDefault="006B56FF" w:rsidP="00274B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 xml:space="preserve">Районная газета «Новое время» - 29,9 </w:t>
            </w:r>
          </w:p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«Электронный муниципалитет» – 30,0</w:t>
            </w:r>
          </w:p>
        </w:tc>
        <w:tc>
          <w:tcPr>
            <w:tcW w:w="1697" w:type="dxa"/>
          </w:tcPr>
          <w:p w:rsidR="006B56FF" w:rsidRPr="00793CB2" w:rsidRDefault="006B56FF" w:rsidP="00274B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5.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«Газификация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поселения» на 2014-2017 годы»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</w:pPr>
            <w:r w:rsidRPr="00793CB2">
              <w:t xml:space="preserve">Утверждена </w:t>
            </w:r>
            <w:r w:rsidRPr="00793CB2">
              <w:rPr>
                <w:bCs/>
              </w:rPr>
              <w:t xml:space="preserve"> постановлением  главы </w:t>
            </w:r>
            <w:proofErr w:type="spellStart"/>
            <w:r w:rsidRPr="00793CB2">
              <w:rPr>
                <w:bCs/>
              </w:rPr>
              <w:t>Нижнесергинского</w:t>
            </w:r>
            <w:proofErr w:type="spellEnd"/>
            <w:r w:rsidRPr="00793CB2">
              <w:rPr>
                <w:bCs/>
              </w:rPr>
              <w:t xml:space="preserve"> городского поселения от 26.11.13 № 404 </w:t>
            </w:r>
            <w:proofErr w:type="gramStart"/>
            <w:r w:rsidRPr="00793CB2">
              <w:rPr>
                <w:bCs/>
              </w:rPr>
              <w:t xml:space="preserve">( </w:t>
            </w:r>
            <w:proofErr w:type="gramEnd"/>
            <w:r w:rsidRPr="00793CB2">
              <w:t>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 xml:space="preserve">7 000 </w:t>
            </w:r>
            <w:proofErr w:type="spellStart"/>
            <w:r w:rsidRPr="00793CB2">
              <w:t>000</w:t>
            </w:r>
            <w:proofErr w:type="spellEnd"/>
          </w:p>
        </w:tc>
        <w:tc>
          <w:tcPr>
            <w:tcW w:w="992" w:type="dxa"/>
          </w:tcPr>
          <w:p w:rsidR="006B56FF" w:rsidRPr="00793CB2" w:rsidRDefault="006B56FF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635,6</w:t>
            </w:r>
          </w:p>
        </w:tc>
        <w:tc>
          <w:tcPr>
            <w:tcW w:w="2268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 xml:space="preserve">ГАУ СО «Управление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>»</w:t>
            </w:r>
          </w:p>
        </w:tc>
        <w:tc>
          <w:tcPr>
            <w:tcW w:w="1697" w:type="dxa"/>
          </w:tcPr>
          <w:p w:rsidR="006B56FF" w:rsidRPr="00793CB2" w:rsidRDefault="006B56FF" w:rsidP="005151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6.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«Подготовка документов территориального планирования, </w:t>
            </w:r>
            <w:r w:rsidRPr="00793CB2">
              <w:lastRenderedPageBreak/>
              <w:t xml:space="preserve">градостроительного зонирования, подготовка документации по планировке и межеванию территорий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поселения» на 2015-2017 годы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lastRenderedPageBreak/>
              <w:t>Утверждена</w:t>
            </w:r>
            <w:proofErr w:type="gramEnd"/>
            <w:r w:rsidRPr="00793CB2">
              <w:t xml:space="preserve">  постановлением 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</w:t>
            </w:r>
            <w:r w:rsidRPr="00793CB2">
              <w:lastRenderedPageBreak/>
              <w:t>поселения от 20.10.14 № 394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lastRenderedPageBreak/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371 000</w:t>
            </w:r>
          </w:p>
        </w:tc>
        <w:tc>
          <w:tcPr>
            <w:tcW w:w="992" w:type="dxa"/>
          </w:tcPr>
          <w:p w:rsidR="006B56FF" w:rsidRPr="00793CB2" w:rsidRDefault="006B56FF" w:rsidP="006A1391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B56FF" w:rsidRPr="00793CB2" w:rsidRDefault="006B56FF" w:rsidP="0051517D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697" w:type="dxa"/>
          </w:tcPr>
          <w:p w:rsidR="006B56FF" w:rsidRPr="00793CB2" w:rsidRDefault="006B56FF" w:rsidP="00274B40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7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«Развитие и обеспечение сохранности сети автомобильных дорог местного значения, в том числе проходящих по сельским населенным пунктам  на 2015-2017 годы»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r w:rsidRPr="00793CB2">
              <w:t xml:space="preserve">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городского поселения от 23.10.14 № 398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93CB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14 587000</w:t>
            </w:r>
          </w:p>
        </w:tc>
        <w:tc>
          <w:tcPr>
            <w:tcW w:w="992" w:type="dxa"/>
          </w:tcPr>
          <w:p w:rsidR="006B56FF" w:rsidRPr="00793CB2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4500,0</w:t>
            </w:r>
          </w:p>
        </w:tc>
        <w:tc>
          <w:tcPr>
            <w:tcW w:w="2268" w:type="dxa"/>
          </w:tcPr>
          <w:p w:rsidR="006B56FF" w:rsidRPr="00793CB2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МБУ «Служба содержания и благоустройства городского хозяйства»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8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«Обеспечение безопасности жизнедеятельности населения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на 2014-2016 годы»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городского поселения от 08.08.13  № 238-а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 xml:space="preserve">387 000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93CB2">
              <w:t xml:space="preserve"> том числе </w:t>
            </w:r>
          </w:p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220</w:t>
            </w:r>
          </w:p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167</w:t>
            </w:r>
          </w:p>
        </w:tc>
        <w:tc>
          <w:tcPr>
            <w:tcW w:w="992" w:type="dxa"/>
          </w:tcPr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13,0</w:t>
            </w: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</w:p>
          <w:p w:rsidR="006B56FF" w:rsidRPr="00793CB2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2268" w:type="dxa"/>
          </w:tcPr>
          <w:p w:rsidR="006B56FF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  <w:p w:rsidR="006B56FF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  <w:p w:rsidR="006B56FF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  <w:p w:rsidR="006B56FF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  <w:p w:rsidR="006B56FF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  <w:p w:rsidR="006B56FF" w:rsidRPr="00793CB2" w:rsidRDefault="006B56FF" w:rsidP="00576382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Джитуар</w:t>
            </w:r>
            <w:proofErr w:type="spellEnd"/>
            <w:r>
              <w:rPr>
                <w:bCs/>
              </w:rPr>
              <w:t xml:space="preserve">»  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9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«Развитие муниципальной службы в администрации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</w:t>
            </w:r>
            <w:r w:rsidRPr="00793CB2">
              <w:lastRenderedPageBreak/>
              <w:t>городского поселения в 2014- 2017 годах»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lastRenderedPageBreak/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lastRenderedPageBreak/>
              <w:t xml:space="preserve">городского поселения от 20.10.14 № 391(с изменениями)                                                      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lastRenderedPageBreak/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435 000</w:t>
            </w:r>
          </w:p>
        </w:tc>
        <w:tc>
          <w:tcPr>
            <w:tcW w:w="992" w:type="dxa"/>
          </w:tcPr>
          <w:p w:rsidR="006B56FF" w:rsidRPr="00793CB2" w:rsidRDefault="006B56FF" w:rsidP="006A139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64,1</w:t>
            </w:r>
          </w:p>
        </w:tc>
        <w:tc>
          <w:tcPr>
            <w:tcW w:w="2268" w:type="dxa"/>
          </w:tcPr>
          <w:p w:rsidR="006B56FF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ООО «ЕКЦ» - 26,8</w:t>
            </w:r>
          </w:p>
          <w:p w:rsidR="006B56FF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ЗАО ПФ </w:t>
            </w:r>
          </w:p>
          <w:p w:rsidR="006B56FF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proofErr w:type="spellStart"/>
            <w:r>
              <w:t>СКБ-контур</w:t>
            </w:r>
            <w:proofErr w:type="spellEnd"/>
            <w:r>
              <w:t xml:space="preserve"> – 7,0</w:t>
            </w:r>
          </w:p>
          <w:p w:rsidR="006B56FF" w:rsidRPr="00793CB2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ИП </w:t>
            </w:r>
            <w:proofErr w:type="spellStart"/>
            <w:r>
              <w:t>Порядина</w:t>
            </w:r>
            <w:proofErr w:type="spellEnd"/>
            <w:r>
              <w:t xml:space="preserve"> – 30,3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10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«Развитие жилищного строительства на территории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на  2015-2018 годы»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500 000</w:t>
            </w:r>
          </w:p>
        </w:tc>
        <w:tc>
          <w:tcPr>
            <w:tcW w:w="992" w:type="dxa"/>
          </w:tcPr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2268" w:type="dxa"/>
          </w:tcPr>
          <w:p w:rsidR="006B56FF" w:rsidRPr="00793CB2" w:rsidRDefault="006B56FF" w:rsidP="000F4F6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11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Программа «Энергосбережение и повышение энергетической эффективности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до 2020 года»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 </w:t>
            </w: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 поселения от 14.08.15 №282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74 348 877</w:t>
            </w:r>
          </w:p>
        </w:tc>
        <w:tc>
          <w:tcPr>
            <w:tcW w:w="852" w:type="dxa"/>
          </w:tcPr>
          <w:p w:rsidR="006B56FF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9 831 800</w:t>
            </w:r>
          </w:p>
        </w:tc>
        <w:tc>
          <w:tcPr>
            <w:tcW w:w="992" w:type="dxa"/>
          </w:tcPr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258,1</w:t>
            </w:r>
          </w:p>
        </w:tc>
        <w:tc>
          <w:tcPr>
            <w:tcW w:w="2268" w:type="dxa"/>
          </w:tcPr>
          <w:p w:rsidR="006B56FF" w:rsidRDefault="006B56FF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ООО СМК </w:t>
            </w:r>
            <w:proofErr w:type="spellStart"/>
            <w:r>
              <w:t>Спецстрой</w:t>
            </w:r>
            <w:proofErr w:type="spellEnd"/>
            <w:r>
              <w:t xml:space="preserve"> – 198,9</w:t>
            </w:r>
          </w:p>
          <w:p w:rsidR="006B56FF" w:rsidRDefault="006B56FF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ООО «Уральский региональный центр экономики и ценообразования в строительстве» - 59,2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12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 «Управление муниципальной собственностью на территории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на 2015-2020 годы» 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Утверждена постановлением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20.10.14 № 392</w:t>
            </w:r>
            <w:proofErr w:type="gramStart"/>
            <w:r w:rsidRPr="00793CB2">
              <w:t xml:space="preserve">( </w:t>
            </w:r>
            <w:proofErr w:type="gramEnd"/>
            <w:r w:rsidRPr="00793CB2">
              <w:t>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743 000</w:t>
            </w:r>
          </w:p>
        </w:tc>
        <w:tc>
          <w:tcPr>
            <w:tcW w:w="992" w:type="dxa"/>
          </w:tcPr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6B56FF" w:rsidRPr="00793CB2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13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suppressAutoHyphens/>
            </w:pPr>
            <w:r w:rsidRPr="00793CB2">
              <w:t xml:space="preserve">Муниципальная программа  «Развитие сферы культуры в </w:t>
            </w:r>
            <w:proofErr w:type="spellStart"/>
            <w:r w:rsidRPr="00793CB2">
              <w:t>Нижнесергинском</w:t>
            </w:r>
            <w:proofErr w:type="spellEnd"/>
            <w:r w:rsidRPr="00793CB2">
              <w:t xml:space="preserve"> городском поселении   в  2016-2020 годах», в том числе</w:t>
            </w:r>
          </w:p>
        </w:tc>
        <w:tc>
          <w:tcPr>
            <w:tcW w:w="212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главы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03.08.15  № 267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  <w:vAlign w:val="bottom"/>
          </w:tcPr>
          <w:p w:rsidR="006B56FF" w:rsidRPr="00793CB2" w:rsidRDefault="006B56FF" w:rsidP="007236C5">
            <w:pPr>
              <w:ind w:firstLine="0"/>
              <w:rPr>
                <w:bCs/>
              </w:rPr>
            </w:pPr>
            <w:r>
              <w:rPr>
                <w:bCs/>
              </w:rPr>
              <w:t>22</w:t>
            </w:r>
            <w:r w:rsidRPr="00793CB2">
              <w:rPr>
                <w:bCs/>
              </w:rPr>
              <w:t>391 000</w:t>
            </w:r>
          </w:p>
        </w:tc>
        <w:tc>
          <w:tcPr>
            <w:tcW w:w="992" w:type="dxa"/>
          </w:tcPr>
          <w:p w:rsidR="006B56FF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</w:p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5500,0</w:t>
            </w:r>
          </w:p>
        </w:tc>
        <w:tc>
          <w:tcPr>
            <w:tcW w:w="2268" w:type="dxa"/>
          </w:tcPr>
          <w:p w:rsidR="006B56FF" w:rsidRPr="00793CB2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13.1.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jc w:val="right"/>
              <w:rPr>
                <w:rFonts w:eastAsia="Calibri"/>
                <w:lang w:eastAsia="en-US"/>
              </w:rPr>
            </w:pPr>
            <w:r w:rsidRPr="00793CB2">
              <w:t>под</w:t>
            </w:r>
            <w:r w:rsidRPr="00793CB2">
              <w:rPr>
                <w:rFonts w:eastAsia="Calibri"/>
                <w:lang w:eastAsia="en-US"/>
              </w:rPr>
              <w:t>программа</w:t>
            </w:r>
          </w:p>
          <w:p w:rsidR="006B56FF" w:rsidRPr="00793CB2" w:rsidRDefault="006B56FF" w:rsidP="008820F2">
            <w:pPr>
              <w:jc w:val="right"/>
            </w:pPr>
            <w:r w:rsidRPr="00793CB2">
              <w:rPr>
                <w:rFonts w:eastAsia="Calibri"/>
                <w:lang w:eastAsia="en-US"/>
              </w:rPr>
              <w:t xml:space="preserve">«Развитие культуры в </w:t>
            </w:r>
            <w:proofErr w:type="spellStart"/>
            <w:r w:rsidRPr="00793CB2">
              <w:rPr>
                <w:rFonts w:eastAsia="Calibri"/>
                <w:lang w:eastAsia="en-US"/>
              </w:rPr>
              <w:t>Нижнесергинском</w:t>
            </w:r>
            <w:proofErr w:type="spellEnd"/>
            <w:r w:rsidRPr="00793CB2">
              <w:rPr>
                <w:rFonts w:eastAsia="Calibri"/>
                <w:lang w:eastAsia="en-US"/>
              </w:rPr>
              <w:t xml:space="preserve"> городском поселении в 2016-2020 годах» </w:t>
            </w:r>
          </w:p>
        </w:tc>
        <w:tc>
          <w:tcPr>
            <w:tcW w:w="212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  <w:vAlign w:val="bottom"/>
          </w:tcPr>
          <w:p w:rsidR="006B56FF" w:rsidRPr="00793CB2" w:rsidRDefault="006B56FF" w:rsidP="00793CB2">
            <w:pPr>
              <w:ind w:firstLine="0"/>
              <w:rPr>
                <w:bCs/>
              </w:rPr>
            </w:pPr>
            <w:r w:rsidRPr="00793CB2">
              <w:rPr>
                <w:bCs/>
              </w:rPr>
              <w:t>13 791000</w:t>
            </w:r>
          </w:p>
        </w:tc>
        <w:tc>
          <w:tcPr>
            <w:tcW w:w="992" w:type="dxa"/>
          </w:tcPr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3400,0</w:t>
            </w:r>
          </w:p>
        </w:tc>
        <w:tc>
          <w:tcPr>
            <w:tcW w:w="2268" w:type="dxa"/>
          </w:tcPr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МБУ «ДК города Нижние Серги» - 3400,0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13.2.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suppressAutoHyphens/>
              <w:jc w:val="right"/>
              <w:rPr>
                <w:rFonts w:eastAsia="Calibri"/>
                <w:lang w:eastAsia="en-US"/>
              </w:rPr>
            </w:pPr>
            <w:r w:rsidRPr="00793CB2">
              <w:rPr>
                <w:rFonts w:eastAsia="Calibri"/>
                <w:lang w:eastAsia="en-US"/>
              </w:rPr>
              <w:t xml:space="preserve">подпрограмма </w:t>
            </w:r>
          </w:p>
          <w:p w:rsidR="006B56FF" w:rsidRPr="00793CB2" w:rsidRDefault="006B56FF" w:rsidP="008820F2">
            <w:pPr>
              <w:suppressAutoHyphens/>
              <w:jc w:val="right"/>
            </w:pPr>
            <w:r w:rsidRPr="00793CB2">
              <w:rPr>
                <w:rFonts w:eastAsia="Calibri"/>
                <w:lang w:eastAsia="en-US"/>
              </w:rPr>
              <w:t xml:space="preserve">«Развитие библиотечного дела на территории </w:t>
            </w:r>
            <w:proofErr w:type="spellStart"/>
            <w:r w:rsidRPr="00793CB2">
              <w:rPr>
                <w:rFonts w:eastAsia="Calibri"/>
                <w:lang w:eastAsia="en-US"/>
              </w:rPr>
              <w:t>Нижнесергинского</w:t>
            </w:r>
            <w:proofErr w:type="spellEnd"/>
            <w:r w:rsidRPr="00793CB2">
              <w:rPr>
                <w:rFonts w:eastAsia="Calibri"/>
                <w:lang w:eastAsia="en-US"/>
              </w:rPr>
              <w:t xml:space="preserve"> городского поселения до 2020 года»</w:t>
            </w:r>
          </w:p>
        </w:tc>
        <w:tc>
          <w:tcPr>
            <w:tcW w:w="212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  <w:vAlign w:val="bottom"/>
          </w:tcPr>
          <w:p w:rsidR="006B56FF" w:rsidRPr="00793CB2" w:rsidRDefault="006B56FF" w:rsidP="007236C5">
            <w:pPr>
              <w:ind w:firstLine="0"/>
              <w:rPr>
                <w:bCs/>
              </w:rPr>
            </w:pPr>
            <w:r w:rsidRPr="00793CB2">
              <w:rPr>
                <w:bCs/>
              </w:rPr>
              <w:t>8 600</w:t>
            </w:r>
            <w:r>
              <w:rPr>
                <w:bCs/>
              </w:rPr>
              <w:t> </w:t>
            </w:r>
            <w:r w:rsidRPr="00793CB2">
              <w:rPr>
                <w:bCs/>
              </w:rPr>
              <w:t>000</w:t>
            </w:r>
          </w:p>
        </w:tc>
        <w:tc>
          <w:tcPr>
            <w:tcW w:w="992" w:type="dxa"/>
          </w:tcPr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2100,0</w:t>
            </w:r>
          </w:p>
        </w:tc>
        <w:tc>
          <w:tcPr>
            <w:tcW w:w="2268" w:type="dxa"/>
          </w:tcPr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</w:pPr>
            <w:r>
              <w:t>МБУ «Библиотечно-информационный центр» -2100,0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576382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14</w:t>
            </w:r>
          </w:p>
        </w:tc>
        <w:tc>
          <w:tcPr>
            <w:tcW w:w="2835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 «Развитие физической культуры и спорта на территории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  на 2016 </w:t>
            </w:r>
            <w:r>
              <w:t>–</w:t>
            </w:r>
            <w:r w:rsidRPr="00793CB2">
              <w:t xml:space="preserve"> 2020 годы»</w:t>
            </w:r>
          </w:p>
        </w:tc>
        <w:tc>
          <w:tcPr>
            <w:tcW w:w="212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главы  </w:t>
            </w:r>
            <w:proofErr w:type="spellStart"/>
            <w:r w:rsidRPr="00793CB2">
              <w:t>Нижнесергинского</w:t>
            </w:r>
            <w:proofErr w:type="spellEnd"/>
            <w:r w:rsidRPr="00793CB2">
              <w:t xml:space="preserve"> городского поселения от 16.10.15  № 381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7 000 000</w:t>
            </w:r>
          </w:p>
        </w:tc>
        <w:tc>
          <w:tcPr>
            <w:tcW w:w="992" w:type="dxa"/>
          </w:tcPr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1325,5</w:t>
            </w:r>
          </w:p>
        </w:tc>
        <w:tc>
          <w:tcPr>
            <w:tcW w:w="2268" w:type="dxa"/>
          </w:tcPr>
          <w:p w:rsidR="006B56FF" w:rsidRPr="00793CB2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МКУ «Комитет по физической культуре и спорту» - 1325,5</w:t>
            </w:r>
          </w:p>
        </w:tc>
        <w:tc>
          <w:tcPr>
            <w:tcW w:w="169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</w:tbl>
    <w:p w:rsidR="00724004" w:rsidRPr="006377C9" w:rsidRDefault="00724004" w:rsidP="0001229D">
      <w:pPr>
        <w:rPr>
          <w:sz w:val="26"/>
          <w:szCs w:val="26"/>
        </w:rPr>
      </w:pPr>
    </w:p>
    <w:p w:rsidR="00724004" w:rsidRDefault="00724004" w:rsidP="0001229D">
      <w:pPr>
        <w:ind w:firstLine="567"/>
      </w:pPr>
    </w:p>
    <w:p w:rsidR="00724004" w:rsidRDefault="00724004"/>
    <w:sectPr w:rsidR="00724004" w:rsidSect="00105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CB"/>
    <w:multiLevelType w:val="hybridMultilevel"/>
    <w:tmpl w:val="8A4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0F7C"/>
    <w:multiLevelType w:val="hybridMultilevel"/>
    <w:tmpl w:val="509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7CB4"/>
    <w:multiLevelType w:val="hybridMultilevel"/>
    <w:tmpl w:val="9D86A020"/>
    <w:lvl w:ilvl="0" w:tplc="B97AF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A232B1"/>
    <w:multiLevelType w:val="hybridMultilevel"/>
    <w:tmpl w:val="FC30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3E3A"/>
    <w:multiLevelType w:val="hybridMultilevel"/>
    <w:tmpl w:val="42A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717"/>
    <w:rsid w:val="0001229D"/>
    <w:rsid w:val="00015BF8"/>
    <w:rsid w:val="00020CB7"/>
    <w:rsid w:val="00022354"/>
    <w:rsid w:val="000500E1"/>
    <w:rsid w:val="00063A74"/>
    <w:rsid w:val="000953B7"/>
    <w:rsid w:val="00096FB0"/>
    <w:rsid w:val="000A2685"/>
    <w:rsid w:val="000A56E4"/>
    <w:rsid w:val="000D0BD9"/>
    <w:rsid w:val="000D5B5C"/>
    <w:rsid w:val="000F4F6A"/>
    <w:rsid w:val="001058B6"/>
    <w:rsid w:val="00111BFA"/>
    <w:rsid w:val="001229B6"/>
    <w:rsid w:val="00146214"/>
    <w:rsid w:val="00162B50"/>
    <w:rsid w:val="00170A5E"/>
    <w:rsid w:val="00185717"/>
    <w:rsid w:val="001E0AED"/>
    <w:rsid w:val="001E73C7"/>
    <w:rsid w:val="001F0646"/>
    <w:rsid w:val="001F462C"/>
    <w:rsid w:val="0021460C"/>
    <w:rsid w:val="00214E34"/>
    <w:rsid w:val="002625B1"/>
    <w:rsid w:val="00263269"/>
    <w:rsid w:val="00274B40"/>
    <w:rsid w:val="00290E91"/>
    <w:rsid w:val="002D7BE6"/>
    <w:rsid w:val="002E3E65"/>
    <w:rsid w:val="002F367F"/>
    <w:rsid w:val="002F4C32"/>
    <w:rsid w:val="0030791B"/>
    <w:rsid w:val="003657EE"/>
    <w:rsid w:val="003C5B5B"/>
    <w:rsid w:val="003D02EF"/>
    <w:rsid w:val="003D1390"/>
    <w:rsid w:val="003D5A71"/>
    <w:rsid w:val="003E3642"/>
    <w:rsid w:val="003E6FD2"/>
    <w:rsid w:val="00400CC4"/>
    <w:rsid w:val="004D10E1"/>
    <w:rsid w:val="004D4FE0"/>
    <w:rsid w:val="004E331F"/>
    <w:rsid w:val="005041A7"/>
    <w:rsid w:val="0051517D"/>
    <w:rsid w:val="0052557F"/>
    <w:rsid w:val="00530351"/>
    <w:rsid w:val="0053343B"/>
    <w:rsid w:val="00543993"/>
    <w:rsid w:val="00552599"/>
    <w:rsid w:val="00576382"/>
    <w:rsid w:val="005E290A"/>
    <w:rsid w:val="006377C9"/>
    <w:rsid w:val="00654005"/>
    <w:rsid w:val="006945CB"/>
    <w:rsid w:val="006A1391"/>
    <w:rsid w:val="006B40ED"/>
    <w:rsid w:val="006B56FF"/>
    <w:rsid w:val="006B70AA"/>
    <w:rsid w:val="007236C5"/>
    <w:rsid w:val="00724004"/>
    <w:rsid w:val="00735E5A"/>
    <w:rsid w:val="00793CB2"/>
    <w:rsid w:val="007A7D87"/>
    <w:rsid w:val="007C262A"/>
    <w:rsid w:val="007C3435"/>
    <w:rsid w:val="007D3368"/>
    <w:rsid w:val="007F71EF"/>
    <w:rsid w:val="00801096"/>
    <w:rsid w:val="00810556"/>
    <w:rsid w:val="00811FF5"/>
    <w:rsid w:val="0083259B"/>
    <w:rsid w:val="008C3E6F"/>
    <w:rsid w:val="008F603F"/>
    <w:rsid w:val="00922203"/>
    <w:rsid w:val="009B4D9A"/>
    <w:rsid w:val="009C5D01"/>
    <w:rsid w:val="009E34B2"/>
    <w:rsid w:val="009F2669"/>
    <w:rsid w:val="009F7CF0"/>
    <w:rsid w:val="00A22E31"/>
    <w:rsid w:val="00A44D72"/>
    <w:rsid w:val="00A45BD4"/>
    <w:rsid w:val="00A50D68"/>
    <w:rsid w:val="00AC5B32"/>
    <w:rsid w:val="00B356C3"/>
    <w:rsid w:val="00B45858"/>
    <w:rsid w:val="00B6184C"/>
    <w:rsid w:val="00B7766F"/>
    <w:rsid w:val="00B9391C"/>
    <w:rsid w:val="00C35026"/>
    <w:rsid w:val="00C407E1"/>
    <w:rsid w:val="00C54A68"/>
    <w:rsid w:val="00C75654"/>
    <w:rsid w:val="00C91C2B"/>
    <w:rsid w:val="00CD63FA"/>
    <w:rsid w:val="00CF0331"/>
    <w:rsid w:val="00CF0682"/>
    <w:rsid w:val="00D77FB1"/>
    <w:rsid w:val="00D91C36"/>
    <w:rsid w:val="00DC0EAB"/>
    <w:rsid w:val="00DD03A3"/>
    <w:rsid w:val="00DE0221"/>
    <w:rsid w:val="00DE7428"/>
    <w:rsid w:val="00E369AC"/>
    <w:rsid w:val="00E90BBB"/>
    <w:rsid w:val="00EA7B0D"/>
    <w:rsid w:val="00EC2703"/>
    <w:rsid w:val="00EF33D8"/>
    <w:rsid w:val="00F0627D"/>
    <w:rsid w:val="00FB456C"/>
    <w:rsid w:val="00FD0DFC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20DE-DDF9-43AA-A641-5501E2D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2016-04-14T06:43:00Z</cp:lastPrinted>
  <dcterms:created xsi:type="dcterms:W3CDTF">2016-07-29T04:53:00Z</dcterms:created>
  <dcterms:modified xsi:type="dcterms:W3CDTF">2016-08-02T09:30:00Z</dcterms:modified>
</cp:coreProperties>
</file>