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95843" w14:textId="77777777" w:rsidR="006B6C88" w:rsidRDefault="006B6C88" w:rsidP="006B6C88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FD4E634" wp14:editId="259053B3">
            <wp:extent cx="620395" cy="755650"/>
            <wp:effectExtent l="0" t="0" r="8255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C0325" w14:textId="77777777" w:rsidR="006B6C88" w:rsidRDefault="006B6C88" w:rsidP="006B6C88">
      <w:pPr>
        <w:spacing w:after="0" w:line="240" w:lineRule="auto"/>
        <w:ind w:right="28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НИЖНЕСЕРГИНСКОГО ГОРОДСКОГО ПОСЕЛЕНИЯ</w:t>
      </w:r>
    </w:p>
    <w:p w14:paraId="37916D98" w14:textId="77777777" w:rsidR="006B6C88" w:rsidRDefault="006B6C88" w:rsidP="006B6C88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6126412D" w14:textId="77777777" w:rsidR="006B6C88" w:rsidRDefault="006B6C88" w:rsidP="006B6C88">
      <w:pPr>
        <w:pBdr>
          <w:bottom w:val="thinThickSmallGap" w:sz="24" w:space="0" w:color="auto"/>
        </w:pBdr>
        <w:spacing w:after="0" w:line="240" w:lineRule="auto"/>
        <w:ind w:right="283"/>
        <w:rPr>
          <w:rFonts w:ascii="Times New Roman" w:hAnsi="Times New Roman"/>
          <w:sz w:val="26"/>
          <w:szCs w:val="26"/>
        </w:rPr>
      </w:pPr>
    </w:p>
    <w:p w14:paraId="139F36D7" w14:textId="77777777" w:rsidR="006B6C88" w:rsidRDefault="00D60181" w:rsidP="006B6C88">
      <w:pPr>
        <w:tabs>
          <w:tab w:val="left" w:pos="6645"/>
        </w:tabs>
        <w:spacing w:after="0" w:line="240" w:lineRule="auto"/>
        <w:ind w:righ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A21E6">
        <w:rPr>
          <w:rFonts w:ascii="Times New Roman" w:hAnsi="Times New Roman"/>
          <w:sz w:val="26"/>
          <w:szCs w:val="26"/>
        </w:rPr>
        <w:t>0</w:t>
      </w:r>
      <w:r w:rsidR="006B6C88">
        <w:rPr>
          <w:rFonts w:ascii="Times New Roman" w:hAnsi="Times New Roman"/>
          <w:sz w:val="26"/>
          <w:szCs w:val="26"/>
        </w:rPr>
        <w:t>.</w:t>
      </w:r>
      <w:r w:rsidR="00340D0C">
        <w:rPr>
          <w:rFonts w:ascii="Times New Roman" w:hAnsi="Times New Roman"/>
          <w:sz w:val="26"/>
          <w:szCs w:val="26"/>
        </w:rPr>
        <w:t>0</w:t>
      </w:r>
      <w:r w:rsidR="00EA21E6">
        <w:rPr>
          <w:rFonts w:ascii="Times New Roman" w:hAnsi="Times New Roman"/>
          <w:sz w:val="26"/>
          <w:szCs w:val="26"/>
        </w:rPr>
        <w:t>3</w:t>
      </w:r>
      <w:r w:rsidR="006B6C88">
        <w:rPr>
          <w:rFonts w:ascii="Times New Roman" w:hAnsi="Times New Roman"/>
          <w:sz w:val="26"/>
          <w:szCs w:val="26"/>
        </w:rPr>
        <w:t>.202</w:t>
      </w:r>
      <w:r w:rsidR="00340D0C">
        <w:rPr>
          <w:rFonts w:ascii="Times New Roman" w:hAnsi="Times New Roman"/>
          <w:sz w:val="26"/>
          <w:szCs w:val="26"/>
        </w:rPr>
        <w:t>4</w:t>
      </w:r>
      <w:r w:rsidR="006B6C88">
        <w:rPr>
          <w:rFonts w:ascii="Times New Roman" w:hAnsi="Times New Roman"/>
          <w:sz w:val="26"/>
          <w:szCs w:val="26"/>
        </w:rPr>
        <w:t xml:space="preserve"> г.         № </w:t>
      </w:r>
      <w:r w:rsidR="00EA21E6">
        <w:rPr>
          <w:rFonts w:ascii="Times New Roman" w:hAnsi="Times New Roman"/>
          <w:sz w:val="26"/>
          <w:szCs w:val="26"/>
        </w:rPr>
        <w:t>124</w:t>
      </w:r>
    </w:p>
    <w:p w14:paraId="5E078143" w14:textId="77777777" w:rsidR="006B6C88" w:rsidRDefault="006B6C88" w:rsidP="006B6C88">
      <w:pPr>
        <w:spacing w:after="0" w:line="240" w:lineRule="auto"/>
        <w:ind w:righ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Нижние Серги </w:t>
      </w:r>
    </w:p>
    <w:p w14:paraId="60F6D927" w14:textId="77777777" w:rsidR="006B6C88" w:rsidRPr="0010438F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</w:pPr>
      <w:r w:rsidRPr="0010438F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О внесении изменений в постановление главы Нижнесергинского городского поселения от 14.08.2015 № 282 “Об утверждении</w:t>
      </w:r>
      <w:r w:rsidRPr="0010438F">
        <w:rPr>
          <w:rFonts w:ascii="Times New Roman" w:hAnsi="Times New Roman"/>
          <w:b/>
          <w:i/>
          <w:sz w:val="28"/>
          <w:szCs w:val="28"/>
        </w:rPr>
        <w:t xml:space="preserve"> муниципальной программы</w:t>
      </w:r>
      <w:r w:rsidRPr="0010438F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 xml:space="preserve"> “Энергосбережение и повышение энергетической эффективности Нижнесергинского городского поселения до 202</w:t>
      </w:r>
      <w:r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7</w:t>
      </w:r>
      <w:r w:rsidRPr="0010438F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 xml:space="preserve"> года”</w:t>
      </w:r>
    </w:p>
    <w:p w14:paraId="78F5A9FF" w14:textId="77777777" w:rsidR="006B6C88" w:rsidRPr="0010438F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EDB"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 xml:space="preserve"> (с изменениями от 26.10.2015 № 386, от 17.12.2015 № 477, от 29.01.2016 №</w:t>
      </w:r>
      <w:r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 xml:space="preserve"> </w:t>
      </w:r>
      <w:r w:rsidRPr="00C57EDB"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>33, от 02.06.2016 №</w:t>
      </w:r>
      <w:r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 xml:space="preserve"> </w:t>
      </w:r>
      <w:r w:rsidRPr="00C57EDB"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>19, от 16.08.2016 №</w:t>
      </w:r>
      <w:r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 xml:space="preserve"> </w:t>
      </w:r>
      <w:r w:rsidRPr="00C57EDB"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>389, от 03.10.2016 №</w:t>
      </w:r>
      <w:r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 xml:space="preserve"> </w:t>
      </w:r>
      <w:r w:rsidRPr="00C57EDB"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>468, от 02.11.2016 №</w:t>
      </w:r>
      <w:r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 xml:space="preserve"> </w:t>
      </w:r>
      <w:r w:rsidRPr="00C57EDB">
        <w:rPr>
          <w:rFonts w:ascii="Times New Roman" w:hAnsi="Times New Roman"/>
          <w:b/>
          <w:spacing w:val="1"/>
          <w:sz w:val="28"/>
          <w:szCs w:val="28"/>
          <w:shd w:val="clear" w:color="auto" w:fill="FFFFFF"/>
        </w:rPr>
        <w:t xml:space="preserve">529, от 09.11.2016 № 546, от 15.12.2016 № 701-А, </w:t>
      </w:r>
      <w:r w:rsidRPr="0010438F">
        <w:rPr>
          <w:rFonts w:ascii="Times New Roman" w:hAnsi="Times New Roman"/>
          <w:b/>
          <w:sz w:val="28"/>
          <w:szCs w:val="28"/>
        </w:rPr>
        <w:t>от 11.04.2017 №174, от 18.07.2017№ 366, от 01.11.2017 № 518-А, от 22.12.2017 № 596, от 09.07.2018 № 315-А, от 27.08.2018 № 396, от 06.12.2018 № 556, от 08.02.2019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438F">
        <w:rPr>
          <w:rFonts w:ascii="Times New Roman" w:hAnsi="Times New Roman"/>
          <w:b/>
          <w:sz w:val="28"/>
          <w:szCs w:val="28"/>
        </w:rPr>
        <w:t>33, от 14.03.2019 № 82, от 12.07.2019 № 298, от 14.08.2019 № 335, от 26.12.2019 № 514, от 20.02.2020 № 61, от 12.05.2020 № 144, от 22.05.2020 № 159, 07.08.2020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438F">
        <w:rPr>
          <w:rFonts w:ascii="Times New Roman" w:hAnsi="Times New Roman"/>
          <w:b/>
          <w:sz w:val="28"/>
          <w:szCs w:val="28"/>
        </w:rPr>
        <w:t>238, 10.11.2020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438F">
        <w:rPr>
          <w:rFonts w:ascii="Times New Roman" w:hAnsi="Times New Roman"/>
          <w:b/>
          <w:sz w:val="28"/>
          <w:szCs w:val="28"/>
        </w:rPr>
        <w:t>358, от 28.12,2020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438F">
        <w:rPr>
          <w:rFonts w:ascii="Times New Roman" w:hAnsi="Times New Roman"/>
          <w:b/>
          <w:sz w:val="28"/>
          <w:szCs w:val="28"/>
        </w:rPr>
        <w:t>417, от 17.02.2021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438F">
        <w:rPr>
          <w:rFonts w:ascii="Times New Roman" w:hAnsi="Times New Roman"/>
          <w:b/>
          <w:sz w:val="28"/>
          <w:szCs w:val="28"/>
        </w:rPr>
        <w:t>37-А, от 25.02.2021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438F">
        <w:rPr>
          <w:rFonts w:ascii="Times New Roman" w:hAnsi="Times New Roman"/>
          <w:b/>
          <w:sz w:val="28"/>
          <w:szCs w:val="28"/>
        </w:rPr>
        <w:t>40, от 11.05.2021 № 120, от 24.05.2021 №127, от 07.06.2021 № 145, от 25.06.2021 № 156, от 02.08.2021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438F">
        <w:rPr>
          <w:rFonts w:ascii="Times New Roman" w:hAnsi="Times New Roman"/>
          <w:b/>
          <w:sz w:val="28"/>
          <w:szCs w:val="28"/>
        </w:rPr>
        <w:t>197, от 30.09.2021 № 266, от 01.12.2021 № 331, от 01.12.2021 № 331-А, от 29.12.2021 № 389, от 19.01.2022 № 13, от 06.04.2022 № 91, от 15.04.2022 № 97</w:t>
      </w:r>
      <w:r>
        <w:rPr>
          <w:rFonts w:ascii="Times New Roman" w:hAnsi="Times New Roman"/>
          <w:b/>
          <w:sz w:val="28"/>
          <w:szCs w:val="28"/>
        </w:rPr>
        <w:t>, от 22.06.2022 № 242, от 05.08.2022 № 315, от 19.09.2022 № 364, от 25.10.2022 № 443, от 24.11.2022 № 516, от 06.12.2022 № 533, от 29.12.2022 № 605, от 20.01.2023 № 8, 02.03.2023 № 62, от 04.05.2023 № 135</w:t>
      </w:r>
      <w:r w:rsidR="004C7210">
        <w:rPr>
          <w:rFonts w:ascii="Times New Roman" w:hAnsi="Times New Roman"/>
          <w:b/>
          <w:sz w:val="28"/>
          <w:szCs w:val="28"/>
        </w:rPr>
        <w:t xml:space="preserve">, </w:t>
      </w:r>
      <w:r w:rsidR="004C7210" w:rsidRPr="004C7210">
        <w:rPr>
          <w:rFonts w:ascii="Times New Roman" w:hAnsi="Times New Roman"/>
          <w:b/>
          <w:sz w:val="28"/>
          <w:szCs w:val="28"/>
        </w:rPr>
        <w:t>от 29.06.2023 № 241, от 17.08.2023 № 316, от 05.09.5023 № 333, от 18.10</w:t>
      </w:r>
      <w:r w:rsidR="004C7210">
        <w:rPr>
          <w:rFonts w:ascii="Times New Roman" w:hAnsi="Times New Roman"/>
          <w:b/>
          <w:sz w:val="28"/>
          <w:szCs w:val="28"/>
        </w:rPr>
        <w:t>.</w:t>
      </w:r>
      <w:r w:rsidR="004C7210" w:rsidRPr="004C7210">
        <w:rPr>
          <w:rFonts w:ascii="Times New Roman" w:hAnsi="Times New Roman"/>
          <w:b/>
          <w:sz w:val="28"/>
          <w:szCs w:val="28"/>
        </w:rPr>
        <w:t>2023 № 411</w:t>
      </w:r>
      <w:r w:rsidR="00340D0C">
        <w:rPr>
          <w:rFonts w:ascii="Times New Roman" w:hAnsi="Times New Roman"/>
          <w:b/>
          <w:sz w:val="28"/>
          <w:szCs w:val="28"/>
        </w:rPr>
        <w:t>, от 29.12.2023 № 568</w:t>
      </w:r>
      <w:r w:rsidR="00D60181">
        <w:rPr>
          <w:rFonts w:ascii="Times New Roman" w:hAnsi="Times New Roman"/>
          <w:b/>
          <w:sz w:val="28"/>
          <w:szCs w:val="28"/>
        </w:rPr>
        <w:t>, от 11.01.2024 № 19-А</w:t>
      </w:r>
      <w:r w:rsidR="00EA21E6">
        <w:rPr>
          <w:rFonts w:ascii="Times New Roman" w:hAnsi="Times New Roman"/>
          <w:b/>
          <w:sz w:val="28"/>
          <w:szCs w:val="28"/>
        </w:rPr>
        <w:t>, от 23.01.2024 № 36-А</w:t>
      </w:r>
      <w:r w:rsidRPr="0010438F">
        <w:rPr>
          <w:rFonts w:ascii="Times New Roman" w:hAnsi="Times New Roman"/>
          <w:b/>
          <w:sz w:val="28"/>
          <w:szCs w:val="28"/>
        </w:rPr>
        <w:t>)</w:t>
      </w:r>
    </w:p>
    <w:p w14:paraId="03878D02" w14:textId="77777777" w:rsidR="006B6C88" w:rsidRPr="0010438F" w:rsidRDefault="006B6C88" w:rsidP="006B6C88">
      <w:pPr>
        <w:spacing w:after="0" w:line="240" w:lineRule="auto"/>
        <w:jc w:val="center"/>
        <w:rPr>
          <w:rFonts w:ascii="Times New Roman" w:hAnsi="Times New Roman"/>
          <w:b/>
          <w:i/>
          <w:spacing w:val="1"/>
          <w:sz w:val="26"/>
          <w:szCs w:val="20"/>
          <w:shd w:val="clear" w:color="auto" w:fill="FFFFFF"/>
          <w:lang w:eastAsia="ru-RU"/>
        </w:rPr>
      </w:pPr>
    </w:p>
    <w:p w14:paraId="02393276" w14:textId="77777777" w:rsidR="006B6C88" w:rsidRPr="0010438F" w:rsidRDefault="006B6C88" w:rsidP="006B6C88">
      <w:pPr>
        <w:spacing w:after="0" w:line="240" w:lineRule="auto"/>
        <w:ind w:left="426" w:firstLine="709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Руководствуясь Федеральным законом от 23.11.2009 №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261-ФЗ «Об энергосбережении и повышении энергетической эффективности и о внесении изменений в отдельные законодательные акты Российской Федерации»,</w:t>
      </w:r>
      <w:r w:rsidRPr="0010438F">
        <w:rPr>
          <w:rFonts w:ascii="Times New Roman" w:hAnsi="Times New Roman"/>
          <w:spacing w:val="1"/>
          <w:sz w:val="26"/>
          <w:szCs w:val="20"/>
          <w:shd w:val="clear" w:color="auto" w:fill="FFFFFF"/>
          <w:lang w:eastAsia="ru-RU"/>
        </w:rPr>
        <w:t xml:space="preserve"> </w:t>
      </w: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 31.12.2009 № 1225 «О требованиях к региональным и муниципальным программам энергосбережения и повышения энергетической эффективности», Постановлением Главы Нижнесергинского городского поселения от 20.03.2014 №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 6</w:t>
      </w: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6 «Об утверждении порядка формирования и реализации муниципальных программ в Нижнесергинском городском поселении» с изменениями от 24.09.2014 № 347, </w:t>
      </w:r>
    </w:p>
    <w:p w14:paraId="67519D33" w14:textId="77777777" w:rsidR="006B6C88" w:rsidRPr="0010438F" w:rsidRDefault="006B6C88" w:rsidP="006B6C88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14:paraId="4108A08B" w14:textId="77777777" w:rsidR="006B6C88" w:rsidRPr="0010438F" w:rsidRDefault="006B6C88" w:rsidP="006B6C88">
      <w:pPr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  <w:shd w:val="clear" w:color="auto" w:fill="FFFFFF"/>
          <w:lang w:eastAsia="ru-RU"/>
        </w:rPr>
      </w:pPr>
      <w:r w:rsidRPr="0010438F">
        <w:rPr>
          <w:rFonts w:ascii="Times New Roman" w:hAnsi="Times New Roman"/>
          <w:b/>
          <w:spacing w:val="1"/>
          <w:sz w:val="28"/>
          <w:szCs w:val="28"/>
          <w:shd w:val="clear" w:color="auto" w:fill="FFFFFF"/>
          <w:lang w:eastAsia="ru-RU"/>
        </w:rPr>
        <w:t xml:space="preserve">     ПОСТАНОВЛЯЮ</w:t>
      </w:r>
      <w:r>
        <w:rPr>
          <w:rFonts w:ascii="Times New Roman" w:hAnsi="Times New Roman"/>
          <w:b/>
          <w:spacing w:val="1"/>
          <w:sz w:val="28"/>
          <w:szCs w:val="28"/>
          <w:shd w:val="clear" w:color="auto" w:fill="FFFFFF"/>
          <w:lang w:eastAsia="ru-RU"/>
        </w:rPr>
        <w:t>:</w:t>
      </w:r>
    </w:p>
    <w:p w14:paraId="0303DE60" w14:textId="77777777" w:rsidR="006B6C88" w:rsidRPr="0010438F" w:rsidRDefault="006B6C88" w:rsidP="004C7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Внести в постановление Главы Нижнесергинского городского </w:t>
      </w: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lastRenderedPageBreak/>
        <w:t>поселения от 14.08.2015 № 282  «Об утверждении муниципальной программы «Энергосбережение и повышение энергетической эффективности  Нижнесергинского городского поселения до 202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7</w:t>
      </w: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года», (с изменениями от 26.10.2015 № 386, от 17.12.2015 № 477, от 29.01.2016 №33, от 02.06.2016 №219, от 16.08.2016 №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389, от 03.10.2016 № 468, от 20.11.2016 № 529, от 09.11.2016 №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546, от 15.12.2016 № 701-А, </w:t>
      </w:r>
      <w:r w:rsidRPr="0010438F">
        <w:rPr>
          <w:rFonts w:ascii="Times New Roman" w:hAnsi="Times New Roman"/>
          <w:sz w:val="28"/>
          <w:szCs w:val="28"/>
        </w:rPr>
        <w:t>от 11.04.2017 № 174, от 18.07.2017№ 366, от 01.11.2017 № 518-А, от 22.12.2017 № 596, от 09.07.2018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315-А, от 27.08.2018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396, от 06.12.2018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556, от 08.02.2019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33, от 14.03.2019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82, от 12.07.2019 № 298, от 14.08.2019 № 335, от 26.12.2019 № 514, от 20.02.2020 № 61, от 12.05.2020 № 144, от 22.05.2020 № 159, от 07.08.2020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238, от 10.11.2020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358, от 28.12,2020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417, от 17.02.2021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37-А, от 25.02.2021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40, от 11.05.2021 № 120, от 24.05.2021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127, от 07.06.2021 № 145, от 25.06.2021 № 156, от 02.08.2021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8F">
        <w:rPr>
          <w:rFonts w:ascii="Times New Roman" w:hAnsi="Times New Roman"/>
          <w:sz w:val="28"/>
          <w:szCs w:val="28"/>
        </w:rPr>
        <w:t>197, от 30.09.2021 № 266, от 01.12.2021 № 331, от 01.12.2021 № 331-А, от 29.12.2021 № 389, от 19.01.2022 № 13, от 06.04.2022 № 91, от 15.04.2022 № 97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438F">
        <w:rPr>
          <w:rFonts w:ascii="Times New Roman" w:hAnsi="Times New Roman"/>
          <w:sz w:val="28"/>
          <w:szCs w:val="28"/>
        </w:rPr>
        <w:t>от 22.06.2022 № 242, от 05.08.2022 № 315</w:t>
      </w:r>
      <w:r w:rsidRPr="006E51A6">
        <w:t xml:space="preserve"> </w:t>
      </w:r>
      <w:r w:rsidRPr="006E51A6">
        <w:rPr>
          <w:rFonts w:ascii="Times New Roman" w:hAnsi="Times New Roman"/>
          <w:sz w:val="28"/>
          <w:szCs w:val="28"/>
        </w:rPr>
        <w:t>от 19.09.2022 № 364, от 25.10.2022 № 443</w:t>
      </w:r>
      <w:r>
        <w:rPr>
          <w:rFonts w:ascii="Times New Roman" w:hAnsi="Times New Roman"/>
          <w:sz w:val="28"/>
          <w:szCs w:val="28"/>
        </w:rPr>
        <w:t xml:space="preserve">, 24.11.2022 № 516, от 06.12.2022 № 533, от 29.12.2022 № 605, от 20.01.2023 № 8, от </w:t>
      </w:r>
      <w:r w:rsidRPr="006F523C">
        <w:rPr>
          <w:rFonts w:ascii="Times New Roman" w:hAnsi="Times New Roman"/>
          <w:sz w:val="28"/>
          <w:szCs w:val="28"/>
        </w:rPr>
        <w:t>02.03.2023 № 62, от 04.05.2023 № 135</w:t>
      </w:r>
      <w:r w:rsidR="004C7210">
        <w:rPr>
          <w:rFonts w:ascii="Times New Roman" w:hAnsi="Times New Roman"/>
          <w:sz w:val="28"/>
          <w:szCs w:val="28"/>
        </w:rPr>
        <w:t xml:space="preserve">, </w:t>
      </w:r>
      <w:r w:rsidR="004C7210" w:rsidRPr="004C7210">
        <w:rPr>
          <w:rFonts w:ascii="Times New Roman" w:hAnsi="Times New Roman"/>
          <w:sz w:val="28"/>
          <w:szCs w:val="28"/>
        </w:rPr>
        <w:t>от 29.06.2023 № 241, от 17.08.2023 № 316, от 05.09.5023 № 333, от 18.102023 № 411</w:t>
      </w:r>
      <w:r w:rsidR="00340D0C">
        <w:rPr>
          <w:rFonts w:ascii="Times New Roman" w:hAnsi="Times New Roman"/>
          <w:sz w:val="28"/>
          <w:szCs w:val="28"/>
        </w:rPr>
        <w:t>, от 29.12.2023 № 568</w:t>
      </w:r>
      <w:r w:rsidR="00D60181">
        <w:rPr>
          <w:rFonts w:ascii="Times New Roman" w:hAnsi="Times New Roman"/>
          <w:sz w:val="28"/>
          <w:szCs w:val="28"/>
        </w:rPr>
        <w:t>, от 11.01.2024 № 19-А</w:t>
      </w:r>
      <w:r w:rsidR="00EA21E6">
        <w:rPr>
          <w:rFonts w:ascii="Times New Roman" w:hAnsi="Times New Roman"/>
          <w:sz w:val="28"/>
          <w:szCs w:val="28"/>
        </w:rPr>
        <w:t>, от 23.01.2024 № 36-А</w:t>
      </w: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) следующие изменения:  </w:t>
      </w:r>
    </w:p>
    <w:p w14:paraId="4676AF3D" w14:textId="77777777" w:rsidR="006B6C88" w:rsidRPr="0010438F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1.1. внести изменения в план мероприятий по выполнению муниципальной программы «Энергосбережение и повышение энергетической эффективности Нижнесергинского городского поселения до 202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7</w:t>
      </w: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года» (прилагается);                                                                                                  </w:t>
      </w:r>
    </w:p>
    <w:p w14:paraId="522D9100" w14:textId="77777777" w:rsidR="006B6C88" w:rsidRPr="0010438F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1.2. текст программы, изложить в новой редакции (прилагается).</w:t>
      </w:r>
    </w:p>
    <w:p w14:paraId="392095AD" w14:textId="77777777" w:rsidR="006B6C88" w:rsidRPr="0010438F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2.    Обнародовать данное постановление путём размещения полного текста через сеть «Интернет» на официальном сайте Нижнесергинского городского поселения.</w:t>
      </w:r>
    </w:p>
    <w:p w14:paraId="321ADE2C" w14:textId="77777777" w:rsidR="006B6C88" w:rsidRPr="0010438F" w:rsidRDefault="006B6C88" w:rsidP="006B6C88">
      <w:pPr>
        <w:tabs>
          <w:tab w:val="left" w:pos="779"/>
        </w:tabs>
        <w:spacing w:after="0" w:line="240" w:lineRule="auto"/>
        <w:ind w:left="426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>3.        Контроль за исполнением настоящего постановления оставляю за собой.</w:t>
      </w:r>
    </w:p>
    <w:p w14:paraId="4BCA0D09" w14:textId="77777777" w:rsidR="006B6C88" w:rsidRPr="0010438F" w:rsidRDefault="006B6C88" w:rsidP="006B6C88">
      <w:pPr>
        <w:tabs>
          <w:tab w:val="left" w:pos="779"/>
        </w:tabs>
        <w:spacing w:after="0" w:line="240" w:lineRule="auto"/>
        <w:ind w:left="426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14:paraId="2162DDF3" w14:textId="77777777" w:rsidR="006B6C88" w:rsidRPr="0010438F" w:rsidRDefault="006B6C88" w:rsidP="006B6C88">
      <w:pPr>
        <w:tabs>
          <w:tab w:val="left" w:pos="779"/>
        </w:tabs>
        <w:spacing w:after="0" w:line="240" w:lineRule="auto"/>
        <w:ind w:left="426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14:paraId="68E97849" w14:textId="77777777" w:rsidR="006B6C88" w:rsidRPr="0010438F" w:rsidRDefault="006B6C88" w:rsidP="006B6C88">
      <w:pPr>
        <w:tabs>
          <w:tab w:val="left" w:pos="779"/>
        </w:tabs>
        <w:spacing w:after="0" w:line="240" w:lineRule="auto"/>
        <w:ind w:left="426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14:paraId="5FB86D85" w14:textId="77777777" w:rsidR="006B6C88" w:rsidRPr="0010438F" w:rsidRDefault="006B6C88" w:rsidP="006B6C88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14:paraId="414E81D3" w14:textId="77777777" w:rsidR="006B6C88" w:rsidRPr="0010438F" w:rsidRDefault="006B6C88" w:rsidP="006B6C88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14:paraId="7BD754D0" w14:textId="77777777" w:rsidR="006B6C88" w:rsidRPr="0010438F" w:rsidRDefault="006B6C88" w:rsidP="006B6C88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14:paraId="0EDDB59D" w14:textId="77777777" w:rsidR="006B6C88" w:rsidRPr="0010438F" w:rsidRDefault="006B6C88" w:rsidP="006B6C88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14:paraId="6A8CF9DC" w14:textId="77777777" w:rsidR="006B6C88" w:rsidRPr="0010438F" w:rsidRDefault="006B6C88" w:rsidP="006B6C88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14:paraId="3D5A651B" w14:textId="77777777" w:rsidR="006B6C88" w:rsidRPr="0010438F" w:rsidRDefault="006B6C88" w:rsidP="006B6C88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</w:p>
    <w:p w14:paraId="4FE5A422" w14:textId="77777777" w:rsidR="006B6C88" w:rsidRPr="0010438F" w:rsidRDefault="006B6C88" w:rsidP="006B6C88">
      <w:pPr>
        <w:tabs>
          <w:tab w:val="left" w:pos="779"/>
        </w:tabs>
        <w:spacing w:after="0" w:line="240" w:lineRule="auto"/>
        <w:ind w:firstLine="540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ab/>
      </w: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Глава Нижнесергинского </w:t>
      </w:r>
    </w:p>
    <w:p w14:paraId="37D698B3" w14:textId="77777777" w:rsidR="006B6C88" w:rsidRPr="0010438F" w:rsidRDefault="006B6C88" w:rsidP="006B6C88">
      <w:pPr>
        <w:tabs>
          <w:tab w:val="left" w:pos="779"/>
        </w:tabs>
        <w:spacing w:after="0" w:line="240" w:lineRule="auto"/>
        <w:ind w:firstLine="540"/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</w:pP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ab/>
      </w:r>
      <w:r w:rsidRPr="0010438F">
        <w:rPr>
          <w:rFonts w:ascii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городского поселения                                                  А.М. Чекасин                                             </w:t>
      </w:r>
    </w:p>
    <w:p w14:paraId="3EACD788" w14:textId="77777777" w:rsidR="006B6C88" w:rsidRPr="0010438F" w:rsidRDefault="006B6C88" w:rsidP="006B6C88"/>
    <w:p w14:paraId="0003AE98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lastRenderedPageBreak/>
        <w:t>Утверждена</w:t>
      </w:r>
    </w:p>
    <w:p w14:paraId="284DA1C9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 постановлением Главы </w:t>
      </w:r>
    </w:p>
    <w:p w14:paraId="45446813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>Нижнесергинского городского</w:t>
      </w:r>
    </w:p>
    <w:p w14:paraId="6C597036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 поселения от 14.08.2015 №</w:t>
      </w:r>
      <w:r w:rsidR="00CD5A96">
        <w:rPr>
          <w:rFonts w:ascii="Times New Roman" w:eastAsia="Times New Roman" w:hAnsi="Times New Roman"/>
          <w:sz w:val="27"/>
          <w:szCs w:val="27"/>
        </w:rPr>
        <w:t xml:space="preserve"> </w:t>
      </w:r>
      <w:r w:rsidRPr="004C7210">
        <w:rPr>
          <w:rFonts w:ascii="Times New Roman" w:eastAsia="Times New Roman" w:hAnsi="Times New Roman"/>
          <w:sz w:val="27"/>
          <w:szCs w:val="27"/>
        </w:rPr>
        <w:t xml:space="preserve">282 </w:t>
      </w:r>
    </w:p>
    <w:p w14:paraId="3E32BEE7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с изменениями от 26.10.2015 № 386, </w:t>
      </w:r>
    </w:p>
    <w:p w14:paraId="3BD2845A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>от 17.12.2015 №</w:t>
      </w:r>
      <w:r w:rsidR="00CD5A96">
        <w:rPr>
          <w:rFonts w:ascii="Times New Roman" w:eastAsia="Times New Roman" w:hAnsi="Times New Roman"/>
          <w:sz w:val="27"/>
          <w:szCs w:val="27"/>
        </w:rPr>
        <w:t xml:space="preserve"> </w:t>
      </w:r>
      <w:r w:rsidRPr="004C7210">
        <w:rPr>
          <w:rFonts w:ascii="Times New Roman" w:eastAsia="Times New Roman" w:hAnsi="Times New Roman"/>
          <w:sz w:val="27"/>
          <w:szCs w:val="27"/>
        </w:rPr>
        <w:t xml:space="preserve">477, от 29.01.2016 № 33, </w:t>
      </w:r>
    </w:p>
    <w:p w14:paraId="162C41C5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>от 02.06.2016 №219, от 16.08.2016 №389,</w:t>
      </w:r>
    </w:p>
    <w:p w14:paraId="3AE3EA93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 от 02.11.2016 № 529, от 09.11.2016 №546,</w:t>
      </w:r>
    </w:p>
    <w:p w14:paraId="54AAD23B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 от 15.12.2016 № 701-А, от 11.04.2017 № 174, </w:t>
      </w:r>
    </w:p>
    <w:p w14:paraId="3850108E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от 18.07.2017№ 366, от 01.11.2017 № 518-А, </w:t>
      </w:r>
    </w:p>
    <w:p w14:paraId="7297D95F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от 22.12.2017 № 596, от 09.07.2018 № 315-А, </w:t>
      </w:r>
    </w:p>
    <w:p w14:paraId="467AFDC8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от 27.08.2018 № 396, от 06.12.2018 № 556, </w:t>
      </w:r>
    </w:p>
    <w:p w14:paraId="7766CDA0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от 08.02.2019 № 33, от 14.03.2019 № 82, </w:t>
      </w:r>
    </w:p>
    <w:p w14:paraId="3DEB6983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от 12.07.2019 № 298, от 14.08.2019 № 355, </w:t>
      </w:r>
    </w:p>
    <w:p w14:paraId="0B3BA022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>от 26.12.2019 № 514, от 20.02.2020 № 61,</w:t>
      </w:r>
    </w:p>
    <w:p w14:paraId="097AEE27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 от 12.05.2020 № 144, от 22.05.2020 № 159,</w:t>
      </w:r>
    </w:p>
    <w:p w14:paraId="4C0F11AE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 от 07.08.2020 №238, от 10.11.2020 № 358, </w:t>
      </w:r>
    </w:p>
    <w:p w14:paraId="79260CEF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от 28.12,2020 № 417, от 17.02.2021 № 37-А, </w:t>
      </w:r>
    </w:p>
    <w:p w14:paraId="43CB2D07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>от 25.02.2021 № 40, от 11.05.2021 № 120,</w:t>
      </w:r>
    </w:p>
    <w:p w14:paraId="648B374A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>от 24.05.2021 №127, от 07.06.2021 № 145,</w:t>
      </w:r>
    </w:p>
    <w:p w14:paraId="4BD4F23D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 от 25.06.2021 № 156, от 02.08.2021 № 197, </w:t>
      </w:r>
    </w:p>
    <w:p w14:paraId="435DFEA1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>от 30.09.2021 № 266, от 01.12.2021 № 331,</w:t>
      </w:r>
    </w:p>
    <w:p w14:paraId="07FE329F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от 01.12.2021 № 331-А, от 29.12.2021 № 389,  </w:t>
      </w:r>
    </w:p>
    <w:p w14:paraId="3DE89FDB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от 19.01.2022 №13, от 06.04.2022 № 91, </w:t>
      </w:r>
    </w:p>
    <w:p w14:paraId="204960D6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от 22.06.2022 № 242, от 05.08.2022 № 315, </w:t>
      </w:r>
    </w:p>
    <w:p w14:paraId="3A14C823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от 19.09.2022 № 364, от 25.10.2022 № 443, </w:t>
      </w:r>
    </w:p>
    <w:p w14:paraId="4A4EAAC0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от 24.11.2022 № 516, от 06.12.2022 № 533, </w:t>
      </w:r>
    </w:p>
    <w:p w14:paraId="46F95EE4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от 29.12.2022 № 605, от 20.01.2023 № 8, </w:t>
      </w:r>
    </w:p>
    <w:p w14:paraId="67BA342E" w14:textId="77777777" w:rsidR="006B6C88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от 02.03.2023 № 62, от 04.05.2023 № 135, </w:t>
      </w:r>
    </w:p>
    <w:p w14:paraId="6D70C35E" w14:textId="77777777" w:rsidR="004C7210" w:rsidRPr="004C7210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>от 29.06.2023 № 241</w:t>
      </w:r>
      <w:r w:rsidR="004C7210" w:rsidRPr="004C7210">
        <w:rPr>
          <w:rFonts w:ascii="Times New Roman" w:eastAsia="Times New Roman" w:hAnsi="Times New Roman"/>
          <w:sz w:val="27"/>
          <w:szCs w:val="27"/>
        </w:rPr>
        <w:t xml:space="preserve">от 29.06.2023 № 241, </w:t>
      </w:r>
    </w:p>
    <w:p w14:paraId="1A03D441" w14:textId="77777777" w:rsidR="004C7210" w:rsidRPr="004C7210" w:rsidRDefault="004C7210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от 17.08.2023 № 316, от 05.09.5023 № 333, </w:t>
      </w:r>
    </w:p>
    <w:p w14:paraId="1FF272B2" w14:textId="77777777" w:rsidR="00340D0C" w:rsidRDefault="004C7210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C7210">
        <w:rPr>
          <w:rFonts w:ascii="Times New Roman" w:eastAsia="Times New Roman" w:hAnsi="Times New Roman"/>
          <w:sz w:val="27"/>
          <w:szCs w:val="27"/>
        </w:rPr>
        <w:t xml:space="preserve">от 18.10.2023 № 411, от </w:t>
      </w:r>
      <w:r w:rsidR="006A6518">
        <w:rPr>
          <w:rFonts w:ascii="Times New Roman" w:eastAsia="Times New Roman" w:hAnsi="Times New Roman"/>
          <w:sz w:val="27"/>
          <w:szCs w:val="27"/>
        </w:rPr>
        <w:t>29</w:t>
      </w:r>
      <w:r w:rsidRPr="004C7210">
        <w:rPr>
          <w:rFonts w:ascii="Times New Roman" w:eastAsia="Times New Roman" w:hAnsi="Times New Roman"/>
          <w:sz w:val="27"/>
          <w:szCs w:val="27"/>
        </w:rPr>
        <w:t>.</w:t>
      </w:r>
      <w:r w:rsidR="006A6518">
        <w:rPr>
          <w:rFonts w:ascii="Times New Roman" w:eastAsia="Times New Roman" w:hAnsi="Times New Roman"/>
          <w:sz w:val="27"/>
          <w:szCs w:val="27"/>
        </w:rPr>
        <w:t>12</w:t>
      </w:r>
      <w:r w:rsidRPr="004C7210">
        <w:rPr>
          <w:rFonts w:ascii="Times New Roman" w:eastAsia="Times New Roman" w:hAnsi="Times New Roman"/>
          <w:sz w:val="27"/>
          <w:szCs w:val="27"/>
        </w:rPr>
        <w:t>.202</w:t>
      </w:r>
      <w:r w:rsidR="006A6518">
        <w:rPr>
          <w:rFonts w:ascii="Times New Roman" w:eastAsia="Times New Roman" w:hAnsi="Times New Roman"/>
          <w:sz w:val="27"/>
          <w:szCs w:val="27"/>
        </w:rPr>
        <w:t>3</w:t>
      </w:r>
      <w:r w:rsidRPr="004C7210">
        <w:rPr>
          <w:rFonts w:ascii="Times New Roman" w:eastAsia="Times New Roman" w:hAnsi="Times New Roman"/>
          <w:sz w:val="27"/>
          <w:szCs w:val="27"/>
        </w:rPr>
        <w:t xml:space="preserve"> № </w:t>
      </w:r>
      <w:r w:rsidR="00677266">
        <w:rPr>
          <w:rFonts w:ascii="Times New Roman" w:eastAsia="Times New Roman" w:hAnsi="Times New Roman"/>
          <w:sz w:val="27"/>
          <w:szCs w:val="27"/>
        </w:rPr>
        <w:t>568</w:t>
      </w:r>
      <w:r w:rsidR="00340D0C">
        <w:rPr>
          <w:rFonts w:ascii="Times New Roman" w:eastAsia="Times New Roman" w:hAnsi="Times New Roman"/>
          <w:sz w:val="27"/>
          <w:szCs w:val="27"/>
        </w:rPr>
        <w:t xml:space="preserve">, </w:t>
      </w:r>
    </w:p>
    <w:p w14:paraId="3326C92B" w14:textId="77777777" w:rsidR="006B6C88" w:rsidRDefault="00340D0C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от 11.01.2024 № 19-А</w:t>
      </w:r>
      <w:r w:rsidR="00D60181">
        <w:rPr>
          <w:rFonts w:ascii="Times New Roman" w:eastAsia="Times New Roman" w:hAnsi="Times New Roman"/>
          <w:sz w:val="27"/>
          <w:szCs w:val="27"/>
        </w:rPr>
        <w:t>, от 23.01.2024 № 36-А</w:t>
      </w:r>
    </w:p>
    <w:p w14:paraId="72003A6E" w14:textId="77777777" w:rsidR="00EA21E6" w:rsidRPr="004C7210" w:rsidRDefault="00EA21E6" w:rsidP="006B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от 20.03.2024 № 124</w:t>
      </w:r>
    </w:p>
    <w:p w14:paraId="0DCE7690" w14:textId="77777777" w:rsidR="006B6C88" w:rsidRPr="0010438F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4A73BAB" w14:textId="77777777" w:rsidR="006B6C88" w:rsidRPr="0010438F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10438F">
        <w:rPr>
          <w:rFonts w:ascii="Times New Roman" w:eastAsia="Times New Roman" w:hAnsi="Times New Roman"/>
          <w:b/>
          <w:sz w:val="48"/>
          <w:szCs w:val="48"/>
        </w:rPr>
        <w:t>Муниципальная программа</w:t>
      </w:r>
    </w:p>
    <w:p w14:paraId="5EA8E24A" w14:textId="77777777" w:rsidR="006B6C88" w:rsidRPr="0010438F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14:paraId="0FFE228D" w14:textId="77777777" w:rsidR="006B6C88" w:rsidRPr="0010438F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10438F">
        <w:rPr>
          <w:rFonts w:ascii="Times New Roman" w:eastAsia="Times New Roman" w:hAnsi="Times New Roman"/>
          <w:b/>
          <w:sz w:val="40"/>
          <w:szCs w:val="40"/>
        </w:rPr>
        <w:t xml:space="preserve"> «Энергосбережение и повышение энергетической эффективности Нижнесергинского городского поселения до 202</w:t>
      </w:r>
      <w:r>
        <w:rPr>
          <w:rFonts w:ascii="Times New Roman" w:eastAsia="Times New Roman" w:hAnsi="Times New Roman"/>
          <w:b/>
          <w:sz w:val="40"/>
          <w:szCs w:val="40"/>
        </w:rPr>
        <w:t>7</w:t>
      </w:r>
      <w:r w:rsidRPr="0010438F">
        <w:rPr>
          <w:rFonts w:ascii="Times New Roman" w:eastAsia="Times New Roman" w:hAnsi="Times New Roman"/>
          <w:b/>
          <w:sz w:val="40"/>
          <w:szCs w:val="40"/>
        </w:rPr>
        <w:t xml:space="preserve"> года»</w:t>
      </w:r>
    </w:p>
    <w:p w14:paraId="238043C1" w14:textId="77777777" w:rsidR="006B6C88" w:rsidRPr="0010438F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AB4165D" w14:textId="77777777" w:rsidR="006B6C88" w:rsidRPr="0010438F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9CA99B2" w14:textId="77777777" w:rsidR="006B6C88" w:rsidRPr="0010438F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438F">
        <w:rPr>
          <w:rFonts w:ascii="Times New Roman" w:eastAsia="Times New Roman" w:hAnsi="Times New Roman"/>
          <w:b/>
          <w:sz w:val="28"/>
          <w:szCs w:val="28"/>
        </w:rPr>
        <w:t>г. Нижние Серги</w:t>
      </w:r>
    </w:p>
    <w:p w14:paraId="2C770613" w14:textId="77777777" w:rsidR="006B6C88" w:rsidRPr="0010438F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438F">
        <w:rPr>
          <w:rFonts w:ascii="Times New Roman" w:eastAsia="Times New Roman" w:hAnsi="Times New Roman"/>
          <w:b/>
          <w:sz w:val="28"/>
          <w:szCs w:val="28"/>
        </w:rPr>
        <w:lastRenderedPageBreak/>
        <w:t>ПАСПОРТ</w:t>
      </w:r>
    </w:p>
    <w:p w14:paraId="6D30DA85" w14:textId="77777777" w:rsidR="006B6C88" w:rsidRPr="0010438F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438F">
        <w:rPr>
          <w:rFonts w:ascii="Times New Roman" w:eastAsia="Times New Roman" w:hAnsi="Times New Roman"/>
          <w:b/>
          <w:sz w:val="28"/>
          <w:szCs w:val="28"/>
        </w:rPr>
        <w:t>МУНИЦИПАЛЬНОЙ ПРОГРАММЫ</w:t>
      </w:r>
    </w:p>
    <w:p w14:paraId="063C156F" w14:textId="77777777" w:rsidR="006B6C88" w:rsidRPr="0010438F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438F">
        <w:rPr>
          <w:rFonts w:ascii="Times New Roman" w:eastAsia="Times New Roman" w:hAnsi="Times New Roman"/>
          <w:b/>
          <w:sz w:val="28"/>
          <w:szCs w:val="28"/>
        </w:rPr>
        <w:t>"ЭЕРГОСБЕРЕЖЕНИЕ И ПОВЫШЕНИЕ ЭНЕРГЕТИЧЕСКОЙ ЭФФЕКТИВНОСТИ НИЖНЕСЕРГИНСКОГО ГОРОДСКОГО ПОСЕЛЕНИЯ ДО 202</w:t>
      </w: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Pr="0010438F">
        <w:rPr>
          <w:rFonts w:ascii="Times New Roman" w:eastAsia="Times New Roman" w:hAnsi="Times New Roman"/>
          <w:b/>
          <w:sz w:val="28"/>
          <w:szCs w:val="28"/>
        </w:rPr>
        <w:t xml:space="preserve"> ГОДА»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20"/>
        <w:gridCol w:w="5700"/>
      </w:tblGrid>
      <w:tr w:rsidR="006B6C88" w:rsidRPr="0010438F" w14:paraId="1198D931" w14:textId="77777777" w:rsidTr="00420146">
        <w:trPr>
          <w:trHeight w:val="4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F334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-заказчик-координатор</w:t>
            </w:r>
          </w:p>
          <w:p w14:paraId="3A94EE5A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E88D213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1F02BDF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5CFE559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39E7148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06CAADB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3E342EA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-разработчик</w:t>
            </w:r>
          </w:p>
          <w:p w14:paraId="308ADD0E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A4F37F4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C226BA0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-исполнители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    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A6C0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Администрация Нижнесергинского городского поселения.</w:t>
            </w:r>
          </w:p>
          <w:p w14:paraId="5214F47B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Общий контроль исполнения Программы осуществляет заместитель главы администрации Нижнесергинского городского поселения Р.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Трубецких</w:t>
            </w:r>
          </w:p>
          <w:p w14:paraId="08F3FFA2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3A2A160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Отдел по ЖКХ, Благоустройству и ГО и ЧС</w:t>
            </w:r>
          </w:p>
          <w:p w14:paraId="6115AA34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72F6DED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Нижнесергинского городского поселения, муниципальные унитарные предприятия, организации, признанные победителями по результатам торгов</w:t>
            </w:r>
          </w:p>
        </w:tc>
      </w:tr>
      <w:tr w:rsidR="006B6C88" w:rsidRPr="0010438F" w14:paraId="598D2DCA" w14:textId="77777777" w:rsidTr="00420146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FA34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Сроки реализации         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     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68B7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2015-202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6B6C88" w:rsidRPr="0010438F" w14:paraId="462E9241" w14:textId="77777777" w:rsidTr="00420146">
        <w:trPr>
          <w:trHeight w:val="124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7B39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     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EF34" w14:textId="77777777" w:rsidR="006B6C88" w:rsidRPr="0010438F" w:rsidRDefault="006B6C88" w:rsidP="004201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38F">
              <w:rPr>
                <w:rFonts w:ascii="Times New Roman" w:eastAsia="Times New Roman" w:hAnsi="Times New Roman"/>
                <w:sz w:val="24"/>
                <w:szCs w:val="24"/>
              </w:rPr>
              <w:t xml:space="preserve">        Целью Программы является повышение энергетической эффективности экономики Нижнесергинского городского поселения, в том числе за счет активизации энергосбережения</w:t>
            </w:r>
          </w:p>
        </w:tc>
      </w:tr>
      <w:tr w:rsidR="006B6C88" w:rsidRPr="0010438F" w14:paraId="7AE962D4" w14:textId="77777777" w:rsidTr="00420146">
        <w:trPr>
          <w:trHeight w:val="39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A4E7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EADD" w14:textId="77777777" w:rsidR="006B6C88" w:rsidRPr="0010438F" w:rsidRDefault="006B6C88" w:rsidP="004201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Задачами Программы, направленными на достижение указанной цели, являются:</w:t>
            </w:r>
          </w:p>
          <w:p w14:paraId="738DFBEB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1) Формирование целостной системы управления процессом энергосбережения и повышения энергетической эффективности Нижнесергинского городского поселения;</w:t>
            </w:r>
          </w:p>
          <w:p w14:paraId="29066C32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2) Повышение уровня рационального использования топлива и энергии с широким внедрением энергосберегающих технологий, материалов и (или) оборудования высокого класса энергетической эффективности</w:t>
            </w:r>
          </w:p>
          <w:p w14:paraId="76717D86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3) Повышение качества жизни населения за счет снижения затрат на оплату жилищно-коммунальных услуг и обеспечение права граждан на благоприятную окружающую среду</w:t>
            </w:r>
          </w:p>
        </w:tc>
      </w:tr>
      <w:tr w:rsidR="006B6C88" w:rsidRPr="0010438F" w14:paraId="364DDB78" w14:textId="77777777" w:rsidTr="00420146">
        <w:trPr>
          <w:trHeight w:val="274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679C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    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(при их наличии)                 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AA9C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C88" w:rsidRPr="0010438F" w14:paraId="687C58BD" w14:textId="77777777" w:rsidTr="00420146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584B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Перечень основных        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</w:r>
            <w:r w:rsidRPr="001043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целевых показателей      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     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1CF3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№1</w:t>
            </w:r>
          </w:p>
        </w:tc>
      </w:tr>
      <w:tr w:rsidR="006B6C88" w:rsidRPr="0010438F" w14:paraId="58FC4503" w14:textId="77777777" w:rsidTr="00420146">
        <w:trPr>
          <w:trHeight w:val="124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28ED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   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AC8B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85424D">
              <w:rPr>
                <w:rFonts w:ascii="Times New Roman" w:hAnsi="Times New Roman"/>
                <w:sz w:val="24"/>
                <w:szCs w:val="24"/>
              </w:rPr>
              <w:t>658 091,39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  <w:r w:rsidRPr="0010438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>в том числе: (по годам реализации)</w:t>
            </w:r>
          </w:p>
          <w:p w14:paraId="63EB1CEC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2015 году - 52461,72 тыс. руб.</w:t>
            </w:r>
          </w:p>
          <w:p w14:paraId="4DC16E10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2016 году – 100422,09 тыс. руб.</w:t>
            </w:r>
          </w:p>
          <w:p w14:paraId="10A83DF9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2017 году – 73217,65 тыс. руб.</w:t>
            </w:r>
          </w:p>
          <w:p w14:paraId="215E2AFD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2018 году – 13885,50 тыс. руб.</w:t>
            </w:r>
          </w:p>
          <w:p w14:paraId="34A3E1DC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2019 году – 27078,90 тыс. руб.</w:t>
            </w:r>
          </w:p>
          <w:p w14:paraId="0E1C865F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2020 году – 75977,10 тыс. руб.</w:t>
            </w:r>
          </w:p>
          <w:p w14:paraId="775BAEFE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2021 году – 107175,40 тыс. руб.</w:t>
            </w:r>
          </w:p>
          <w:p w14:paraId="1355473A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86589,33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499A46C6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6C1C8F">
              <w:rPr>
                <w:rFonts w:ascii="Times New Roman" w:hAnsi="Times New Roman"/>
                <w:sz w:val="24"/>
                <w:szCs w:val="24"/>
              </w:rPr>
              <w:t>33838,60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3E99F771" w14:textId="77777777" w:rsidR="006B6C88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85424D">
              <w:rPr>
                <w:rFonts w:ascii="Times New Roman" w:hAnsi="Times New Roman"/>
                <w:sz w:val="24"/>
                <w:szCs w:val="24"/>
              </w:rPr>
              <w:t>78822,60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33B677E7" w14:textId="77777777" w:rsidR="006B6C88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2D4C14">
              <w:rPr>
                <w:rFonts w:ascii="Times New Roman" w:hAnsi="Times New Roman"/>
                <w:sz w:val="24"/>
                <w:szCs w:val="24"/>
              </w:rPr>
              <w:t>7622,50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7A22A830" w14:textId="77777777" w:rsidR="006B6C88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2026 году – </w:t>
            </w:r>
            <w:r w:rsidR="002D4C14">
              <w:rPr>
                <w:rFonts w:ascii="Times New Roman" w:hAnsi="Times New Roman"/>
                <w:sz w:val="24"/>
                <w:szCs w:val="24"/>
              </w:rPr>
              <w:t>1000,00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1E9B4063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2027 году – 0 тыс. рублей</w:t>
            </w:r>
          </w:p>
          <w:p w14:paraId="4501CEB0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    из них:                        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местный бюджет: </w:t>
            </w:r>
            <w:r w:rsidR="0085424D">
              <w:rPr>
                <w:rFonts w:ascii="Times New Roman" w:hAnsi="Times New Roman"/>
                <w:sz w:val="24"/>
                <w:szCs w:val="24"/>
              </w:rPr>
              <w:t>290 962,9</w:t>
            </w:r>
            <w:r w:rsidR="00465F94">
              <w:rPr>
                <w:rFonts w:ascii="Times New Roman" w:hAnsi="Times New Roman"/>
                <w:sz w:val="24"/>
                <w:szCs w:val="24"/>
              </w:rPr>
              <w:t>7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тыс. руб.             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>в том числе: (по годам реализации)</w:t>
            </w:r>
          </w:p>
          <w:p w14:paraId="7162FCAB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2015 году – 6531,00 тыс. руб.</w:t>
            </w:r>
          </w:p>
          <w:p w14:paraId="7D8417F1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2016 году – 8738,46 тыс. руб.</w:t>
            </w:r>
          </w:p>
          <w:p w14:paraId="4F976113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2017 году – 28337,48 тыс. руб.</w:t>
            </w:r>
          </w:p>
          <w:p w14:paraId="7D73FEB9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2018 году –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>13885,50 тыс. руб.</w:t>
            </w:r>
          </w:p>
          <w:p w14:paraId="660003D4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2019 году – 2502,10 тыс. руб.</w:t>
            </w:r>
          </w:p>
          <w:p w14:paraId="299FC956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2020 году – 27302,90 тыс. руб.</w:t>
            </w:r>
          </w:p>
          <w:p w14:paraId="71FBC29A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2021 году – 47857,80 тыс. руб.</w:t>
            </w:r>
          </w:p>
          <w:p w14:paraId="62659065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53014,03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6D6155AB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EB2A48">
              <w:rPr>
                <w:rFonts w:ascii="Times New Roman" w:hAnsi="Times New Roman"/>
                <w:sz w:val="24"/>
                <w:szCs w:val="24"/>
              </w:rPr>
              <w:t>28458,00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4A207F4D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85424D">
              <w:rPr>
                <w:rFonts w:ascii="Times New Roman" w:hAnsi="Times New Roman"/>
                <w:sz w:val="24"/>
                <w:szCs w:val="24"/>
              </w:rPr>
              <w:t>65713,20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5BC08251" w14:textId="77777777" w:rsidR="006B6C88" w:rsidRPr="004111D3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11D3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2D4C14">
              <w:rPr>
                <w:rFonts w:ascii="Times New Roman" w:hAnsi="Times New Roman"/>
                <w:sz w:val="24"/>
                <w:szCs w:val="24"/>
              </w:rPr>
              <w:t>7622,50</w:t>
            </w:r>
            <w:r w:rsidRPr="004111D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035432FF" w14:textId="77777777" w:rsidR="006B6C88" w:rsidRPr="004111D3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11D3">
              <w:rPr>
                <w:rFonts w:ascii="Times New Roman" w:hAnsi="Times New Roman"/>
                <w:sz w:val="24"/>
                <w:szCs w:val="24"/>
              </w:rPr>
              <w:t xml:space="preserve">в 2026 году – </w:t>
            </w:r>
            <w:r w:rsidR="002D4C14">
              <w:rPr>
                <w:rFonts w:ascii="Times New Roman" w:hAnsi="Times New Roman"/>
                <w:sz w:val="24"/>
                <w:szCs w:val="24"/>
              </w:rPr>
              <w:t>1000,00</w:t>
            </w:r>
            <w:r w:rsidRPr="004111D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503524BF" w14:textId="77777777" w:rsidR="006B6C88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11D3">
              <w:rPr>
                <w:rFonts w:ascii="Times New Roman" w:hAnsi="Times New Roman"/>
                <w:sz w:val="24"/>
                <w:szCs w:val="24"/>
              </w:rPr>
              <w:t>в 2027 году – 0 тыс. рублей</w:t>
            </w:r>
          </w:p>
          <w:p w14:paraId="21CF9180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областной бюджет: </w:t>
            </w:r>
            <w:r w:rsidR="0085424D">
              <w:rPr>
                <w:rFonts w:ascii="Times New Roman" w:hAnsi="Times New Roman"/>
                <w:sz w:val="24"/>
                <w:szCs w:val="24"/>
              </w:rPr>
              <w:t>367 128,4</w:t>
            </w:r>
            <w:r w:rsidR="00465F94">
              <w:rPr>
                <w:rFonts w:ascii="Times New Roman" w:hAnsi="Times New Roman"/>
                <w:sz w:val="24"/>
                <w:szCs w:val="24"/>
              </w:rPr>
              <w:t>2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тыс. руб.                     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числе: (по годам реализации)     </w:t>
            </w:r>
          </w:p>
          <w:p w14:paraId="330DAB60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2015 году – 45930,7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2E744D7B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2016 году –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>91683,63 тыс. руб.</w:t>
            </w:r>
          </w:p>
          <w:p w14:paraId="3ECD25BA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2017 году –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>44880,17 тыс. руб.</w:t>
            </w:r>
          </w:p>
          <w:p w14:paraId="5F2D1354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2018 году – 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>0,00 тыс. руб.</w:t>
            </w:r>
          </w:p>
          <w:p w14:paraId="5F4B77A6" w14:textId="77777777" w:rsidR="006B6C88" w:rsidRPr="0010438F" w:rsidRDefault="002D4C14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 –   24</w:t>
            </w:r>
            <w:r w:rsidR="006B6C88" w:rsidRPr="0010438F">
              <w:rPr>
                <w:rFonts w:ascii="Times New Roman" w:hAnsi="Times New Roman"/>
                <w:sz w:val="24"/>
                <w:szCs w:val="24"/>
              </w:rPr>
              <w:t>576,80 тыс. руб.</w:t>
            </w:r>
          </w:p>
          <w:p w14:paraId="6D39F7FD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2020 году –   48674,20 тыс. руб.</w:t>
            </w:r>
          </w:p>
          <w:p w14:paraId="63EB9932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в 2021 году – 59317,60 тыс. руб.</w:t>
            </w:r>
          </w:p>
          <w:p w14:paraId="60610FC5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33575,30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06A6D508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EB2A48">
              <w:rPr>
                <w:rFonts w:ascii="Times New Roman" w:hAnsi="Times New Roman"/>
                <w:sz w:val="24"/>
                <w:szCs w:val="24"/>
              </w:rPr>
              <w:t>5380,60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49474CED" w14:textId="77777777" w:rsidR="006B6C88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2024 году – </w:t>
            </w:r>
            <w:r w:rsidR="0085424D">
              <w:rPr>
                <w:rFonts w:ascii="Times New Roman" w:hAnsi="Times New Roman"/>
                <w:sz w:val="24"/>
                <w:szCs w:val="24"/>
              </w:rPr>
              <w:t>13109,40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4F5F02B4" w14:textId="77777777" w:rsidR="006B6C88" w:rsidRPr="004111D3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11D3">
              <w:rPr>
                <w:rFonts w:ascii="Times New Roman" w:hAnsi="Times New Roman"/>
                <w:sz w:val="24"/>
                <w:szCs w:val="24"/>
              </w:rPr>
              <w:t>в 2025 году – 0 тыс. рублей</w:t>
            </w:r>
          </w:p>
          <w:p w14:paraId="0AF78EBB" w14:textId="77777777" w:rsidR="006B6C88" w:rsidRPr="004111D3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11D3">
              <w:rPr>
                <w:rFonts w:ascii="Times New Roman" w:hAnsi="Times New Roman"/>
                <w:sz w:val="24"/>
                <w:szCs w:val="24"/>
              </w:rPr>
              <w:t>в 2026 году – 0 тыс. рублей</w:t>
            </w:r>
          </w:p>
          <w:p w14:paraId="562B5F85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11D3">
              <w:rPr>
                <w:rFonts w:ascii="Times New Roman" w:hAnsi="Times New Roman"/>
                <w:sz w:val="24"/>
                <w:szCs w:val="24"/>
              </w:rPr>
              <w:t>в 2027 году – 0 тыс. рублей</w:t>
            </w:r>
          </w:p>
        </w:tc>
      </w:tr>
      <w:tr w:rsidR="006B6C88" w:rsidRPr="0010438F" w14:paraId="715842C0" w14:textId="77777777" w:rsidTr="00420146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59CE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</w:rPr>
              <w:t>Адрес размещения муниципальной</w:t>
            </w:r>
            <w:r w:rsidRPr="0010438F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в сети Интернет        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2C3E" w14:textId="77777777" w:rsidR="006B6C88" w:rsidRPr="0010438F" w:rsidRDefault="006B6C88" w:rsidP="004201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38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>.</w:t>
            </w:r>
            <w:r w:rsidRPr="0010438F">
              <w:rPr>
                <w:rFonts w:ascii="Times New Roman" w:hAnsi="Times New Roman"/>
                <w:sz w:val="24"/>
                <w:szCs w:val="24"/>
                <w:lang w:val="en-US"/>
              </w:rPr>
              <w:t>adminsergi</w:t>
            </w:r>
            <w:r w:rsidRPr="0010438F">
              <w:rPr>
                <w:rFonts w:ascii="Times New Roman" w:hAnsi="Times New Roman"/>
                <w:sz w:val="24"/>
                <w:szCs w:val="24"/>
              </w:rPr>
              <w:t>.</w:t>
            </w:r>
            <w:r w:rsidRPr="0010438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6205C63F" w14:textId="77777777" w:rsidR="006B6C88" w:rsidRPr="004F1C88" w:rsidRDefault="006B6C88" w:rsidP="006B6C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438F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4F1C88">
        <w:rPr>
          <w:rFonts w:ascii="Times New Roman" w:eastAsia="Times New Roman" w:hAnsi="Times New Roman"/>
          <w:sz w:val="24"/>
          <w:szCs w:val="24"/>
        </w:rPr>
        <w:t>Муниципальная программа «Энергосбережение и повышение энергетической эффективности Нижнесергинского городского поселения до 2027 года» разработана на основании следующих нормативно правовых актов</w:t>
      </w:r>
    </w:p>
    <w:p w14:paraId="12933A87" w14:textId="77777777" w:rsidR="006B6C88" w:rsidRPr="004F1C88" w:rsidRDefault="006B6C88" w:rsidP="006B6C88">
      <w:pPr>
        <w:autoSpaceDE w:val="0"/>
        <w:autoSpaceDN w:val="0"/>
        <w:adjustRightInd w:val="0"/>
        <w:spacing w:before="77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C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14:paraId="35390624" w14:textId="77777777" w:rsidR="006B6C88" w:rsidRPr="004F1C88" w:rsidRDefault="006B6C88" w:rsidP="006B6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C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РФ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14:paraId="67AD5649" w14:textId="77777777" w:rsidR="006B6C88" w:rsidRPr="004F1C88" w:rsidRDefault="006B6C88" w:rsidP="006B6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C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Свердловской области от 25 декабря 2009 года № 117-ОЗ «Об энергосбережении и повышении энергетической эффективности на территории Свердловской области»;</w:t>
      </w:r>
    </w:p>
    <w:p w14:paraId="7FD42C19" w14:textId="77777777" w:rsidR="006B6C88" w:rsidRPr="004F1C88" w:rsidRDefault="006B6C88" w:rsidP="006B6C88">
      <w:pPr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C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Правительства РФ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14:paraId="09ACA569" w14:textId="77777777" w:rsidR="006B6C88" w:rsidRPr="004F1C88" w:rsidRDefault="006B6C88" w:rsidP="006B6C88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C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3F525708" w14:textId="77777777" w:rsidR="006B6C88" w:rsidRPr="004F1C88" w:rsidRDefault="006B6C88" w:rsidP="006B6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C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Основу программы составляет система программных мероприятий, увязанных по задачам, ресурсам и сроком осуществления, направленных на повышение энергетической эффективности коммунальной инфраструктуры Нижнесергинского городского поселения.</w:t>
      </w:r>
    </w:p>
    <w:p w14:paraId="54E195FC" w14:textId="77777777" w:rsidR="006B6C88" w:rsidRPr="004F1C88" w:rsidRDefault="006B6C88" w:rsidP="006B6C8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bCs/>
          <w:sz w:val="24"/>
          <w:szCs w:val="24"/>
        </w:rPr>
        <w:t>Управление муниципальным жилищно-коммунальным комплексом относится, в основном, к компетенции поселений.       Повышение энергетической эффективности системы жилищно-коммунального комплекса было и остается многоэлементным процессом, в котором должно гармонично сочетаться принятие и реализация экономически оправданных административных, технических, технологических, финансовых, социальных, политических и других решений, а так же грамотно поставленное информационное сопровождение, которое позволяет  сделать население союзниками и заинтересованными участниками процессов преобразований в этой жизненно важной сфере.</w:t>
      </w:r>
    </w:p>
    <w:p w14:paraId="6D43DAB5" w14:textId="77777777" w:rsidR="006B6C88" w:rsidRPr="004F1C88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1C88">
        <w:rPr>
          <w:rFonts w:ascii="Times New Roman" w:eastAsia="Times New Roman" w:hAnsi="Times New Roman"/>
          <w:b/>
          <w:sz w:val="24"/>
          <w:szCs w:val="24"/>
        </w:rPr>
        <w:t>1. Характеристика текущего состояния жилищно-коммунальной сферы Нижнесергинского городского поселения</w:t>
      </w:r>
    </w:p>
    <w:p w14:paraId="5F2A3CC0" w14:textId="77777777" w:rsidR="006B6C88" w:rsidRPr="004F1C88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2697A46" w14:textId="77777777" w:rsidR="006B6C88" w:rsidRPr="004F1C88" w:rsidRDefault="006B6C88" w:rsidP="006B6C8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Большинство систем коммунальной инфраструктуры теплоснабжения, водоснабжения и водоотведения были введены в эксплуатацию в период с 1950 по 1970 годы и, соответственно, построены без учета современных требований к энергоэффективности.</w:t>
      </w:r>
    </w:p>
    <w:p w14:paraId="5384B82E" w14:textId="77777777" w:rsidR="006B6C88" w:rsidRPr="004F1C88" w:rsidRDefault="006B6C88" w:rsidP="006B6C8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Применяемые морально устаревшие технологии и оборудование не позволяют обеспечить требуемое качество поставляемых населению услуг теплоснабжения, водоснабжения и водоотведения.</w:t>
      </w:r>
    </w:p>
    <w:p w14:paraId="259A9427" w14:textId="77777777" w:rsidR="006B6C88" w:rsidRPr="004F1C88" w:rsidRDefault="006B6C88" w:rsidP="006B6C8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Использование устаревших материалов, технологий и оборудования, которые к тому же давно выработали свой ресурс, приводит к повышенным потерям тепловой энергии, повышению объемов водопотребления, загрязнению водных источников недостаточно очищенными сточными водами, снижению качества коммунальных услуг теплоснабжения, водоснабжения и водоотведения.</w:t>
      </w:r>
    </w:p>
    <w:p w14:paraId="36327509" w14:textId="77777777" w:rsidR="006B6C88" w:rsidRPr="004F1C88" w:rsidRDefault="006B6C88" w:rsidP="006B6C8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lastRenderedPageBreak/>
        <w:t>На сегодняшний день система жилищно-коммунального хозяйства является неэффективной и затратной. Содержание этой системы в ее нынешнем виде непосильно ни для потребителей жилищно-коммунальных услуг, ни для бюджетной сферы, ни для организаций жилищно-коммунального комплекса.</w:t>
      </w:r>
    </w:p>
    <w:p w14:paraId="48C09E14" w14:textId="77777777" w:rsidR="006B6C88" w:rsidRPr="004F1C88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</w:p>
    <w:p w14:paraId="207D4DDE" w14:textId="77777777" w:rsidR="006B6C88" w:rsidRPr="004F1C88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1C88">
        <w:rPr>
          <w:rFonts w:ascii="Times New Roman" w:eastAsia="Times New Roman" w:hAnsi="Times New Roman"/>
          <w:b/>
          <w:sz w:val="24"/>
          <w:szCs w:val="24"/>
        </w:rPr>
        <w:t>1.1 Система теплоснабжения</w:t>
      </w:r>
    </w:p>
    <w:p w14:paraId="02210702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A72F0B">
        <w:rPr>
          <w:rFonts w:ascii="Times New Roman" w:hAnsi="Times New Roman"/>
          <w:b/>
          <w:sz w:val="24"/>
          <w:szCs w:val="24"/>
        </w:rPr>
        <w:t>Котельная № 1</w:t>
      </w:r>
      <w:r w:rsidRPr="004F1C88">
        <w:rPr>
          <w:rFonts w:ascii="Times New Roman" w:hAnsi="Times New Roman"/>
          <w:sz w:val="24"/>
          <w:szCs w:val="24"/>
        </w:rPr>
        <w:t xml:space="preserve"> по ул. Уральская предназначена для отопления жилищного фонда и объектов соцкультбыта. Котельная автоматизированная, отдельно-стоящая, газодизельная в блочно-модульном исполнении полной заводской готовности. Котельная представляет собой технологический комплекс, состоящий из: ряда транспортабельных блок-модулей с расположенным внутри технологическим оборудованием и трубопроводами; деталей и промежуточных элементов соединения модулей между собой; дымовых труб.</w:t>
      </w:r>
    </w:p>
    <w:p w14:paraId="48168489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>Здание котельной состоит из девяти блок-модулей размерами 12000/3400/3300 (длина/ширина/высота) каждый. Во время монтажа блок-модули устанавливаются на фундамент и стыкуются между собой, образуя единое здание.</w:t>
      </w:r>
    </w:p>
    <w:p w14:paraId="22E74714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>Котельная рассчитана на работу без постоянного присутствия обслуживающего персонала. Котельная по надежности электроснабжения и отпуска тепла потребителю относится к II категории согласно ПУЭ и СП 89.13330.2012.</w:t>
      </w:r>
    </w:p>
    <w:p w14:paraId="1D9E8370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>Котельная введена в эксплуатацию в 2018 году.</w:t>
      </w:r>
    </w:p>
    <w:p w14:paraId="652529DD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>Тепловые сети присоединены к котельной по независимой схеме. В котельной организована двухконтурная система – внутренний (котловой) контур и наружный сетевой контур. Для нагрева сетевой воды (теплоноситель – вода внутреннего контура) установлены сетевые подогреватели производства Инвест-С. Для обеспечения циркуляции теплоносителя в наружном контуре циркуляции установлено четыре насоса «WILO» (два-три в работе, один-два – в резерве). В котловом контуре для циркуляции у каждого водогрейного котла установлено по одному циркуляционному насосу. Для подпитки контуров циркуляции установлены три подпиточных насоса и два бака исходной воды.</w:t>
      </w:r>
    </w:p>
    <w:p w14:paraId="5DC3FCBE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>Для наружной тепловой сети установлен температурный график 95-70 °С, для внутреннего контура 105-80 °С.</w:t>
      </w:r>
    </w:p>
    <w:p w14:paraId="42C3EFB9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>В качестве теплогенерирующего оборудования в котельной установлены пять водогрейных котлов ТТ100 (производство «Энтророс») мощностью 5,0 МВт каждый. Установленная мощность котельной составляет 25 МВт.</w:t>
      </w:r>
    </w:p>
    <w:p w14:paraId="71D058DB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</w:p>
    <w:p w14:paraId="60EDC2CA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b/>
          <w:sz w:val="24"/>
          <w:szCs w:val="24"/>
        </w:rPr>
        <w:t>Котельная №</w:t>
      </w:r>
      <w:r w:rsidRPr="00A72F0B">
        <w:rPr>
          <w:rFonts w:ascii="Times New Roman" w:hAnsi="Times New Roman"/>
          <w:b/>
          <w:sz w:val="24"/>
          <w:szCs w:val="24"/>
        </w:rPr>
        <w:t xml:space="preserve"> </w:t>
      </w:r>
      <w:r w:rsidRPr="001B784B">
        <w:rPr>
          <w:rFonts w:ascii="Times New Roman" w:hAnsi="Times New Roman"/>
          <w:b/>
          <w:sz w:val="24"/>
          <w:szCs w:val="24"/>
        </w:rPr>
        <w:t>2</w:t>
      </w:r>
      <w:r w:rsidRPr="001B784B">
        <w:rPr>
          <w:rFonts w:ascii="Times New Roman" w:hAnsi="Times New Roman"/>
          <w:sz w:val="24"/>
          <w:szCs w:val="24"/>
        </w:rPr>
        <w:t xml:space="preserve"> – </w:t>
      </w:r>
      <w:r w:rsidRPr="001B784B">
        <w:rPr>
          <w:rFonts w:ascii="Times New Roman" w:eastAsia="Times New Roman" w:hAnsi="Times New Roman"/>
          <w:sz w:val="24"/>
          <w:szCs w:val="24"/>
          <w:lang w:eastAsia="ru-RU"/>
        </w:rPr>
        <w:t>это транспортабельная котельная установка типа ТКУ, изготовленная в соответствии с требованиями «Свод правил котельные установки» СП 89.13330.2012, ПУЭ и других нормативных документов. Котельная по надежности электроснабжения и отпуска тепла потребителю относится к II категории согласно ПУЭ и СП 89.13330.2012.</w:t>
      </w:r>
    </w:p>
    <w:p w14:paraId="1C56BBB1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sz w:val="24"/>
          <w:szCs w:val="24"/>
        </w:rPr>
        <w:t>Все применяемое оборудование котельной сертифицировано и разрешено для применения Ростехнадзором России.</w:t>
      </w:r>
    </w:p>
    <w:p w14:paraId="466B35E4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sz w:val="24"/>
          <w:szCs w:val="24"/>
        </w:rPr>
        <w:t>В котельной установлено 3 жаротрубных водогрейных котла – один Buderus SK 755-600 мощностью 0,52 Гкал/ч и два Buderus SK 755-1040 мощностью 0,89 Гкал/ч каждый. Установленная мощность котельной составляет 2,5 МВт.</w:t>
      </w:r>
    </w:p>
    <w:p w14:paraId="19FF3556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sz w:val="24"/>
          <w:szCs w:val="24"/>
        </w:rPr>
        <w:t>Для нагрева теплоносителя на нужды отопления установлено два (оба в работе) пластинчатых теплообменника FP 50-93-1-EH тепловой мощностью 1500 кВт каждый.</w:t>
      </w:r>
    </w:p>
    <w:p w14:paraId="6EADDEFC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sz w:val="24"/>
          <w:szCs w:val="24"/>
        </w:rPr>
        <w:t xml:space="preserve">Для нагрева воды на нужды ГВС установлено два (один рабочий, второй резервный) пластинчатых разборных теплообменника FP 10-23-1EH тепловой мощностью 600 кВт каждый. Циркуляцию теплоносителя в системе отопления обеспечивают два (один рабочий, второй резервный) насоса «Wilo». Заполнение, подпитка контуров осуществляется от бака ATV-3000 объемом 3000л с помощью двух (один рабочий, второй </w:t>
      </w:r>
      <w:r w:rsidRPr="001B784B">
        <w:rPr>
          <w:rFonts w:ascii="Times New Roman" w:hAnsi="Times New Roman"/>
          <w:sz w:val="24"/>
          <w:szCs w:val="24"/>
        </w:rPr>
        <w:lastRenderedPageBreak/>
        <w:t>резервный) насосов MHIL 903N 3~ («Wilo», Германия), производительностью 5,0 м</w:t>
      </w:r>
      <w:r w:rsidRPr="001B784B">
        <w:rPr>
          <w:rFonts w:ascii="Times New Roman" w:hAnsi="Times New Roman"/>
          <w:sz w:val="24"/>
          <w:szCs w:val="24"/>
          <w:vertAlign w:val="superscript"/>
        </w:rPr>
        <w:t>3</w:t>
      </w:r>
      <w:r w:rsidRPr="001B784B">
        <w:rPr>
          <w:rFonts w:ascii="Times New Roman" w:hAnsi="Times New Roman"/>
          <w:sz w:val="24"/>
          <w:szCs w:val="24"/>
        </w:rPr>
        <w:t>/ч при напоре 31 м вод. ст. Предусмотрена аварийная подпитка с пожарного автомобиля.</w:t>
      </w:r>
    </w:p>
    <w:p w14:paraId="1F5052F9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sz w:val="24"/>
          <w:szCs w:val="24"/>
        </w:rPr>
        <w:t>Для компенсации тепловых расширений теплоносителя в системе отопления и вентиляции предусмотрен сбросной трубопровод с установкой соленоидного клапана, отвод сбрасываемой воды предусмотрен в подпиточный бак.</w:t>
      </w:r>
    </w:p>
    <w:p w14:paraId="678BE3CF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sz w:val="24"/>
          <w:szCs w:val="24"/>
        </w:rPr>
        <w:t>Для компенсации тепловых расширений теплоносителя в котловом контуре предусмотрен бак мембранный расширительный WRV-200 («Wester», Англия), объемом 200 л.</w:t>
      </w:r>
    </w:p>
    <w:p w14:paraId="7CAF75BB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sz w:val="24"/>
          <w:szCs w:val="24"/>
        </w:rPr>
        <w:t>Для сглаживания работы подпиточных насосов на линии подпитки предусмотрен гидроаккумулятор ХВС WAV-150 («Wester», Англия), объемом 150 л.</w:t>
      </w:r>
    </w:p>
    <w:p w14:paraId="72447899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sz w:val="24"/>
          <w:szCs w:val="24"/>
        </w:rPr>
        <w:t>Регулирования температуры воды в системе отопления по температурному графику производится трехходовым поворотным клапаном, обеспечивающим подмес воды из обратного трубопровода в подающий в автоматическом режиме.</w:t>
      </w:r>
    </w:p>
    <w:p w14:paraId="47D3748D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sz w:val="24"/>
          <w:szCs w:val="24"/>
        </w:rPr>
        <w:t>Тепловые сети присоединены к котельной по независимой схеме. В котельной организована двухконтурная система – внутренний (котловой) контур и наружный сетевой контур. Контура ГВС нет. Предназначенные для нагрева воды ГВС теплообменники используются для подогрева исходной воды.</w:t>
      </w:r>
    </w:p>
    <w:p w14:paraId="162B1F84" w14:textId="77777777" w:rsidR="006B6C88" w:rsidRPr="004F1C88" w:rsidRDefault="006B6C88" w:rsidP="006B6C88">
      <w:pPr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>Для тепловой сети установлен температурный график 95-70 °С, для котлового контура установлен температурный график 105-80 °С</w:t>
      </w:r>
    </w:p>
    <w:p w14:paraId="0F64B9B6" w14:textId="77777777" w:rsidR="006B6C88" w:rsidRPr="004F1C88" w:rsidRDefault="006B6C88" w:rsidP="006B6C88">
      <w:pPr>
        <w:spacing w:after="0" w:line="240" w:lineRule="auto"/>
        <w:ind w:left="927"/>
        <w:rPr>
          <w:rFonts w:ascii="Times New Roman" w:eastAsia="Times New Roman" w:hAnsi="Times New Roman"/>
          <w:b/>
          <w:sz w:val="24"/>
          <w:szCs w:val="24"/>
        </w:rPr>
      </w:pPr>
    </w:p>
    <w:p w14:paraId="26353BC8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A72F0B">
        <w:rPr>
          <w:rFonts w:ascii="Times New Roman" w:hAnsi="Times New Roman"/>
          <w:b/>
          <w:sz w:val="24"/>
          <w:szCs w:val="24"/>
        </w:rPr>
        <w:t>Котельная № 3</w:t>
      </w:r>
      <w:r w:rsidRPr="004F1C88">
        <w:rPr>
          <w:rFonts w:ascii="Times New Roman" w:hAnsi="Times New Roman"/>
          <w:sz w:val="24"/>
          <w:szCs w:val="24"/>
        </w:rPr>
        <w:t xml:space="preserve"> – </w:t>
      </w:r>
      <w:r w:rsidRPr="004F1C88">
        <w:rPr>
          <w:rFonts w:ascii="Times New Roman" w:eastAsia="Times New Roman" w:hAnsi="Times New Roman"/>
          <w:sz w:val="24"/>
          <w:szCs w:val="24"/>
          <w:lang w:eastAsia="ru-RU"/>
        </w:rPr>
        <w:t>это транспортабельная котельная установка типа ТКУ, изготовленная в соответствии с требованиями «Свод правил котельные установки» СП 89.13330.2012, ПУЭ и других нормативных документов. Котельная по надежности электроснабжения и отпуска тепла потребителю относится к II категории согласно ПУЭ и СП 89.13330.2012.</w:t>
      </w:r>
    </w:p>
    <w:p w14:paraId="63433821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>В котельной установлено 2 жаротрубных водогрейных котла – один Buderus SK 625-410 мощностью 0,35 Гкал/ч и один Buderus SK 625-690 мощностью 0,59 Гкал/ч. Установленная мощность котельной составляет 1,1 МВт.</w:t>
      </w:r>
    </w:p>
    <w:p w14:paraId="24CD26FA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>Тепловые сети присоединены к котельной по независимой схеме. В котельной организована двухконтурная система – внутренний (котловой) контур и наружный сетевой контур. Для нагрева сетевой воды (теплоноситель – вода внутреннего контура) установлено два сетевых подогревателя Funke FP 22-55-1-EH. Для обеспечения циркуляции теплоносителя в контурах циркуляции установлены по два насоса «WILO» (один в работе, второй – в резерве) для внутреннего и наружного контуров. Для подпитки контуров циркуляции установлены также два подпиточных насоса и подпиточный бак.</w:t>
      </w:r>
    </w:p>
    <w:p w14:paraId="6D5D0841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>Для тепловой сети установлен температурный график 95-70 °С, для котлового контура установлен температурный график 105-80 °С.</w:t>
      </w:r>
    </w:p>
    <w:p w14:paraId="251291BD" w14:textId="77777777" w:rsidR="006B6C88" w:rsidRPr="004F1C88" w:rsidRDefault="006B6C88" w:rsidP="006B6C8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>Водоснабжение и водоподготовка.</w:t>
      </w:r>
    </w:p>
    <w:p w14:paraId="546DB755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 xml:space="preserve">Исходной водой для котельной служит хозпитьевая вода из горводопровода. </w:t>
      </w:r>
    </w:p>
    <w:p w14:paraId="101F1026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 xml:space="preserve">Водоподготовка включает в себя комплект пропорционального дозирования, включающая в себя насос-дозатор реагента (ингибитора коррозии и накипеобразования (комплексоната), реагентного бака и импульсного водосчетчика. </w:t>
      </w:r>
    </w:p>
    <w:p w14:paraId="12BB343C" w14:textId="77777777" w:rsidR="006B6C88" w:rsidRPr="004F1C88" w:rsidRDefault="006B6C88" w:rsidP="006B6C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>Потребители тепловой энергии.</w:t>
      </w:r>
    </w:p>
    <w:p w14:paraId="32CF9EA4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 xml:space="preserve">На данную котельную подключено 18 потребителя, из них 11 жилых дома муниципального фонда, а также 1 школа и 1 детский сад. </w:t>
      </w:r>
    </w:p>
    <w:p w14:paraId="6205BFEF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>Присоединенная расчетная максимальная тепловая нагрузка потребителей без учета тепловых потерь составляет 0,625 Гкал/ч.</w:t>
      </w:r>
    </w:p>
    <w:p w14:paraId="11A1232C" w14:textId="77777777" w:rsidR="006B6C88" w:rsidRPr="004F1C88" w:rsidRDefault="006B6C88" w:rsidP="006B6C88">
      <w:pPr>
        <w:spacing w:after="0" w:line="240" w:lineRule="auto"/>
        <w:ind w:left="927"/>
        <w:rPr>
          <w:rFonts w:ascii="Times New Roman" w:eastAsia="Times New Roman" w:hAnsi="Times New Roman"/>
          <w:b/>
          <w:sz w:val="24"/>
          <w:szCs w:val="24"/>
        </w:rPr>
      </w:pPr>
    </w:p>
    <w:p w14:paraId="6DCEFF50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A72F0B">
        <w:rPr>
          <w:rFonts w:ascii="Times New Roman" w:hAnsi="Times New Roman"/>
          <w:b/>
          <w:sz w:val="24"/>
          <w:szCs w:val="24"/>
        </w:rPr>
        <w:t>Котельная № 4</w:t>
      </w:r>
      <w:r w:rsidRPr="004F1C88">
        <w:rPr>
          <w:rFonts w:ascii="Times New Roman" w:hAnsi="Times New Roman"/>
          <w:sz w:val="24"/>
          <w:szCs w:val="24"/>
        </w:rPr>
        <w:t xml:space="preserve"> – </w:t>
      </w:r>
      <w:r w:rsidRPr="004F1C88">
        <w:rPr>
          <w:rFonts w:ascii="Times New Roman" w:eastAsia="Times New Roman" w:hAnsi="Times New Roman"/>
          <w:sz w:val="24"/>
          <w:szCs w:val="24"/>
          <w:lang w:eastAsia="ru-RU"/>
        </w:rPr>
        <w:t xml:space="preserve">это транспортабельная котельная установка типа ТКУ, изготовленная в соответствии с требованиями «Свод правил котельные установки» СП 89.13330.2012, ПУЭ и других нормативных документов. Котельная по надежности электроснабжения и отпуска тепла потребителю относится к II категории согласно ПУЭ </w:t>
      </w:r>
      <w:r w:rsidRPr="004F1C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СП 89.13330.2012.</w:t>
      </w:r>
    </w:p>
    <w:p w14:paraId="39257FF9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>В котельной установлено 2 жаротрубных водогрейных котла – один Buderus SK 625-410 мощностью 0,35 Гкал/ч и один Buderus SK 625-690 мощностью 0,59 Гкал/ч. Установленная мощность котельной составляет 1,1 МВт.</w:t>
      </w:r>
    </w:p>
    <w:p w14:paraId="6EAB3A1D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>Тепловые сети присоединены к котельной по независимой схеме. В котельной организована двухконтурная система – внутренний (котловой) контур и наружный сетевой контур. Для нагрева сетевой воды (теплоноситель – вода внутреннего контура) установлено два сетевых подогревателя Funke FP 22-55-1-EH. Для обеспечения циркуляции теплоносителя в контурах циркуляции установлены по два насоса «WILO» (один в работе, второй – в резерве) для внутреннего и наружного контуров. Для подпитки контуров циркуляции установлены также два подпиточных насоса и подпиточный бак.</w:t>
      </w:r>
    </w:p>
    <w:p w14:paraId="39E14F64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>Для тепловой сети установлен температурный график 95-70 °С, для котлового контура установлен температурный график 105-80 °С.</w:t>
      </w:r>
    </w:p>
    <w:p w14:paraId="13AF75B0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>Водоснабжение и водоподготовка.</w:t>
      </w:r>
    </w:p>
    <w:p w14:paraId="4D42A9EB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>Водоподготовка включает в себя комплект пропорционального дозирования, включающая в себя насос-дозатор реагента (ингибитора коррозии и накипеобразования (комплексоната), реагентного бака и импульсного водосчетчика. Исходной водой для котель</w:t>
      </w:r>
      <w:r>
        <w:rPr>
          <w:rFonts w:ascii="Times New Roman" w:hAnsi="Times New Roman"/>
          <w:sz w:val="24"/>
          <w:szCs w:val="24"/>
        </w:rPr>
        <w:t>ной служит хозпитьевая вода из централизованного водоснабжения</w:t>
      </w:r>
      <w:r w:rsidRPr="004F1C88">
        <w:rPr>
          <w:rFonts w:ascii="Times New Roman" w:hAnsi="Times New Roman"/>
          <w:sz w:val="24"/>
          <w:szCs w:val="24"/>
        </w:rPr>
        <w:t xml:space="preserve">. </w:t>
      </w:r>
    </w:p>
    <w:p w14:paraId="117D7311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>Потребители тепловой энергии.</w:t>
      </w:r>
    </w:p>
    <w:p w14:paraId="14B40CB9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 xml:space="preserve">На данную котельную подключено 8 потребителей – 7 домов муниципального жилого фонда и 1 частный дом. </w:t>
      </w:r>
    </w:p>
    <w:p w14:paraId="5A58DBDD" w14:textId="77777777" w:rsidR="006B6C88" w:rsidRPr="004F1C88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4F1C88">
        <w:rPr>
          <w:rFonts w:ascii="Times New Roman" w:hAnsi="Times New Roman"/>
          <w:sz w:val="24"/>
          <w:szCs w:val="24"/>
        </w:rPr>
        <w:t>Присоединенная расчетная максимальная тепловая нагрузка потребителей без учета тепловых потерь составляет 0,4122 Гкал/ч.</w:t>
      </w:r>
    </w:p>
    <w:p w14:paraId="1DF79224" w14:textId="77777777" w:rsidR="006B6C88" w:rsidRPr="004F1C88" w:rsidRDefault="006B6C88" w:rsidP="006B6C88">
      <w:pPr>
        <w:spacing w:after="0" w:line="240" w:lineRule="auto"/>
        <w:ind w:left="927"/>
        <w:rPr>
          <w:rFonts w:ascii="Times New Roman" w:eastAsia="Times New Roman" w:hAnsi="Times New Roman"/>
          <w:b/>
          <w:sz w:val="24"/>
          <w:szCs w:val="24"/>
        </w:rPr>
      </w:pPr>
    </w:p>
    <w:p w14:paraId="3DAE3549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b/>
          <w:sz w:val="24"/>
          <w:szCs w:val="24"/>
        </w:rPr>
        <w:t>Котельная №</w:t>
      </w:r>
      <w:r w:rsidRPr="00A72F0B">
        <w:rPr>
          <w:rFonts w:ascii="Times New Roman" w:hAnsi="Times New Roman"/>
          <w:b/>
          <w:sz w:val="24"/>
          <w:szCs w:val="24"/>
        </w:rPr>
        <w:t xml:space="preserve"> </w:t>
      </w:r>
      <w:r w:rsidRPr="001B784B">
        <w:rPr>
          <w:rFonts w:ascii="Times New Roman" w:hAnsi="Times New Roman"/>
          <w:b/>
          <w:sz w:val="24"/>
          <w:szCs w:val="24"/>
        </w:rPr>
        <w:t>5</w:t>
      </w:r>
      <w:r w:rsidRPr="001B784B">
        <w:rPr>
          <w:rFonts w:ascii="Times New Roman" w:hAnsi="Times New Roman"/>
          <w:sz w:val="24"/>
          <w:szCs w:val="24"/>
        </w:rPr>
        <w:t xml:space="preserve"> </w:t>
      </w:r>
      <w:r w:rsidRPr="001B784B">
        <w:rPr>
          <w:rFonts w:ascii="Times New Roman" w:eastAsia="Times New Roman" w:hAnsi="Times New Roman"/>
          <w:sz w:val="24"/>
          <w:szCs w:val="24"/>
          <w:lang w:eastAsia="ru-RU"/>
        </w:rPr>
        <w:t>построена в 2021 году и предназначена для обеспечения тепловой энергии системы теплоснабжения по ул. Восстания, ул. Бажукова, ул. Ленина, ул. Розы-Люксембург, ул. Федотова в г. Нижние Серги Свердловской области.</w:t>
      </w:r>
    </w:p>
    <w:p w14:paraId="5F3F12ED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sz w:val="24"/>
          <w:szCs w:val="24"/>
        </w:rPr>
        <w:t>Котельная рассчитана на работу без постоянного присутствия обслуживающего персонала.</w:t>
      </w:r>
    </w:p>
    <w:p w14:paraId="11C5ED09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sz w:val="24"/>
          <w:szCs w:val="24"/>
        </w:rPr>
        <w:t>Потребители теплоты по надежности теплоснабжения относятся к второй категории. Котельная по надежности отпуска тепловой энергии потребителям принята второй категории.</w:t>
      </w:r>
    </w:p>
    <w:p w14:paraId="71232B10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sz w:val="24"/>
          <w:szCs w:val="24"/>
        </w:rPr>
        <w:t>В качестве основного топлива используется природный газ, аварийное – дизельное топливо.</w:t>
      </w:r>
    </w:p>
    <w:p w14:paraId="6D37F8E0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sz w:val="24"/>
          <w:szCs w:val="24"/>
        </w:rPr>
        <w:t>Режима работы – круглогодичный. Система теплоснабжения – независимая, открытая (с перспективного перехода на закрытую систему), двухтрубного исполнения.</w:t>
      </w:r>
    </w:p>
    <w:p w14:paraId="17539127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sz w:val="24"/>
          <w:szCs w:val="24"/>
        </w:rPr>
        <w:t>Для тепловой сети установлен температурный график 95-70 °С, для котлового контура установлен температурный график 115-75 °С.</w:t>
      </w:r>
    </w:p>
    <w:p w14:paraId="7BF44EAB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sz w:val="24"/>
          <w:szCs w:val="24"/>
        </w:rPr>
        <w:t>Регулирования температуры отпускаемого теплоносителя осуществляется по сетевому графику при помощи трехходового клапана, в зависимости температуры наружного воздуха.</w:t>
      </w:r>
    </w:p>
    <w:p w14:paraId="667AFD97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sz w:val="24"/>
          <w:szCs w:val="24"/>
        </w:rPr>
        <w:t>В котельной установлено два водогрейных котла RIMAN STARK 5000 – мощностью 4,3 Гкал/ч каждый, и один RIMAN STARK 3000 – мощностью 2,58 Гкал/ч.</w:t>
      </w:r>
    </w:p>
    <w:p w14:paraId="175F7348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sz w:val="24"/>
          <w:szCs w:val="24"/>
        </w:rPr>
        <w:t>Сетевые насосы наружного контура системы отопления управляются частотными преобразователями по датчикам давления на выходе сетевых насосов. Подпиточный насосы включаются по давлению в обратном трубопроводе системы отопления. Регулирование по частоте подпиточных насосов осуществляется по давлению на выходе из насосов. При сбое подачи холодной воды в подающем трубопроводе, забор воды на подпитку осуществляется из баков запаса воды. Баки запаса поды наполняются по датчику уровня из сети водоснабжения.</w:t>
      </w:r>
    </w:p>
    <w:p w14:paraId="43D65A70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sz w:val="24"/>
          <w:szCs w:val="24"/>
        </w:rPr>
        <w:t xml:space="preserve">Насосы внутреннего контура системы отопления К5 управляются частотными преобразователями. Работа частотных преобразователей зависит от количества </w:t>
      </w:r>
      <w:r w:rsidRPr="001B784B">
        <w:rPr>
          <w:rFonts w:ascii="Times New Roman" w:hAnsi="Times New Roman"/>
          <w:sz w:val="24"/>
          <w:szCs w:val="24"/>
        </w:rPr>
        <w:lastRenderedPageBreak/>
        <w:t>работающих котлов. Частота настраивается при наладке.</w:t>
      </w:r>
    </w:p>
    <w:p w14:paraId="115846E5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sz w:val="24"/>
          <w:szCs w:val="24"/>
        </w:rPr>
        <w:t>В зимний период в работе находятся три котла, для обеспечения необходимого расхода во внутреннем контуре, работают два насоса (1 резервный) внутреннего контура К5 для системы отопления.</w:t>
      </w:r>
    </w:p>
    <w:p w14:paraId="02A46842" w14:textId="77777777" w:rsidR="006B6C88" w:rsidRPr="001B784B" w:rsidRDefault="006B6C88" w:rsidP="006B6C88">
      <w:pPr>
        <w:widowControl w:val="0"/>
        <w:spacing w:after="0" w:line="240" w:lineRule="auto"/>
        <w:ind w:left="142" w:right="85" w:firstLine="426"/>
        <w:jc w:val="both"/>
        <w:rPr>
          <w:rFonts w:ascii="Times New Roman" w:hAnsi="Times New Roman"/>
          <w:sz w:val="24"/>
          <w:szCs w:val="24"/>
        </w:rPr>
      </w:pPr>
      <w:r w:rsidRPr="001B784B">
        <w:rPr>
          <w:rFonts w:ascii="Times New Roman" w:hAnsi="Times New Roman"/>
          <w:sz w:val="24"/>
          <w:szCs w:val="24"/>
        </w:rPr>
        <w:t>В летний период в работе находится один котел «RIMAN STARK 3000».</w:t>
      </w:r>
    </w:p>
    <w:p w14:paraId="78404DC4" w14:textId="77777777" w:rsidR="006B6C88" w:rsidRPr="004F1C88" w:rsidRDefault="006B6C88" w:rsidP="006B6C88">
      <w:pPr>
        <w:spacing w:after="0" w:line="240" w:lineRule="auto"/>
        <w:ind w:left="927"/>
        <w:rPr>
          <w:rFonts w:ascii="Times New Roman" w:eastAsia="Times New Roman" w:hAnsi="Times New Roman"/>
          <w:b/>
          <w:sz w:val="24"/>
          <w:szCs w:val="24"/>
        </w:rPr>
      </w:pPr>
    </w:p>
    <w:p w14:paraId="55F45556" w14:textId="77777777" w:rsidR="006B6C88" w:rsidRPr="004F1C88" w:rsidRDefault="006B6C88" w:rsidP="006B6C88">
      <w:pPr>
        <w:spacing w:after="0" w:line="240" w:lineRule="auto"/>
        <w:ind w:left="927"/>
        <w:rPr>
          <w:rFonts w:ascii="Times New Roman" w:eastAsia="Times New Roman" w:hAnsi="Times New Roman"/>
          <w:b/>
          <w:sz w:val="24"/>
          <w:szCs w:val="24"/>
        </w:rPr>
      </w:pPr>
      <w:r w:rsidRPr="004F1C88">
        <w:rPr>
          <w:rFonts w:ascii="Times New Roman" w:eastAsia="Times New Roman" w:hAnsi="Times New Roman"/>
          <w:b/>
          <w:sz w:val="24"/>
          <w:szCs w:val="24"/>
        </w:rPr>
        <w:t xml:space="preserve">Модернизацией участков тепловых сетей </w:t>
      </w:r>
    </w:p>
    <w:p w14:paraId="197A9BD6" w14:textId="77777777" w:rsidR="006B6C88" w:rsidRPr="004F1C88" w:rsidRDefault="006B6C88" w:rsidP="006B6C8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В 2023 году модернизация участков тепловых сетей не предусмотрена.</w:t>
      </w:r>
      <w:r w:rsidRPr="004F1C88">
        <w:rPr>
          <w:rFonts w:ascii="Times New Roman" w:eastAsia="Times New Roman" w:hAnsi="Times New Roman"/>
          <w:spacing w:val="10"/>
          <w:sz w:val="24"/>
          <w:szCs w:val="24"/>
        </w:rPr>
        <w:t xml:space="preserve"> В целях повышения эффективности системы теплоснабжения была актуализирована схема теплоснабжения Нижнесергинского городского поселения на 2021-2027годы.</w:t>
      </w:r>
    </w:p>
    <w:p w14:paraId="0FB9212F" w14:textId="77777777" w:rsidR="006B6C88" w:rsidRPr="004F1C88" w:rsidRDefault="006B6C88" w:rsidP="006B6C88">
      <w:pPr>
        <w:rPr>
          <w:rFonts w:ascii="Times New Roman" w:eastAsia="Times New Roman" w:hAnsi="Times New Roman"/>
          <w:spacing w:val="10"/>
          <w:sz w:val="24"/>
          <w:szCs w:val="24"/>
        </w:rPr>
      </w:pPr>
      <w:r w:rsidRPr="004F1C88">
        <w:rPr>
          <w:rFonts w:ascii="Times New Roman" w:eastAsia="Times New Roman" w:hAnsi="Times New Roman"/>
          <w:spacing w:val="10"/>
          <w:sz w:val="24"/>
          <w:szCs w:val="24"/>
        </w:rPr>
        <w:t>Схемой теплоснабжения предусматривается:</w:t>
      </w:r>
    </w:p>
    <w:p w14:paraId="4C3AC3A4" w14:textId="77777777" w:rsidR="006B6C88" w:rsidRPr="004F1C88" w:rsidRDefault="006B6C88" w:rsidP="006B6C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1. Перевод домовладений периферийного частного жилого фонда, присоединенного к центральной системе, на теплоснабжение от локальных индивидуальных источников тепла;</w:t>
      </w:r>
    </w:p>
    <w:p w14:paraId="057053EE" w14:textId="77777777" w:rsidR="006B6C88" w:rsidRPr="004F1C88" w:rsidRDefault="006B6C88" w:rsidP="006B6C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2.  Строительство блочных газовых котельных с прилегающими сетями непосредственно в жилых;</w:t>
      </w:r>
    </w:p>
    <w:p w14:paraId="415093C6" w14:textId="77777777" w:rsidR="006B6C88" w:rsidRPr="004F1C88" w:rsidRDefault="006B6C88" w:rsidP="006B6C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3. Модернизация участков тепловых сетей;</w:t>
      </w:r>
    </w:p>
    <w:p w14:paraId="4B41E341" w14:textId="77777777" w:rsidR="006B6C88" w:rsidRPr="004F1C88" w:rsidRDefault="006B6C88" w:rsidP="006B6C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4. Перевод МКД, теплоснабжение которых предусматривается от новых котельных, с открытой системы ГВС на закрытую (в соответствии с требованиями Закона Российской Федерации от 07.12.2011 № 417-ФЗ до 2022 года весь жилой фонд должен быть переведен на закрытую систему ГВС) При сохранении открытой системы ГВС в котельных необходимо предусмотреть строительство химводоподготовок для сетевых контуров котельных;</w:t>
      </w:r>
    </w:p>
    <w:p w14:paraId="39B803AA" w14:textId="77777777" w:rsidR="006B6C88" w:rsidRPr="004F1C88" w:rsidRDefault="006B6C88" w:rsidP="006B6C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5. Модернизация участков сетей в связи с исчерпанием эксплуатационного ресурса с использованием труб в заводской изоляции.</w:t>
      </w:r>
    </w:p>
    <w:p w14:paraId="63715C6F" w14:textId="77777777" w:rsidR="006B6C88" w:rsidRPr="004F1C88" w:rsidRDefault="006B6C88" w:rsidP="006B6C8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Сложность решения проблем модернизации системы теплоснабжения состоит в том, что собственные налоговые и неналоговые доходы бюджета поселения составляют всего 45- 48 млн. руб./год и без предоставления субсидий из областного бюджета решены быть не могут.</w:t>
      </w:r>
    </w:p>
    <w:p w14:paraId="0EF3F9B3" w14:textId="77777777" w:rsidR="006B6C88" w:rsidRPr="00A72F0B" w:rsidRDefault="006B6C88" w:rsidP="006B6C88">
      <w:pPr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72F0B">
        <w:rPr>
          <w:rFonts w:ascii="Times New Roman" w:eastAsia="Times New Roman" w:hAnsi="Times New Roman"/>
          <w:b/>
          <w:sz w:val="24"/>
          <w:szCs w:val="24"/>
        </w:rPr>
        <w:t>1.2 Система водоснабжения</w:t>
      </w:r>
    </w:p>
    <w:p w14:paraId="40BF06AB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 xml:space="preserve">Источником хозяйственного питьевого водоснабжения города принято Демидовское месторождение подземных вод с утвержденными эксплуатационными запасами 10,9 тыс. м.куб./сут. </w:t>
      </w:r>
    </w:p>
    <w:p w14:paraId="7B6FA243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 xml:space="preserve">Месторождение расположено в </w:t>
      </w:r>
      <w:smartTag w:uri="urn:schemas-microsoft-com:office:smarttags" w:element="metricconverter">
        <w:smartTagPr>
          <w:attr w:name="ProductID" w:val="7 км"/>
        </w:smartTagPr>
        <w:r w:rsidRPr="004F1C88">
          <w:rPr>
            <w:rFonts w:ascii="Times New Roman" w:eastAsia="Times New Roman" w:hAnsi="Times New Roman"/>
            <w:sz w:val="24"/>
            <w:szCs w:val="24"/>
          </w:rPr>
          <w:t>7 км</w:t>
        </w:r>
      </w:smartTag>
      <w:r w:rsidRPr="004F1C88">
        <w:rPr>
          <w:rFonts w:ascii="Times New Roman" w:eastAsia="Times New Roman" w:hAnsi="Times New Roman"/>
          <w:sz w:val="24"/>
          <w:szCs w:val="24"/>
        </w:rPr>
        <w:t xml:space="preserve"> западнее города в долине реки Демид (правого притока реки Серга).  Демидовский водозабор, введенный в эксплуатацию в 1972 году, состоит из двух водозаборных скважин, расположенных на левом берегу реки Демид в </w:t>
      </w:r>
      <w:smartTag w:uri="urn:schemas-microsoft-com:office:smarttags" w:element="metricconverter">
        <w:smartTagPr>
          <w:attr w:name="ProductID" w:val="30 м"/>
        </w:smartTagPr>
        <w:r w:rsidRPr="004F1C88">
          <w:rPr>
            <w:rFonts w:ascii="Times New Roman" w:eastAsia="Times New Roman" w:hAnsi="Times New Roman"/>
            <w:sz w:val="24"/>
            <w:szCs w:val="24"/>
          </w:rPr>
          <w:t>30 м</w:t>
        </w:r>
      </w:smartTag>
      <w:r w:rsidRPr="004F1C88">
        <w:rPr>
          <w:rFonts w:ascii="Times New Roman" w:eastAsia="Times New Roman" w:hAnsi="Times New Roman"/>
          <w:sz w:val="24"/>
          <w:szCs w:val="24"/>
        </w:rPr>
        <w:t xml:space="preserve"> от уреза воды с дебитом 104 л/с и 64 л/с (резервная скважина). </w:t>
      </w:r>
    </w:p>
    <w:p w14:paraId="04B0E3DF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 xml:space="preserve">Вода из скважин забирается на схемы первого подъема и по трем водоводам Ø250 мм подается к насосной станции второго подъема, расположенной в районе скважин. Далее по двум водоводам диаметром </w:t>
      </w:r>
      <w:smartTag w:uri="urn:schemas-microsoft-com:office:smarttags" w:element="metricconverter">
        <w:smartTagPr>
          <w:attr w:name="ProductID" w:val="300 мм"/>
        </w:smartTagPr>
        <w:r w:rsidRPr="004F1C88">
          <w:rPr>
            <w:rFonts w:ascii="Times New Roman" w:eastAsia="Times New Roman" w:hAnsi="Times New Roman"/>
            <w:sz w:val="24"/>
            <w:szCs w:val="24"/>
          </w:rPr>
          <w:t>300 мм</w:t>
        </w:r>
      </w:smartTag>
      <w:r w:rsidRPr="004F1C88">
        <w:rPr>
          <w:rFonts w:ascii="Times New Roman" w:eastAsia="Times New Roman" w:hAnsi="Times New Roman"/>
          <w:sz w:val="24"/>
          <w:szCs w:val="24"/>
        </w:rPr>
        <w:t xml:space="preserve">, протяжённостью </w:t>
      </w:r>
      <w:smartTag w:uri="urn:schemas-microsoft-com:office:smarttags" w:element="metricconverter">
        <w:smartTagPr>
          <w:attr w:name="ProductID" w:val="10 км"/>
        </w:smartTagPr>
        <w:r w:rsidRPr="004F1C88">
          <w:rPr>
            <w:rFonts w:ascii="Times New Roman" w:eastAsia="Times New Roman" w:hAnsi="Times New Roman"/>
            <w:sz w:val="24"/>
            <w:szCs w:val="24"/>
          </w:rPr>
          <w:t>10 км</w:t>
        </w:r>
      </w:smartTag>
      <w:r w:rsidRPr="004F1C88">
        <w:rPr>
          <w:rFonts w:ascii="Times New Roman" w:eastAsia="Times New Roman" w:hAnsi="Times New Roman"/>
          <w:sz w:val="24"/>
          <w:szCs w:val="24"/>
        </w:rPr>
        <w:t xml:space="preserve"> подаётся в городскую сеть.</w:t>
      </w:r>
    </w:p>
    <w:p w14:paraId="11229B7C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На площадке насосной станции располагается два резервуара емкостью 250 м</w:t>
      </w:r>
      <w:r w:rsidRPr="004F1C88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4F1C88">
        <w:rPr>
          <w:rFonts w:ascii="Times New Roman" w:eastAsia="Times New Roman" w:hAnsi="Times New Roman"/>
          <w:sz w:val="24"/>
          <w:szCs w:val="24"/>
        </w:rPr>
        <w:t>каждый, хлораторная. Перед поступлением воды в резервуары производится её обеззараживание на основе использования диоксида хлора.</w:t>
      </w:r>
    </w:p>
    <w:p w14:paraId="77B3A3BC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 xml:space="preserve">Обеззараженная вода насосной станции второго подъема по двум водоводам Ø200 мм, подается в город до перевалочной точки, расположенной в районе ДРСУ на отметке </w:t>
      </w:r>
      <w:smartTag w:uri="urn:schemas-microsoft-com:office:smarttags" w:element="metricconverter">
        <w:smartTagPr>
          <w:attr w:name="ProductID" w:val="378 м"/>
        </w:smartTagPr>
        <w:r w:rsidRPr="004F1C88">
          <w:rPr>
            <w:rFonts w:ascii="Times New Roman" w:eastAsia="Times New Roman" w:hAnsi="Times New Roman"/>
            <w:sz w:val="24"/>
            <w:szCs w:val="24"/>
          </w:rPr>
          <w:t>378 м</w:t>
        </w:r>
      </w:smartTag>
      <w:r w:rsidRPr="004F1C88">
        <w:rPr>
          <w:rFonts w:ascii="Times New Roman" w:eastAsia="Times New Roman" w:hAnsi="Times New Roman"/>
          <w:sz w:val="24"/>
          <w:szCs w:val="24"/>
        </w:rPr>
        <w:t>. От перевалочной точки вода поступает в систему водоснабжения города по трем водоводам.</w:t>
      </w:r>
    </w:p>
    <w:p w14:paraId="419D4C46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В черте города имеется повысительная насосная станция подачи холодной воды в район МЖК, ул. Швецова.</w:t>
      </w:r>
    </w:p>
    <w:p w14:paraId="4A83DF56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lastRenderedPageBreak/>
        <w:t xml:space="preserve">В связи со сложностью рельефа, большим перепадом отметок рельефа и большой протяженностью водопроводных сетей, система водоснабжения города решена с четырьмя насосными станциями подкачки №№ 1-4. </w:t>
      </w:r>
    </w:p>
    <w:p w14:paraId="401BD224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 xml:space="preserve">Водоснабжение города тупиковое, без демпферных ёмкостей, что требует работы нерегулируемых насосных приводов практически всегда в номинальном режиме. </w:t>
      </w:r>
    </w:p>
    <w:p w14:paraId="06597823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 xml:space="preserve">Система водоснабжения города спроектирована и запущена в эксплуатацию в начале 70-х годов прошлого столетия. Старая часть городского водопровода (по ул. Ленина) запущена в </w:t>
      </w:r>
      <w:smartTag w:uri="urn:schemas-microsoft-com:office:smarttags" w:element="metricconverter">
        <w:smartTagPr>
          <w:attr w:name="ProductID" w:val="1952 г"/>
        </w:smartTagPr>
        <w:r w:rsidRPr="004F1C88">
          <w:rPr>
            <w:rFonts w:ascii="Times New Roman" w:eastAsia="Times New Roman" w:hAnsi="Times New Roman"/>
            <w:sz w:val="24"/>
            <w:szCs w:val="24"/>
          </w:rPr>
          <w:t>1952 г</w:t>
        </w:r>
      </w:smartTag>
      <w:r w:rsidRPr="004F1C88">
        <w:rPr>
          <w:rFonts w:ascii="Times New Roman" w:eastAsia="Times New Roman" w:hAnsi="Times New Roman"/>
          <w:sz w:val="24"/>
          <w:szCs w:val="24"/>
        </w:rPr>
        <w:t xml:space="preserve">. Общая протяженность сетей - </w:t>
      </w:r>
      <w:smartTag w:uri="urn:schemas-microsoft-com:office:smarttags" w:element="metricconverter">
        <w:smartTagPr>
          <w:attr w:name="ProductID" w:val="46 км"/>
        </w:smartTagPr>
        <w:r w:rsidRPr="004F1C88">
          <w:rPr>
            <w:rFonts w:ascii="Times New Roman" w:eastAsia="Times New Roman" w:hAnsi="Times New Roman"/>
            <w:sz w:val="24"/>
            <w:szCs w:val="24"/>
          </w:rPr>
          <w:t>46 км</w:t>
        </w:r>
      </w:smartTag>
      <w:r w:rsidRPr="004F1C88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31628E03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В предыдущие годы перекладка сетей системы водоснабжения не осуществлялась из-за отсутствия средств. Износ сетей 70-100%. Результатом высокого износа являются сверхнормативные потери в сетях и высокая аварийность. Большая часть запорной арматуры не работает. Насосное оборудование энергоёмкое и требует обновления.</w:t>
      </w:r>
    </w:p>
    <w:p w14:paraId="2CEEE4E1" w14:textId="77777777" w:rsidR="006B6C88" w:rsidRPr="004F1C88" w:rsidRDefault="006B6C88" w:rsidP="006B6C88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F1C88">
        <w:rPr>
          <w:rFonts w:ascii="Times New Roman" w:eastAsia="Times New Roman" w:hAnsi="Times New Roman"/>
          <w:bCs/>
          <w:sz w:val="24"/>
          <w:szCs w:val="24"/>
        </w:rPr>
        <w:t xml:space="preserve">       По результатам 2018г. объем поднятой воды составил 1672,6 тыс. м3 в том числе                                                                                                                                                                                            - полезный отпуск – 274 тыс. м3; расход на собственные технологические нужды – 51,5 тыс.м3; потери 1346,2 тыс.м3. или 80,5%. Расход электроэнергии на подъем и транспортировку холодной воды за 2018г. составил 929,13 тыс. кВт. Сумма затрат за потребляемую электроэнергию на услугу водоснабжения за 2018г. – 4497 тыс. руб. или 45% от себестоимости.</w:t>
      </w:r>
    </w:p>
    <w:p w14:paraId="63CF52C5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Таким образом, практически все оборудование и сети водоснабжения города устарели морально и физически и не обеспечивают необходимого качества услуг для потребителей. Дальнейшая эксплуатация становится все более энергоемкой, затратной и ресурсорасточительной, требует постоянного повышения тарифов.</w:t>
      </w:r>
    </w:p>
    <w:p w14:paraId="23A730E6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Возросшие затраты на электроэнергию, постоянные непроизводительные расходы, большие сверхнормативные потери и низкая производительность говорят об острой необходимости в проведении полной модернизации системы водоснабжения на территории Нижнесергинского городского поселения.</w:t>
      </w:r>
    </w:p>
    <w:p w14:paraId="600BBF85" w14:textId="77777777" w:rsidR="006B6C88" w:rsidRPr="004F1C88" w:rsidRDefault="006B6C88" w:rsidP="006B6C8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Значительный износ основных фондов приводит, помимо потерь воды в сетях и ее вторичного загрязнения, еще и к существенному росту аварийности водопроводных сетей. И как следствие высокой аварийности оборудования – значительный рост затрат на ремонт. Планово-предупредительный ремонт сетей и оборудования систем водоснабжения и водоотведения почти полностью уступил место аварийно-восстановительным работам, единичные затраты на проведение которых в 2,5-3 раза выше, чем затраты на плановый ремонт таких же объектов. Это еще больше усугубляет нехватку ресурсов, ведет к падению надежности инженерных сетей.</w:t>
      </w:r>
    </w:p>
    <w:p w14:paraId="3DBF3499" w14:textId="77777777" w:rsidR="006B6C88" w:rsidRPr="004F1C88" w:rsidRDefault="006B6C88" w:rsidP="006B6C88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F1C88">
        <w:rPr>
          <w:rFonts w:ascii="Times New Roman" w:eastAsia="Times New Roman" w:hAnsi="Times New Roman"/>
          <w:b/>
          <w:sz w:val="24"/>
          <w:szCs w:val="24"/>
        </w:rPr>
        <w:t>Модернизация участка сети холодного водоснабжения ул. Розы Люксембург (от дома № 80 до № 94) в летний период 2023г</w:t>
      </w:r>
      <w:r w:rsidR="004C7210">
        <w:rPr>
          <w:rFonts w:ascii="Times New Roman" w:eastAsia="Times New Roman" w:hAnsi="Times New Roman"/>
          <w:b/>
          <w:sz w:val="24"/>
          <w:szCs w:val="24"/>
        </w:rPr>
        <w:t xml:space="preserve"> -2024г</w:t>
      </w:r>
    </w:p>
    <w:p w14:paraId="6B519EE8" w14:textId="77777777" w:rsidR="006B6C88" w:rsidRPr="004F1C88" w:rsidRDefault="006B6C88" w:rsidP="006B6C88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Участок сетей по ул. Розы Люксембург проложен в 1953 году. С тех пор не перекладывался. Ремонтировались точечные участки по устранению утечек. Из-за большого количества утечек на данном участке сетей в зимний период 2022/2023гг зачастую падает давление и многие абоненты, расположенные по ул. Розы Люксембург, Ленина, Титова, гор. Гагарина, периодически остаются без холодного водоснабжения.  Водопровод проложен непосредственно рядом с дорожным полотном городского участка. Местами участки водопровода примыкают непосредственно к дорожному полотну. Постоянные ремонты аварийных участков приводят к ограничению движения по ул. Розы Люксембург. После окончания ремонтных работ зачастую требуется восстановление асфальтового покрытия дорожного полотна, что значитель</w:t>
      </w:r>
      <w:r>
        <w:rPr>
          <w:rFonts w:ascii="Times New Roman" w:eastAsia="Times New Roman" w:hAnsi="Times New Roman"/>
          <w:sz w:val="24"/>
          <w:szCs w:val="24"/>
        </w:rPr>
        <w:t>но удорожает стоимость ремонта.</w:t>
      </w:r>
    </w:p>
    <w:p w14:paraId="354A1581" w14:textId="77777777" w:rsidR="006B6C88" w:rsidRPr="00A72F0B" w:rsidRDefault="006B6C88" w:rsidP="006B6C8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72F0B">
        <w:rPr>
          <w:rFonts w:ascii="Times New Roman" w:eastAsia="Times New Roman" w:hAnsi="Times New Roman"/>
          <w:b/>
          <w:sz w:val="24"/>
          <w:szCs w:val="24"/>
        </w:rPr>
        <w:t>1.3 Система водоотведения</w:t>
      </w:r>
    </w:p>
    <w:p w14:paraId="7627CD00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lastRenderedPageBreak/>
        <w:t>Система хозяйственно-бытовой канализации была спроектирована и запущена в эксплуатацию одновременно с водопроводом в начале 70-х годов.</w:t>
      </w:r>
    </w:p>
    <w:p w14:paraId="6FF082B7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 xml:space="preserve">Хозяйственно-бытовые стоки города системой самотечно-напорных коллекторов сбрасываются в главный самотечно-напорный коллектор с четырьмя насосными станциями перекачки, отводящими стоки на очистные сооружения производительностью до 9 тыс. м.куб./сут. Очистные сооружения расположены к юго-западу от города на расстоянии </w:t>
      </w:r>
      <w:smartTag w:uri="urn:schemas-microsoft-com:office:smarttags" w:element="metricconverter">
        <w:smartTagPr>
          <w:attr w:name="ProductID" w:val="3 км"/>
        </w:smartTagPr>
        <w:r w:rsidRPr="004F1C88">
          <w:rPr>
            <w:rFonts w:ascii="Times New Roman" w:eastAsia="Times New Roman" w:hAnsi="Times New Roman"/>
            <w:sz w:val="24"/>
            <w:szCs w:val="24"/>
          </w:rPr>
          <w:t>3 км</w:t>
        </w:r>
      </w:smartTag>
      <w:r w:rsidRPr="004F1C88">
        <w:rPr>
          <w:rFonts w:ascii="Times New Roman" w:eastAsia="Times New Roman" w:hAnsi="Times New Roman"/>
          <w:sz w:val="24"/>
          <w:szCs w:val="24"/>
        </w:rPr>
        <w:t xml:space="preserve"> от границы застройки. После биологической очистки и доочистки на песчаных фильтрах, стоки сбрасываются в лог реки Ленивой.</w:t>
      </w:r>
    </w:p>
    <w:p w14:paraId="78D3A149" w14:textId="77777777" w:rsidR="006B6C88" w:rsidRPr="004F1C88" w:rsidRDefault="006B6C88" w:rsidP="006B6C8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 xml:space="preserve">Рельеф местности города Нижние Серги требует подъёма отводимых стоков на большую высоту, что требует больших энергетических затрат. Сбор и перекачка сточных вод от предприятий и жилого сектора осуществляется 5 канализационными станциями. Насосная станция № 1 расположена в центральной части города и перекачивает сточные воды на насосную станцию № 2 и далее поступают на насосную станцию № 3. Сточные воды станции № 4 тоже подаются в городской канализационный коллектор. Стоки насосной станции № 5 подаются на насосную станцию № 3.  Затем сточные воды самотёком перекачиваются по трубопроводу диаметром </w:t>
      </w:r>
      <w:smartTag w:uri="urn:schemas-microsoft-com:office:smarttags" w:element="metricconverter">
        <w:smartTagPr>
          <w:attr w:name="ProductID" w:val="400 мм"/>
        </w:smartTagPr>
        <w:r w:rsidRPr="004F1C88">
          <w:rPr>
            <w:rFonts w:ascii="Times New Roman" w:eastAsia="Times New Roman" w:hAnsi="Times New Roman"/>
            <w:sz w:val="24"/>
            <w:szCs w:val="24"/>
          </w:rPr>
          <w:t>400 мм</w:t>
        </w:r>
      </w:smartTag>
      <w:r w:rsidRPr="004F1C88">
        <w:rPr>
          <w:rFonts w:ascii="Times New Roman" w:eastAsia="Times New Roman" w:hAnsi="Times New Roman"/>
          <w:sz w:val="24"/>
          <w:szCs w:val="24"/>
        </w:rPr>
        <w:t xml:space="preserve"> на очистные сооружения. Протяжённость сетей составляет </w:t>
      </w:r>
      <w:smartTag w:uri="urn:schemas-microsoft-com:office:smarttags" w:element="metricconverter">
        <w:smartTagPr>
          <w:attr w:name="ProductID" w:val="27,3 км"/>
        </w:smartTagPr>
        <w:r w:rsidRPr="004F1C88">
          <w:rPr>
            <w:rFonts w:ascii="Times New Roman" w:eastAsia="Times New Roman" w:hAnsi="Times New Roman"/>
            <w:sz w:val="24"/>
            <w:szCs w:val="24"/>
          </w:rPr>
          <w:t>27,3 км</w:t>
        </w:r>
      </w:smartTag>
      <w:r w:rsidRPr="004F1C88">
        <w:rPr>
          <w:rFonts w:ascii="Times New Roman" w:eastAsia="Times New Roman" w:hAnsi="Times New Roman"/>
          <w:sz w:val="24"/>
          <w:szCs w:val="24"/>
        </w:rPr>
        <w:t>. Почти все магистральные коллекторы канализации сделаны из железобетона, проложены в начале 70-х годов прошлого столетия и имеют износ от 70 до 100 процентов.</w:t>
      </w:r>
    </w:p>
    <w:p w14:paraId="69DF62A1" w14:textId="77777777" w:rsidR="006B6C88" w:rsidRPr="004F1C88" w:rsidRDefault="006B6C88" w:rsidP="006B6C88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 xml:space="preserve">Очистные сооружения проектной мощностью 3,2 млн. м3 в год предназначены для очистки хозяйственно-бытовых сточных вод населения и предприятий г. Нижние Серги.  Выпуск очищенных сточных вод осуществляется в реку Демид через ручей Екенин Лог (длиной </w:t>
      </w:r>
      <w:smartTag w:uri="urn:schemas-microsoft-com:office:smarttags" w:element="metricconverter">
        <w:smartTagPr>
          <w:attr w:name="ProductID" w:val="4 км"/>
        </w:smartTagPr>
        <w:r w:rsidRPr="004F1C88">
          <w:rPr>
            <w:rFonts w:ascii="Times New Roman" w:eastAsia="Times New Roman" w:hAnsi="Times New Roman"/>
            <w:sz w:val="24"/>
            <w:szCs w:val="24"/>
          </w:rPr>
          <w:t>4 км</w:t>
        </w:r>
      </w:smartTag>
      <w:r w:rsidRPr="004F1C88">
        <w:rPr>
          <w:rFonts w:ascii="Times New Roman" w:eastAsia="Times New Roman" w:hAnsi="Times New Roman"/>
          <w:sz w:val="24"/>
          <w:szCs w:val="24"/>
        </w:rPr>
        <w:t>). Очистные сооружения г. Нижние Серги находятся в аварийном состоянии и не обеспечивают очистку стоков. Результаты проведенных Филиалом Федерального Бюджетного учреждения здравоохранения «Центр гигиены и эпидемиологии в Свердловской области в городе Первоуральск, Шалинском, Нижнесергинском районах и городе Ревда анализов в большинстве случаев неудовлетворительные.  При проверке Свердловской областной природоохранной прокуратуры установлен факт сброса загрязняющих веществ со сточными водами в водный объект р. Демид с превышением допустимых концентраций загрязняющих веществ. Таким образом, согласно статье 1 Федерального закона № 7-ФЗ предприятие оказывает негативное воздействие на окружающую среду, также идет нарушение Водного кодекса РФ.  Не выполняются требования СанПиН 2.1.5.980-00 «Гигиенические требования к охране поверхностных вод» и других нормативных актов РФ.</w:t>
      </w:r>
    </w:p>
    <w:p w14:paraId="39D7B718" w14:textId="77777777" w:rsidR="006B6C88" w:rsidRPr="004F1C88" w:rsidRDefault="006B6C88" w:rsidP="006B6C88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F1C88">
        <w:rPr>
          <w:rFonts w:ascii="Times New Roman" w:hAnsi="Times New Roman"/>
          <w:sz w:val="24"/>
          <w:szCs w:val="24"/>
          <w:lang w:eastAsia="ru-RU"/>
        </w:rPr>
        <w:t xml:space="preserve">Для решения вопроса проектирование новых очистных сооружений из дополнительных средств из областного бюджета выделено 25,5 мил. руб.  </w:t>
      </w:r>
    </w:p>
    <w:p w14:paraId="2397F02F" w14:textId="77777777" w:rsidR="006B6C88" w:rsidRDefault="006B6C88" w:rsidP="006B6C88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F1C88">
        <w:rPr>
          <w:rFonts w:ascii="Times New Roman" w:hAnsi="Times New Roman"/>
          <w:sz w:val="24"/>
          <w:szCs w:val="24"/>
          <w:lang w:eastAsia="ru-RU"/>
        </w:rPr>
        <w:t>В 2021 году актуализирована схема системы водоснабжения и водоотведения.</w:t>
      </w:r>
    </w:p>
    <w:p w14:paraId="16E5F419" w14:textId="77777777" w:rsidR="006B6C88" w:rsidRPr="004F1C88" w:rsidRDefault="006B6C88" w:rsidP="006B6C88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0ED21F54" w14:textId="77777777" w:rsidR="006B6C88" w:rsidRPr="004F1C88" w:rsidRDefault="006B6C88" w:rsidP="006B6C88">
      <w:pPr>
        <w:spacing w:after="12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F1C88">
        <w:rPr>
          <w:rFonts w:ascii="Times New Roman" w:hAnsi="Times New Roman"/>
          <w:b/>
          <w:sz w:val="24"/>
          <w:szCs w:val="24"/>
          <w:lang w:eastAsia="ru-RU"/>
        </w:rPr>
        <w:t>1.4 Общая характеристика жилищного фонда Нижнесергинского городского поселения</w:t>
      </w:r>
    </w:p>
    <w:p w14:paraId="2E088E7E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Общая (полезная) площадь жилищного фонда Нижнесергинского городского поселения составляет 144,7 тыс. м.кв.</w:t>
      </w:r>
    </w:p>
    <w:p w14:paraId="194F3B5D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Жилищный фонд Нижнесергинского городского поселения представлен 304 многоквартирными жилыми домами, из которых преобладают дома 1960-1980-х годов постройки и ввода в эксплуатацию.</w:t>
      </w:r>
    </w:p>
    <w:p w14:paraId="0FA50C1F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На территории расположены одно, двух, трех, четырех и пятиэтажные многоквартирные дома. При этом доля одноэтажных домов составляет 70% процентов от общего количества многоквартирных домов (МКД) на территории городского поселения.</w:t>
      </w:r>
    </w:p>
    <w:p w14:paraId="49CEB09E" w14:textId="77777777" w:rsidR="006B6C88" w:rsidRPr="004F1C88" w:rsidRDefault="006B6C88" w:rsidP="006B6C88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По уровню благоустройства жилищный фонд поселения характеризуется следующими показателями</w:t>
      </w:r>
    </w:p>
    <w:p w14:paraId="195A6F73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i/>
          <w:sz w:val="24"/>
          <w:szCs w:val="24"/>
        </w:rPr>
        <w:lastRenderedPageBreak/>
        <w:t>1. водоснабжения ХВС</w:t>
      </w:r>
      <w:r w:rsidRPr="004F1C88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4F1C88">
        <w:rPr>
          <w:rFonts w:ascii="Times New Roman" w:eastAsia="Times New Roman" w:hAnsi="Times New Roman"/>
          <w:sz w:val="24"/>
          <w:szCs w:val="24"/>
        </w:rPr>
        <w:t>составляет около 41% от общего количества жилых домов на территории городского поселения или 87,8% от общей площади ЖФ;</w:t>
      </w:r>
    </w:p>
    <w:p w14:paraId="3D723E48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i/>
          <w:sz w:val="24"/>
          <w:szCs w:val="24"/>
        </w:rPr>
        <w:t>2. водоснабжения ГВС</w:t>
      </w:r>
      <w:r w:rsidRPr="004F1C88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4F1C88">
        <w:rPr>
          <w:rFonts w:ascii="Times New Roman" w:eastAsia="Times New Roman" w:hAnsi="Times New Roman"/>
          <w:sz w:val="24"/>
          <w:szCs w:val="24"/>
        </w:rPr>
        <w:t>составляет около 32% от общего количества жилых домов на территории городского поселения или 85,6% от общей площади ЖФ;</w:t>
      </w:r>
    </w:p>
    <w:p w14:paraId="62CC3023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i/>
          <w:sz w:val="24"/>
          <w:szCs w:val="24"/>
        </w:rPr>
        <w:t>3. водоотведения</w:t>
      </w:r>
      <w:r w:rsidRPr="004F1C88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4F1C88">
        <w:rPr>
          <w:rFonts w:ascii="Times New Roman" w:eastAsia="Times New Roman" w:hAnsi="Times New Roman"/>
          <w:sz w:val="24"/>
          <w:szCs w:val="24"/>
        </w:rPr>
        <w:t>составляет около 35% от общего количества жилых домов на территории городского поселения или 86,4% от общей площади ЖФ;</w:t>
      </w:r>
    </w:p>
    <w:p w14:paraId="4E5FA2B4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i/>
          <w:sz w:val="24"/>
          <w:szCs w:val="24"/>
        </w:rPr>
        <w:t>4. теплоснабжения</w:t>
      </w:r>
      <w:r w:rsidRPr="004F1C88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4F1C88">
        <w:rPr>
          <w:rFonts w:ascii="Times New Roman" w:eastAsia="Times New Roman" w:hAnsi="Times New Roman"/>
          <w:sz w:val="24"/>
          <w:szCs w:val="24"/>
        </w:rPr>
        <w:t>составляет около 45% от общего количества жилых домов на территории городского поселения или 88,8% от общей площади ЖФ;</w:t>
      </w:r>
    </w:p>
    <w:p w14:paraId="45F1B41F" w14:textId="77777777" w:rsidR="006B6C88" w:rsidRPr="004F1C88" w:rsidRDefault="006B6C88" w:rsidP="006B6C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i/>
          <w:sz w:val="24"/>
          <w:szCs w:val="24"/>
        </w:rPr>
        <w:t>5. газоснабжения</w:t>
      </w:r>
      <w:r w:rsidRPr="004F1C88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4F1C88">
        <w:rPr>
          <w:rFonts w:ascii="Times New Roman" w:eastAsia="Times New Roman" w:hAnsi="Times New Roman"/>
          <w:sz w:val="24"/>
          <w:szCs w:val="24"/>
        </w:rPr>
        <w:t>составляет около 8% от общего количества жилых домов на территории городского поселения или 46,7% от общей площади ЖФ.</w:t>
      </w:r>
    </w:p>
    <w:p w14:paraId="6497F635" w14:textId="77777777" w:rsidR="006B6C88" w:rsidRPr="004F1C88" w:rsidRDefault="006B6C88" w:rsidP="006B6C88">
      <w:pPr>
        <w:spacing w:after="0" w:line="240" w:lineRule="atLeast"/>
        <w:ind w:firstLine="720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Этажность жилищного фонда Нижнесергинского городского поселения:</w:t>
      </w:r>
    </w:p>
    <w:p w14:paraId="34CD2D24" w14:textId="77777777" w:rsidR="006B6C88" w:rsidRPr="004F1C88" w:rsidRDefault="006B6C88" w:rsidP="006B6C88">
      <w:pPr>
        <w:spacing w:after="0" w:line="240" w:lineRule="atLeast"/>
        <w:ind w:firstLine="720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1-но этажные дома – 21,5 тыс.м.кв.;</w:t>
      </w:r>
    </w:p>
    <w:p w14:paraId="3E498868" w14:textId="77777777" w:rsidR="006B6C88" w:rsidRPr="004F1C88" w:rsidRDefault="006B6C88" w:rsidP="006B6C88">
      <w:pPr>
        <w:spacing w:after="0" w:line="240" w:lineRule="atLeast"/>
        <w:ind w:firstLine="720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2-х этажные дома – 26 тыс.м.кв.;</w:t>
      </w:r>
    </w:p>
    <w:p w14:paraId="2602DED1" w14:textId="77777777" w:rsidR="006B6C88" w:rsidRPr="004F1C88" w:rsidRDefault="006B6C88" w:rsidP="006B6C88">
      <w:pPr>
        <w:spacing w:after="0" w:line="240" w:lineRule="atLeast"/>
        <w:ind w:firstLine="720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3-х этажные дома – 4,1 тыс.м.кв.;</w:t>
      </w:r>
    </w:p>
    <w:p w14:paraId="572AB404" w14:textId="77777777" w:rsidR="006B6C88" w:rsidRPr="004F1C88" w:rsidRDefault="006B6C88" w:rsidP="006B6C88">
      <w:pPr>
        <w:spacing w:after="0" w:line="240" w:lineRule="atLeast"/>
        <w:ind w:firstLine="720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4-х этажные дома – 3,4 тыс.м.кв.;</w:t>
      </w:r>
    </w:p>
    <w:p w14:paraId="1C48F138" w14:textId="77777777" w:rsidR="006B6C88" w:rsidRPr="004F1C88" w:rsidRDefault="006B6C88" w:rsidP="006B6C88">
      <w:pPr>
        <w:spacing w:after="0" w:line="240" w:lineRule="atLeast"/>
        <w:ind w:firstLine="720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5-ти этажные дома – 89,7 тыс.м.кв.</w:t>
      </w:r>
    </w:p>
    <w:p w14:paraId="355ABD2C" w14:textId="77777777" w:rsidR="006B6C88" w:rsidRPr="004F1C88" w:rsidRDefault="006B6C88" w:rsidP="006B6C88">
      <w:pPr>
        <w:spacing w:line="240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Общая информация о количестве жилых домов в зависимости от этажности зданий.</w:t>
      </w:r>
    </w:p>
    <w:tbl>
      <w:tblPr>
        <w:tblW w:w="8855" w:type="dxa"/>
        <w:jc w:val="center"/>
        <w:tblLook w:val="04A0" w:firstRow="1" w:lastRow="0" w:firstColumn="1" w:lastColumn="0" w:noHBand="0" w:noVBand="1"/>
      </w:tblPr>
      <w:tblGrid>
        <w:gridCol w:w="801"/>
        <w:gridCol w:w="2267"/>
        <w:gridCol w:w="2127"/>
        <w:gridCol w:w="3660"/>
      </w:tblGrid>
      <w:tr w:rsidR="006B6C88" w:rsidRPr="004F1C88" w14:paraId="726C87CA" w14:textId="77777777" w:rsidTr="00420146">
        <w:trPr>
          <w:trHeight w:val="5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13ED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6E39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Этажность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55C1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домов, шт.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86CF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Доля домов от общего количества МКД на территории Нижнесергинского городского поселения</w:t>
            </w:r>
          </w:p>
        </w:tc>
      </w:tr>
      <w:tr w:rsidR="006B6C88" w:rsidRPr="004F1C88" w14:paraId="1E4393D0" w14:textId="77777777" w:rsidTr="00420146">
        <w:trPr>
          <w:trHeight w:val="51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535B" w14:textId="77777777" w:rsidR="006B6C88" w:rsidRPr="004F1C88" w:rsidRDefault="006B6C88" w:rsidP="00420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B762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1-но этажные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DE9A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9607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70,39</w:t>
            </w:r>
          </w:p>
        </w:tc>
      </w:tr>
      <w:tr w:rsidR="006B6C88" w:rsidRPr="004F1C88" w14:paraId="00EF4B83" w14:textId="77777777" w:rsidTr="00420146">
        <w:trPr>
          <w:trHeight w:val="51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636A" w14:textId="77777777" w:rsidR="006B6C88" w:rsidRPr="004F1C88" w:rsidRDefault="006B6C88" w:rsidP="00420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8C9C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2-х этажные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11DE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3948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19,74</w:t>
            </w:r>
          </w:p>
        </w:tc>
      </w:tr>
      <w:tr w:rsidR="006B6C88" w:rsidRPr="004F1C88" w14:paraId="1959AEFA" w14:textId="77777777" w:rsidTr="00420146">
        <w:trPr>
          <w:trHeight w:val="51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9796" w14:textId="77777777" w:rsidR="006B6C88" w:rsidRPr="004F1C88" w:rsidRDefault="006B6C88" w:rsidP="00420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3BC6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3-х этажные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D7B2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AD6B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0,99</w:t>
            </w:r>
          </w:p>
        </w:tc>
      </w:tr>
      <w:tr w:rsidR="006B6C88" w:rsidRPr="004F1C88" w14:paraId="7313F679" w14:textId="77777777" w:rsidTr="00420146">
        <w:trPr>
          <w:trHeight w:val="51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5CC7" w14:textId="77777777" w:rsidR="006B6C88" w:rsidRPr="004F1C88" w:rsidRDefault="006B6C88" w:rsidP="00420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FB5C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4-х этажные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D3AE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C38D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0,66</w:t>
            </w:r>
          </w:p>
        </w:tc>
      </w:tr>
      <w:tr w:rsidR="006B6C88" w:rsidRPr="004F1C88" w14:paraId="3DFC3259" w14:textId="77777777" w:rsidTr="00420146">
        <w:trPr>
          <w:trHeight w:val="51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82A1" w14:textId="77777777" w:rsidR="006B6C88" w:rsidRPr="004F1C88" w:rsidRDefault="006B6C88" w:rsidP="00420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524D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5-ти этажные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1875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1B17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8,22</w:t>
            </w:r>
          </w:p>
        </w:tc>
      </w:tr>
      <w:tr w:rsidR="006B6C88" w:rsidRPr="004F1C88" w14:paraId="7524AAC4" w14:textId="77777777" w:rsidTr="00420146">
        <w:trPr>
          <w:trHeight w:val="29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56E1" w14:textId="77777777" w:rsidR="006B6C88" w:rsidRPr="004F1C88" w:rsidRDefault="006B6C88" w:rsidP="0042014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A15A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A23B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958A" w14:textId="77777777" w:rsidR="006B6C88" w:rsidRPr="004F1C88" w:rsidRDefault="006B6C88" w:rsidP="004201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14:paraId="1AB82707" w14:textId="77777777" w:rsidR="006B6C88" w:rsidRPr="004F1C88" w:rsidRDefault="006B6C88" w:rsidP="006B6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C88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жилого фонда по годам постройки                                                                                                                                  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64"/>
        <w:gridCol w:w="2280"/>
        <w:gridCol w:w="2552"/>
      </w:tblGrid>
      <w:tr w:rsidR="006B6C88" w:rsidRPr="004F1C88" w14:paraId="1ED025B0" w14:textId="77777777" w:rsidTr="00420146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DFAE8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F5513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Количество построек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F759E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6B6C88" w:rsidRPr="004F1C88" w14:paraId="06863385" w14:textId="77777777" w:rsidTr="00420146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28B02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Ранее 1930 года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B9CCD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B2C7B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2,6</w:t>
            </w:r>
          </w:p>
        </w:tc>
      </w:tr>
      <w:tr w:rsidR="006B6C88" w:rsidRPr="004F1C88" w14:paraId="7CA53155" w14:textId="77777777" w:rsidTr="00420146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317B5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1930-1939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162E8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C2431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</w:tr>
      <w:tr w:rsidR="006B6C88" w:rsidRPr="004F1C88" w14:paraId="32C9927B" w14:textId="77777777" w:rsidTr="00420146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2794C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1940-1949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43659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5B0B9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</w:tr>
      <w:tr w:rsidR="006B6C88" w:rsidRPr="004F1C88" w14:paraId="0ACBBDB7" w14:textId="77777777" w:rsidTr="00420146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55A76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1950-1959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C62A5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11E7E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23,5</w:t>
            </w:r>
          </w:p>
        </w:tc>
      </w:tr>
      <w:tr w:rsidR="006B6C88" w:rsidRPr="004F1C88" w14:paraId="54ED86A7" w14:textId="77777777" w:rsidTr="00420146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9C55C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1960-1969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536E2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75B7C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23,5</w:t>
            </w:r>
          </w:p>
        </w:tc>
      </w:tr>
      <w:tr w:rsidR="006B6C88" w:rsidRPr="004F1C88" w14:paraId="0140D833" w14:textId="77777777" w:rsidTr="00420146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39002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1970-1979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86050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3B0C1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19,3</w:t>
            </w:r>
          </w:p>
        </w:tc>
      </w:tr>
      <w:tr w:rsidR="006B6C88" w:rsidRPr="004F1C88" w14:paraId="1EB7BACC" w14:textId="77777777" w:rsidTr="00420146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2C836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1980-1989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7957C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EA188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20,6</w:t>
            </w:r>
          </w:p>
        </w:tc>
      </w:tr>
      <w:tr w:rsidR="006B6C88" w:rsidRPr="004F1C88" w14:paraId="102FADD5" w14:textId="77777777" w:rsidTr="00420146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5D62A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1990-1999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5C99E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4B3BA" w14:textId="77777777" w:rsidR="006B6C88" w:rsidRPr="004F1C88" w:rsidRDefault="006B6C88" w:rsidP="0042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88">
              <w:rPr>
                <w:rFonts w:ascii="Times New Roman" w:eastAsia="Times New Roman" w:hAnsi="Times New Roman"/>
                <w:sz w:val="24"/>
                <w:szCs w:val="24"/>
              </w:rPr>
              <w:t>9,2</w:t>
            </w:r>
          </w:p>
        </w:tc>
      </w:tr>
    </w:tbl>
    <w:p w14:paraId="102C6DE4" w14:textId="77777777" w:rsidR="006B6C88" w:rsidRPr="004F1C88" w:rsidRDefault="006B6C88" w:rsidP="006B6C88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 xml:space="preserve">Жилищный фонд сильно изношен и нуждается в направлении больших объемов инвестиций для поддержания его в технически исправном и пригодном для проживания </w:t>
      </w:r>
      <w:r w:rsidRPr="004F1C88">
        <w:rPr>
          <w:rFonts w:ascii="Times New Roman" w:eastAsia="Times New Roman" w:hAnsi="Times New Roman"/>
          <w:sz w:val="24"/>
          <w:szCs w:val="24"/>
        </w:rPr>
        <w:lastRenderedPageBreak/>
        <w:t xml:space="preserve">состоянии, а восстановление жилищного фонда является одной из важнейших задач реформирования жилищно-коммунального хозяйства. </w:t>
      </w:r>
    </w:p>
    <w:p w14:paraId="13808F6F" w14:textId="77777777" w:rsidR="006B6C88" w:rsidRPr="004F1C88" w:rsidRDefault="006B6C88" w:rsidP="006B6C88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Благодаря поддержке Министерства энергетики и жилищно-коммунального хозяйства Свердловской области из областного бюджета в 2014 году была выделена субсидия в размере 8,9 млн. руб. целях оснащения многоквартирных домов общедомовыми коммерческими узлами учета потребляемых энергоресурсов. Таким образом, с учетом ранее установленных узлов учета, практически все МКД оснащены общедомовыми приборами учета тепловой энергии, ГВС и ХВС.</w:t>
      </w:r>
    </w:p>
    <w:p w14:paraId="460B535D" w14:textId="77777777" w:rsidR="006B6C88" w:rsidRPr="004F1C88" w:rsidRDefault="006B6C88" w:rsidP="006B6C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1C88">
        <w:rPr>
          <w:rFonts w:ascii="Times New Roman" w:hAnsi="Times New Roman"/>
          <w:b/>
          <w:sz w:val="24"/>
          <w:szCs w:val="24"/>
          <w:lang w:eastAsia="ru-RU"/>
        </w:rPr>
        <w:t>2. Механизм реализации программы</w:t>
      </w:r>
    </w:p>
    <w:p w14:paraId="3B89FFE9" w14:textId="77777777" w:rsidR="006B6C88" w:rsidRPr="004F1C88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Реализация Программы осуществляется в соответствии с Порядком формирования и реализации муниципальных программ в Нижнесергинском городском поселении, утвержденным постановлением главы Нижнесергинского городского поселения от 20.03.2014 №</w:t>
      </w:r>
      <w:r>
        <w:rPr>
          <w:rFonts w:ascii="Times New Roman" w:eastAsia="Times New Roman" w:hAnsi="Times New Roman"/>
          <w:sz w:val="24"/>
          <w:szCs w:val="24"/>
        </w:rPr>
        <w:t xml:space="preserve"> 6</w:t>
      </w:r>
      <w:r w:rsidRPr="004F1C88">
        <w:rPr>
          <w:rFonts w:ascii="Times New Roman" w:eastAsia="Times New Roman" w:hAnsi="Times New Roman"/>
          <w:sz w:val="24"/>
          <w:szCs w:val="24"/>
        </w:rPr>
        <w:t>6 с изменениями от 24.09.2014 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F1C88">
        <w:rPr>
          <w:rFonts w:ascii="Times New Roman" w:eastAsia="Times New Roman" w:hAnsi="Times New Roman"/>
          <w:sz w:val="24"/>
          <w:szCs w:val="24"/>
        </w:rPr>
        <w:t>347</w:t>
      </w:r>
    </w:p>
    <w:p w14:paraId="382B616A" w14:textId="77777777" w:rsidR="006B6C88" w:rsidRPr="004F1C88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Ответственными исполнителями муниципальной программы являются заместитель главы администрации, отдел ЖКХ и благоустройства администрации Нижнесергинского городского поселения</w:t>
      </w:r>
    </w:p>
    <w:p w14:paraId="7344FC31" w14:textId="77777777" w:rsidR="006B6C88" w:rsidRPr="004F1C88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 xml:space="preserve"> Ответственные исполнители муниципальной программы:</w:t>
      </w:r>
    </w:p>
    <w:p w14:paraId="388BD817" w14:textId="77777777" w:rsidR="006B6C88" w:rsidRPr="004F1C88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1) осуществляют текущее управление реализацией муниципальной программы;</w:t>
      </w:r>
    </w:p>
    <w:p w14:paraId="67EDC099" w14:textId="77777777" w:rsidR="006B6C88" w:rsidRPr="004F1C88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2) обеспечивают достижение целей и задач, целевых показателей, утвержденных муниципальной программой;</w:t>
      </w:r>
    </w:p>
    <w:p w14:paraId="27028A0C" w14:textId="77777777" w:rsidR="006B6C88" w:rsidRPr="004F1C88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3) осуществляют мониторинг реализации муниципальной программы;</w:t>
      </w:r>
    </w:p>
    <w:p w14:paraId="2776A762" w14:textId="77777777" w:rsidR="006B6C88" w:rsidRPr="004F1C88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4) формируют и направляют главе Нижнесергинского городского поселения отчет о реализации муниципальной программы;</w:t>
      </w:r>
    </w:p>
    <w:p w14:paraId="0E0016D9" w14:textId="77777777" w:rsidR="006B6C88" w:rsidRPr="004F1C88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5) обеспечивает эффективное использование средств местного бюджета, выделяемых на реализацию муниципальной программы;</w:t>
      </w:r>
    </w:p>
    <w:p w14:paraId="347937CF" w14:textId="77777777" w:rsidR="006B6C88" w:rsidRPr="004F1C88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>6) осуществляют функции муниципального заказчика товаров, работ, услуг, приобретение, выполнение или оказание которых необходимо для реализации муниципальной программы.</w:t>
      </w:r>
    </w:p>
    <w:p w14:paraId="295EC3C9" w14:textId="77777777" w:rsidR="006B6C88" w:rsidRPr="004F1C88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 xml:space="preserve"> Финансовый контроль за использованием бюджетных средств при реализации программы осуществляется заместителем главы администрации Нижнесергинского городского поселения.</w:t>
      </w:r>
    </w:p>
    <w:p w14:paraId="3389C9B7" w14:textId="77777777" w:rsidR="006B6C88" w:rsidRPr="004F1C88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F1C88">
        <w:rPr>
          <w:rFonts w:ascii="Times New Roman" w:eastAsia="Times New Roman" w:hAnsi="Times New Roman"/>
          <w:sz w:val="24"/>
          <w:szCs w:val="24"/>
        </w:rPr>
        <w:t xml:space="preserve"> Ответственные исполнители ежеквартально в течение 15 дней после окончания отчетного периода направляют главе Нижнесергинского городского поселения отчет о реализации муниципальной программы по установленным формам. </w:t>
      </w:r>
    </w:p>
    <w:p w14:paraId="480C4733" w14:textId="77777777" w:rsidR="006B6C88" w:rsidRPr="004F1C88" w:rsidRDefault="006B6C88" w:rsidP="006B6C8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1C88">
        <w:rPr>
          <w:rFonts w:ascii="Times New Roman" w:eastAsia="Times New Roman" w:hAnsi="Times New Roman"/>
          <w:b/>
          <w:sz w:val="24"/>
          <w:szCs w:val="24"/>
        </w:rPr>
        <w:t>3. Цели задачи и целевые показатели реализации муниципальной программы</w:t>
      </w:r>
    </w:p>
    <w:p w14:paraId="1A144194" w14:textId="77777777" w:rsidR="006B6C88" w:rsidRPr="004F1C88" w:rsidRDefault="006B6C88" w:rsidP="006B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1C88">
        <w:rPr>
          <w:rFonts w:ascii="Times New Roman" w:hAnsi="Times New Roman"/>
          <w:sz w:val="24"/>
          <w:szCs w:val="24"/>
          <w:lang w:eastAsia="ru-RU"/>
        </w:rPr>
        <w:t xml:space="preserve">        Целью Программы является повышение энергетической эффективности экономики Нижнесергинского городского поселения, в том числе за счет активизации энергосбережения</w:t>
      </w:r>
    </w:p>
    <w:p w14:paraId="16247A46" w14:textId="77777777" w:rsidR="006B6C88" w:rsidRPr="004F1C88" w:rsidRDefault="006B6C88" w:rsidP="006B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1C88">
        <w:rPr>
          <w:rFonts w:ascii="Times New Roman" w:hAnsi="Times New Roman"/>
          <w:sz w:val="24"/>
          <w:szCs w:val="24"/>
          <w:lang w:eastAsia="ru-RU"/>
        </w:rPr>
        <w:t>Задачами Программы, направленными на достижение указанной цели, являются:</w:t>
      </w:r>
    </w:p>
    <w:p w14:paraId="1073890E" w14:textId="77777777" w:rsidR="006B6C88" w:rsidRPr="004F1C88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1C88">
        <w:rPr>
          <w:rFonts w:ascii="Times New Roman" w:hAnsi="Times New Roman"/>
          <w:sz w:val="24"/>
          <w:szCs w:val="24"/>
          <w:lang w:eastAsia="ru-RU"/>
        </w:rPr>
        <w:t>1) Формирование целостной системы управления процессом энергосбережения и повышения энергетической эффективности Нижнесергинского городского поселения;</w:t>
      </w:r>
    </w:p>
    <w:p w14:paraId="3B5D8559" w14:textId="77777777" w:rsidR="006B6C88" w:rsidRPr="004F1C88" w:rsidRDefault="006B6C88" w:rsidP="006B6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1C88">
        <w:rPr>
          <w:rFonts w:ascii="Times New Roman" w:hAnsi="Times New Roman"/>
          <w:sz w:val="24"/>
          <w:szCs w:val="24"/>
          <w:lang w:eastAsia="ru-RU"/>
        </w:rPr>
        <w:t>2) Повышение уровня рационального использования топлива и энергии с широким внедрением энергосберегающих технологий, материалов и (или) оборудования высокого класса энергетической эффективности</w:t>
      </w:r>
    </w:p>
    <w:p w14:paraId="0DD18811" w14:textId="77777777" w:rsidR="006B6C88" w:rsidRPr="004F1C88" w:rsidRDefault="006B6C88" w:rsidP="006B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1C88">
        <w:rPr>
          <w:rFonts w:ascii="Times New Roman" w:hAnsi="Times New Roman"/>
          <w:sz w:val="24"/>
          <w:szCs w:val="24"/>
          <w:lang w:eastAsia="ru-RU"/>
        </w:rPr>
        <w:t>3) Повышение качества жизни населения за счет снижения затрат на оплату жилищно-коммунальных услуг и обеспечение права граждан на благоприятную окружающую среду</w:t>
      </w:r>
    </w:p>
    <w:p w14:paraId="3A5DBAC2" w14:textId="77777777" w:rsidR="006B6C88" w:rsidRPr="004F1C88" w:rsidRDefault="006B6C88" w:rsidP="006B6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1C88">
        <w:rPr>
          <w:rFonts w:ascii="Times New Roman" w:hAnsi="Times New Roman"/>
          <w:sz w:val="24"/>
          <w:szCs w:val="24"/>
          <w:lang w:eastAsia="ru-RU"/>
        </w:rPr>
        <w:t>Количественные значения целевых показателей и сбор исходной информации    представлены в приложении № 1 к настоящей программе.</w:t>
      </w:r>
    </w:p>
    <w:p w14:paraId="38D2825D" w14:textId="77777777" w:rsidR="006B6C88" w:rsidRPr="004F1C88" w:rsidRDefault="006B6C88" w:rsidP="006B6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F1C88">
        <w:rPr>
          <w:rFonts w:ascii="Times New Roman" w:hAnsi="Times New Roman"/>
          <w:b/>
          <w:sz w:val="24"/>
          <w:szCs w:val="24"/>
          <w:lang w:eastAsia="ru-RU"/>
        </w:rPr>
        <w:t xml:space="preserve"> 4. План мероприятий по выполнению муниципальной программы «Энергосбережение и повышение энергетической эффективности Нижнесергинского городского поселения до 2027 года»</w:t>
      </w:r>
    </w:p>
    <w:p w14:paraId="7EDFF41C" w14:textId="77777777" w:rsidR="006B6C88" w:rsidRPr="004F1C88" w:rsidRDefault="006B6C88" w:rsidP="006B6C8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14:paraId="70A4DD91" w14:textId="77777777" w:rsidR="00496F98" w:rsidRDefault="006B6C88" w:rsidP="006B6C88">
      <w:r w:rsidRPr="004F1C88">
        <w:rPr>
          <w:rFonts w:ascii="Times New Roman" w:hAnsi="Times New Roman"/>
          <w:sz w:val="24"/>
          <w:szCs w:val="24"/>
          <w:lang w:eastAsia="ru-RU"/>
        </w:rPr>
        <w:t>Для достижения целей и выполнения пос</w:t>
      </w:r>
      <w:r>
        <w:rPr>
          <w:rFonts w:ascii="Times New Roman" w:hAnsi="Times New Roman"/>
          <w:sz w:val="24"/>
          <w:szCs w:val="24"/>
          <w:lang w:eastAsia="ru-RU"/>
        </w:rPr>
        <w:t>тавленных задач разработан план м</w:t>
      </w:r>
      <w:r w:rsidRPr="004F1C88">
        <w:rPr>
          <w:rFonts w:ascii="Times New Roman" w:hAnsi="Times New Roman"/>
          <w:sz w:val="24"/>
          <w:szCs w:val="24"/>
          <w:lang w:eastAsia="ru-RU"/>
        </w:rPr>
        <w:t>ероприятий, который</w:t>
      </w:r>
    </w:p>
    <w:sectPr w:rsidR="0049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350C74"/>
    <w:multiLevelType w:val="multilevel"/>
    <w:tmpl w:val="0F9E7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07389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8"/>
    <w:rsid w:val="001B3AC6"/>
    <w:rsid w:val="0021190E"/>
    <w:rsid w:val="00276BDA"/>
    <w:rsid w:val="002D4C14"/>
    <w:rsid w:val="00340D0C"/>
    <w:rsid w:val="00465F94"/>
    <w:rsid w:val="00496F98"/>
    <w:rsid w:val="004C7210"/>
    <w:rsid w:val="00524F13"/>
    <w:rsid w:val="00526E88"/>
    <w:rsid w:val="00677266"/>
    <w:rsid w:val="006A6518"/>
    <w:rsid w:val="006B6C88"/>
    <w:rsid w:val="006C1C8F"/>
    <w:rsid w:val="0085424D"/>
    <w:rsid w:val="00CD5A96"/>
    <w:rsid w:val="00D60181"/>
    <w:rsid w:val="00E10E0F"/>
    <w:rsid w:val="00E12725"/>
    <w:rsid w:val="00E64E77"/>
    <w:rsid w:val="00E75686"/>
    <w:rsid w:val="00EA21E6"/>
    <w:rsid w:val="00EB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31945C"/>
  <w15:chartTrackingRefBased/>
  <w15:docId w15:val="{98CA0D25-5876-4094-B7AC-7EF7FC94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C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6C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CBF9F-CD20-4AF2-B980-03894AD5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15</Pages>
  <Words>5582</Words>
  <Characters>31819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Пользователь</cp:lastModifiedBy>
  <cp:revision>15</cp:revision>
  <cp:lastPrinted>2024-03-26T03:33:00Z</cp:lastPrinted>
  <dcterms:created xsi:type="dcterms:W3CDTF">2024-01-11T09:54:00Z</dcterms:created>
  <dcterms:modified xsi:type="dcterms:W3CDTF">2024-04-18T05:27:00Z</dcterms:modified>
</cp:coreProperties>
</file>